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022C77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с/х производства                                                                                                                   Группа 2-2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D2C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6D2CA4" w:rsidRPr="00007FC0" w:rsidRDefault="0089555A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DD498B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6D2CA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рубеже XIX— XX веков.</w:t>
      </w:r>
      <w:r w:rsidR="006D2CA4" w:rsidRPr="006D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A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1905—1907 годов в России</w:t>
      </w:r>
      <w:r w:rsidR="00344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CA4" w:rsidRPr="006D2CA4" w:rsidRDefault="006D2CA4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7FC0">
        <w:rPr>
          <w:rFonts w:ascii="Times New Roman" w:eastAsia="Times New Roman" w:hAnsi="Times New Roman" w:cs="Times New Roman"/>
          <w:sz w:val="24"/>
        </w:rPr>
        <w:t xml:space="preserve">Россия в период </w:t>
      </w:r>
      <w:proofErr w:type="spellStart"/>
      <w:r w:rsidRPr="00007FC0">
        <w:rPr>
          <w:rFonts w:ascii="Times New Roman" w:eastAsia="Times New Roman" w:hAnsi="Times New Roman" w:cs="Times New Roman"/>
          <w:sz w:val="24"/>
        </w:rPr>
        <w:t>столыпинских</w:t>
      </w:r>
      <w:proofErr w:type="spellEnd"/>
      <w:r w:rsidRPr="00007FC0">
        <w:rPr>
          <w:rFonts w:ascii="Times New Roman" w:eastAsia="Times New Roman" w:hAnsi="Times New Roman" w:cs="Times New Roman"/>
          <w:sz w:val="24"/>
        </w:rPr>
        <w:t xml:space="preserve"> реформ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6D2CA4" w:rsidRPr="00007FC0" w:rsidRDefault="00344356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2CA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промышленного развития. Роль государства в экономике. Аграрный вопрос. Общественное движение</w:t>
      </w:r>
      <w:r w:rsidR="006D2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CA4" w:rsidRPr="006D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A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революции. Развитие революционных событий и политика властей.</w:t>
      </w:r>
      <w:r w:rsidR="006D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A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 17 октября 1905 года. П. А. Столыпин как государственный деятель. Программа П. А. Столыпина, ее главные цели и комплексный характер.</w:t>
      </w:r>
    </w:p>
    <w:p w:rsidR="0089555A" w:rsidRPr="006D2CA4" w:rsidRDefault="0089555A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498B">
        <w:rPr>
          <w:rFonts w:ascii="Times New Roman" w:hAnsi="Times New Roman" w:cs="Times New Roman"/>
          <w:b/>
          <w:sz w:val="24"/>
          <w:szCs w:val="24"/>
        </w:rPr>
        <w:t>Задание</w:t>
      </w:r>
      <w:bookmarkEnd w:id="0"/>
      <w:r w:rsidRPr="002E06D1">
        <w:rPr>
          <w:rFonts w:ascii="Times New Roman" w:hAnsi="Times New Roman" w:cs="Times New Roman"/>
          <w:sz w:val="24"/>
          <w:szCs w:val="24"/>
        </w:rPr>
        <w:t>.1.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6D2CA4">
        <w:rPr>
          <w:rFonts w:ascii="Times New Roman" w:hAnsi="Times New Roman" w:cs="Times New Roman"/>
          <w:sz w:val="24"/>
          <w:szCs w:val="24"/>
        </w:rPr>
        <w:t xml:space="preserve"> учебнику истории ч.</w:t>
      </w:r>
      <w:r w:rsidR="006D2C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2CA4">
        <w:rPr>
          <w:rFonts w:ascii="Times New Roman" w:hAnsi="Times New Roman" w:cs="Times New Roman"/>
          <w:sz w:val="24"/>
          <w:szCs w:val="24"/>
        </w:rPr>
        <w:t>.с.100-111.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D2CA4">
        <w:rPr>
          <w:rFonts w:ascii="Times New Roman" w:hAnsi="Times New Roman" w:cs="Times New Roman"/>
          <w:sz w:val="24"/>
          <w:szCs w:val="24"/>
        </w:rPr>
        <w:t>2. Письменно ответить на вопросы</w:t>
      </w:r>
      <w:r w:rsidR="00344356">
        <w:rPr>
          <w:rFonts w:ascii="Times New Roman" w:hAnsi="Times New Roman" w:cs="Times New Roman"/>
          <w:sz w:val="24"/>
          <w:szCs w:val="24"/>
        </w:rPr>
        <w:t xml:space="preserve"> (кратко и по существу</w:t>
      </w:r>
      <w:proofErr w:type="gramStart"/>
      <w:r w:rsidR="00344356">
        <w:rPr>
          <w:rFonts w:ascii="Times New Roman" w:hAnsi="Times New Roman" w:cs="Times New Roman"/>
          <w:sz w:val="24"/>
          <w:szCs w:val="24"/>
        </w:rPr>
        <w:t>)</w:t>
      </w:r>
      <w:r w:rsidR="006D2CA4">
        <w:rPr>
          <w:rFonts w:ascii="Times New Roman" w:hAnsi="Times New Roman" w:cs="Times New Roman"/>
          <w:sz w:val="24"/>
          <w:szCs w:val="24"/>
        </w:rPr>
        <w:t>:</w:t>
      </w:r>
      <w:r w:rsidR="003443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С чем связано усиление рабочего и крестьянского движения в России в начале </w:t>
      </w:r>
      <w:r w:rsidR="003443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44356" w:rsidRPr="00344356">
        <w:rPr>
          <w:rFonts w:ascii="Times New Roman" w:hAnsi="Times New Roman" w:cs="Times New Roman"/>
          <w:sz w:val="24"/>
          <w:szCs w:val="24"/>
        </w:rPr>
        <w:t xml:space="preserve"> </w:t>
      </w:r>
      <w:r w:rsidR="00344356">
        <w:rPr>
          <w:rFonts w:ascii="Times New Roman" w:hAnsi="Times New Roman" w:cs="Times New Roman"/>
          <w:sz w:val="24"/>
          <w:szCs w:val="24"/>
        </w:rPr>
        <w:t>века? (с.102</w:t>
      </w:r>
      <w:proofErr w:type="gramStart"/>
      <w:r w:rsidR="00344356">
        <w:rPr>
          <w:rFonts w:ascii="Times New Roman" w:hAnsi="Times New Roman" w:cs="Times New Roman"/>
          <w:sz w:val="24"/>
          <w:szCs w:val="24"/>
        </w:rPr>
        <w:t>);  -</w:t>
      </w:r>
      <w:proofErr w:type="gramEnd"/>
      <w:r w:rsidR="00344356">
        <w:rPr>
          <w:rFonts w:ascii="Times New Roman" w:hAnsi="Times New Roman" w:cs="Times New Roman"/>
          <w:sz w:val="24"/>
          <w:szCs w:val="24"/>
        </w:rPr>
        <w:t xml:space="preserve"> Каковы причины революции 1905-1907 гг.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 w:rsidR="00344356">
        <w:rPr>
          <w:rFonts w:ascii="Times New Roman" w:hAnsi="Times New Roman" w:cs="Times New Roman"/>
          <w:sz w:val="24"/>
          <w:szCs w:val="24"/>
        </w:rPr>
        <w:t>(с.105).</w:t>
      </w:r>
      <w:r w:rsidR="008955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D498B" w:rsidRPr="00DD498B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DD498B" w:rsidRPr="00DD498B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DD498B" w:rsidRPr="00DD498B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mikhail</w:instrText>
      </w:r>
      <w:r w:rsidR="00DD498B" w:rsidRPr="00DD498B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kudrin</w:instrText>
      </w:r>
      <w:r w:rsidR="00DD498B" w:rsidRPr="00DD498B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bk</w:instrText>
      </w:r>
      <w:r w:rsidR="00DD498B" w:rsidRPr="00DD498B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DD498B" w:rsidRPr="00DD498B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mikhail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kudrin</w:t>
      </w:r>
      <w:r>
        <w:rPr>
          <w:rStyle w:val="a3"/>
          <w:rFonts w:ascii="Times New Roman" w:hAnsi="Times New Roman" w:cs="Times New Roman"/>
          <w:sz w:val="24"/>
          <w:szCs w:val="24"/>
        </w:rPr>
        <w:t>@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498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344356">
        <w:rPr>
          <w:rFonts w:ascii="Times New Roman" w:hAnsi="Times New Roman" w:cs="Times New Roman"/>
          <w:sz w:val="24"/>
          <w:szCs w:val="24"/>
        </w:rPr>
        <w:t xml:space="preserve"> 17.11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91BC9"/>
    <w:rsid w:val="0089555A"/>
    <w:rsid w:val="008963AF"/>
    <w:rsid w:val="009123A7"/>
    <w:rsid w:val="00B04EEC"/>
    <w:rsid w:val="00D024E4"/>
    <w:rsid w:val="00DD498B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988A-B079-41AF-9FE1-A3B123B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</cp:revision>
  <dcterms:created xsi:type="dcterms:W3CDTF">2020-11-14T01:24:00Z</dcterms:created>
  <dcterms:modified xsi:type="dcterms:W3CDTF">2020-11-14T02:00:00Z</dcterms:modified>
</cp:coreProperties>
</file>