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94" w:rsidRDefault="00B038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Группа 1-5 БФ</w:t>
      </w:r>
    </w:p>
    <w:p w:rsidR="00B03894" w:rsidRDefault="00B038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ОУД 08 Физика</w:t>
      </w:r>
    </w:p>
    <w:p w:rsidR="001F7C9D" w:rsidRDefault="001F7C9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22.05.21.</w:t>
      </w:r>
    </w:p>
    <w:p w:rsidR="005B0D18" w:rsidRDefault="00B03894">
      <w:pPr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Тема. </w:t>
      </w:r>
      <w:r w:rsidR="002653CD" w:rsidRPr="00B03894">
        <w:rPr>
          <w:rFonts w:ascii="Times New Roman" w:hAnsi="Times New Roman" w:cs="Times New Roman"/>
          <w:b/>
          <w:color w:val="000000"/>
          <w:sz w:val="24"/>
        </w:rPr>
        <w:t>Электрический ток в газах и вакууме.</w:t>
      </w:r>
    </w:p>
    <w:p w:rsidR="00B03894" w:rsidRPr="00734B03" w:rsidRDefault="00B0389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 Задание</w:t>
      </w:r>
      <w:proofErr w:type="gramStart"/>
      <w:r w:rsidR="001F7C9D">
        <w:rPr>
          <w:rFonts w:ascii="Times New Roman" w:hAnsi="Times New Roman" w:cs="Times New Roman"/>
          <w:b/>
          <w:color w:val="000000"/>
          <w:sz w:val="24"/>
        </w:rPr>
        <w:t>.</w:t>
      </w:r>
      <w:proofErr w:type="gramEnd"/>
      <w:r w:rsidRPr="00B03894">
        <w:rPr>
          <w:rFonts w:ascii="Times New Roman" w:hAnsi="Times New Roman" w:cs="Times New Roman"/>
          <w:color w:val="000000"/>
          <w:sz w:val="24"/>
        </w:rPr>
        <w:t xml:space="preserve"> </w:t>
      </w:r>
      <w:r w:rsidR="00734B03">
        <w:rPr>
          <w:rFonts w:ascii="Times New Roman" w:hAnsi="Times New Roman" w:cs="Times New Roman"/>
          <w:color w:val="000000"/>
          <w:sz w:val="24"/>
        </w:rPr>
        <w:t xml:space="preserve">  Написать</w:t>
      </w:r>
      <w:r>
        <w:rPr>
          <w:rFonts w:ascii="Times New Roman" w:hAnsi="Times New Roman" w:cs="Times New Roman"/>
          <w:color w:val="000000"/>
          <w:sz w:val="24"/>
        </w:rPr>
        <w:t xml:space="preserve"> конспект</w:t>
      </w:r>
      <w:r w:rsidR="001F7C9D">
        <w:rPr>
          <w:rFonts w:ascii="Times New Roman" w:hAnsi="Times New Roman" w:cs="Times New Roman"/>
          <w:color w:val="000000"/>
          <w:sz w:val="24"/>
        </w:rPr>
        <w:t xml:space="preserve"> по теме </w:t>
      </w:r>
      <w:r>
        <w:rPr>
          <w:rFonts w:ascii="Times New Roman" w:hAnsi="Times New Roman" w:cs="Times New Roman"/>
          <w:color w:val="000000"/>
          <w:sz w:val="24"/>
        </w:rPr>
        <w:t xml:space="preserve"> и ответить на вопросы.</w:t>
      </w:r>
      <w:r w:rsidR="001F7C9D">
        <w:rPr>
          <w:rFonts w:ascii="Times New Roman" w:hAnsi="Times New Roman" w:cs="Times New Roman"/>
          <w:color w:val="000000"/>
          <w:sz w:val="24"/>
        </w:rPr>
        <w:t xml:space="preserve">  Срок выполнения до 19.00час</w:t>
      </w:r>
      <w:r w:rsidR="00734B03">
        <w:rPr>
          <w:rFonts w:ascii="Times New Roman" w:hAnsi="Times New Roman" w:cs="Times New Roman"/>
          <w:color w:val="000000"/>
          <w:sz w:val="24"/>
        </w:rPr>
        <w:t xml:space="preserve"> </w:t>
      </w:r>
      <w:r w:rsidR="001F7C9D">
        <w:rPr>
          <w:rFonts w:ascii="Times New Roman" w:hAnsi="Times New Roman" w:cs="Times New Roman"/>
          <w:color w:val="000000"/>
          <w:sz w:val="24"/>
        </w:rPr>
        <w:t xml:space="preserve"> 22.05.21.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A05A7">
        <w:rPr>
          <w:rFonts w:ascii="Times New Roman" w:hAnsi="Times New Roman" w:cs="Times New Roman"/>
          <w:color w:val="000000"/>
          <w:sz w:val="24"/>
        </w:rPr>
        <w:t xml:space="preserve"> прислать  на электронную почту </w:t>
      </w:r>
      <w:r w:rsidR="003A05A7" w:rsidRPr="00734B03">
        <w:rPr>
          <w:rFonts w:ascii="Times New Roman" w:hAnsi="Times New Roman" w:cs="Times New Roman"/>
          <w:color w:val="000000"/>
          <w:sz w:val="24"/>
        </w:rPr>
        <w:t xml:space="preserve"> </w:t>
      </w:r>
      <w:r w:rsidR="003A05A7">
        <w:rPr>
          <w:rFonts w:ascii="Times New Roman" w:hAnsi="Times New Roman" w:cs="Times New Roman"/>
          <w:color w:val="000000"/>
          <w:sz w:val="24"/>
          <w:lang w:val="en-US"/>
        </w:rPr>
        <w:t>lelaus</w:t>
      </w:r>
      <w:r w:rsidR="00734B03">
        <w:rPr>
          <w:rFonts w:ascii="Times New Roman" w:hAnsi="Times New Roman" w:cs="Times New Roman"/>
          <w:color w:val="000000"/>
          <w:sz w:val="24"/>
        </w:rPr>
        <w:t>1953</w:t>
      </w:r>
      <w:r w:rsidR="00734B03" w:rsidRPr="00734B03">
        <w:rPr>
          <w:rFonts w:ascii="Times New Roman" w:hAnsi="Times New Roman" w:cs="Times New Roman"/>
          <w:color w:val="000000"/>
          <w:sz w:val="24"/>
        </w:rPr>
        <w:t>@</w:t>
      </w:r>
      <w:r w:rsidR="003A05A7">
        <w:rPr>
          <w:rFonts w:ascii="Times New Roman" w:hAnsi="Times New Roman" w:cs="Times New Roman"/>
          <w:color w:val="000000"/>
          <w:sz w:val="24"/>
          <w:lang w:val="en-US"/>
        </w:rPr>
        <w:t>mail</w:t>
      </w:r>
      <w:r w:rsidR="003A05A7" w:rsidRPr="00734B03">
        <w:rPr>
          <w:rFonts w:ascii="Times New Roman" w:hAnsi="Times New Roman" w:cs="Times New Roman"/>
          <w:color w:val="000000"/>
          <w:sz w:val="24"/>
        </w:rPr>
        <w:t>.</w:t>
      </w:r>
      <w:r w:rsidR="003A05A7">
        <w:rPr>
          <w:rFonts w:ascii="Times New Roman" w:hAnsi="Times New Roman" w:cs="Times New Roman"/>
          <w:color w:val="000000"/>
          <w:sz w:val="24"/>
          <w:lang w:val="en-US"/>
        </w:rPr>
        <w:t>ru</w:t>
      </w:r>
    </w:p>
    <w:p w:rsidR="001F7C9D" w:rsidRDefault="003A05A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Лекция.</w:t>
      </w:r>
    </w:p>
    <w:p w:rsidR="00166977" w:rsidRPr="00B03894" w:rsidRDefault="001669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8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Электрический</w:t>
      </w:r>
      <w:r w:rsidRPr="00B038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38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ток</w:t>
      </w:r>
      <w:r w:rsidRPr="00B038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38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B038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38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газе</w:t>
      </w:r>
      <w:r w:rsidRPr="00B038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3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образуется в результате встречного движения заряженных частиц: положительных ионов — к отрицательному электроду (катоду), электронов и отрицательных ионов — к положительному электроду (аноду). Электроны, попадая на положительный анод, направляются по цепи к «плюсу» источника</w:t>
      </w:r>
      <w:r w:rsidRPr="00B0389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38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тока</w:t>
      </w:r>
      <w:r w:rsidRPr="00B038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Газы в обычных условиях – диэлектрики. Воздух используют в технике как изолятор: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– между обкладками конденсатора;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– в контактах выключателей.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При высокой температуре и под действием ультрафиолетового, рентгеновского и гамма-излучения (внешних ионизаторов) газы становятся проводниками.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ahoma" w:eastAsia="Times New Roman" w:hAnsi="Tahoma" w:cs="Tahoma"/>
          <w:color w:val="222222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В этом легко убедиться, если взять заряженный плоский воздушный конденсатор с подключенным к нему электрометром, и нагреть воздух между пластинами.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При внесении пламени между пластинами воздушного конденсатора происходит</w:t>
      </w:r>
      <w:r w:rsidR="00B038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ионизация газа</w:t>
      </w:r>
      <w:r w:rsidRPr="00B0389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и возникновение ионов и электронов. Под действием электрического поля они начнут упорядоченно двигаться между пластинами.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Протекание тока через газ называется газовым разрядом.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При удалении пламени ток прекращается вследствие того, что положительные ионы и электроны не могут долго существовать раздельно и воссоединяются в нейтральную молекулу. Такой процесс называется</w:t>
      </w:r>
      <w:r w:rsidRPr="00B0389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рекомбинацией</w:t>
      </w:r>
      <w:proofErr w:type="gramStart"/>
      <w:r w:rsidRPr="00B0389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Газовый разряд, протекающий под действием ионизатора, называется несамостоятельным</w:t>
      </w: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3894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554095" cy="1699260"/>
            <wp:effectExtent l="19050" t="0" r="8255" b="0"/>
            <wp:docPr id="6" name="Рисунок 6" descr="C:\Documents and Settings\Admin\Рабочий стол\t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t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С увеличением разности потенциалов между пластинами кинетическая энергия электрона возрастает настолько, что при соударении его с нейтральной молекулой газа происходит выбивание электрона. Такой процесс называется</w:t>
      </w:r>
      <w:r w:rsidRPr="00B0389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ударной ионизацией молекул газа</w:t>
      </w: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. Число электронов и ионов растет лавинообразно, что приводит к увеличению разрядного тока.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Газовый разряд, протекающий в отсутств</w:t>
      </w:r>
      <w:proofErr w:type="gramStart"/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ии </w:t>
      </w:r>
      <w:r w:rsidR="00734B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ио</w:t>
      </w:r>
      <w:proofErr w:type="gramEnd"/>
      <w:r w:rsidR="00734B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низатора</w:t>
      </w:r>
      <w:r w:rsidRPr="00B038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называется самостоятельным</w:t>
      </w: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Интенсивность такого газового разряда зависит от напряженности электрического поля между пластинами и давления газа.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Вольтамперная характеристика газового разряда.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ahoma" w:eastAsia="Times New Roman" w:hAnsi="Tahoma" w:cs="Tahoma"/>
          <w:color w:val="222222"/>
        </w:rPr>
      </w:pPr>
      <w:r>
        <w:rPr>
          <w:rFonts w:ascii="Tahoma" w:eastAsia="Times New Roman" w:hAnsi="Tahoma" w:cs="Tahoma"/>
          <w:noProof/>
          <w:color w:val="222222"/>
        </w:rPr>
        <w:lastRenderedPageBreak/>
        <w:drawing>
          <wp:inline distT="0" distB="0" distL="0" distR="0">
            <wp:extent cx="1292165" cy="724338"/>
            <wp:effectExtent l="19050" t="0" r="3235" b="0"/>
            <wp:docPr id="8" name="Рисунок 8" descr="C:\Documents and Settings\Admin\Рабочий стол\t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t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366" cy="72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ОА – только часть заряженных частиц доходит до электродов, часть их </w:t>
      </w:r>
      <w:proofErr w:type="spellStart"/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рекомбинирует</w:t>
      </w:r>
      <w:proofErr w:type="spellEnd"/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АВ – ток почти не увеличивается (ток насыщения);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ВС</w:t>
      </w:r>
      <w:proofErr w:type="gramEnd"/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самостоятельный разряд.</w:t>
      </w:r>
    </w:p>
    <w:p w:rsidR="00166977" w:rsidRPr="00166977" w:rsidRDefault="00166977" w:rsidP="00B03894">
      <w:pPr>
        <w:shd w:val="clear" w:color="auto" w:fill="FFFFFF" w:themeFill="background1"/>
        <w:spacing w:after="0" w:line="44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669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Виды газовых разрядов</w:t>
      </w:r>
    </w:p>
    <w:p w:rsidR="00166977" w:rsidRPr="00166977" w:rsidRDefault="00166977" w:rsidP="00B03894">
      <w:pPr>
        <w:shd w:val="clear" w:color="auto" w:fill="FFFFFF" w:themeFill="background1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038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Искровой разряд</w:t>
      </w:r>
      <w:r w:rsidRPr="00B0389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166977">
        <w:rPr>
          <w:rFonts w:ascii="Times New Roman" w:eastAsia="Times New Roman" w:hAnsi="Times New Roman" w:cs="Times New Roman"/>
          <w:color w:val="222222"/>
          <w:sz w:val="24"/>
          <w:szCs w:val="24"/>
        </w:rPr>
        <w:t>– это прерывистый самостоятельный лавинообразный разряд в газе, вызванный ударной ионизацией и сопровождающийся треском и ярким свечением. Искровой разряд возникает при условии, когда мощность источника недостаточна для поддержания непрерывного разряда.</w:t>
      </w:r>
    </w:p>
    <w:p w:rsidR="00166977" w:rsidRPr="00B03894" w:rsidRDefault="00166977" w:rsidP="00B03894">
      <w:pPr>
        <w:shd w:val="clear" w:color="auto" w:fill="FFFFFF" w:themeFill="background1"/>
        <w:rPr>
          <w:rFonts w:ascii="Times New Roman" w:hAnsi="Times New Roman" w:cs="Times New Roman"/>
          <w:color w:val="222222"/>
          <w:sz w:val="24"/>
          <w:szCs w:val="24"/>
          <w:shd w:val="clear" w:color="auto" w:fill="EDEDED"/>
        </w:rPr>
      </w:pPr>
      <w:r w:rsidRPr="00B03894">
        <w:rPr>
          <w:rStyle w:val="a4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 w:themeFill="background1"/>
        </w:rPr>
        <w:t>Дуговой разряд</w:t>
      </w:r>
      <w:r w:rsidRPr="00B0389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</w:t>
      </w:r>
      <w:r w:rsidRPr="00B03894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впервые был получен в 1802 году российским академиком В. В. Петровым. При соприкосновении электродов в цепи возникает сильный ток короткого замыкания, что приводит к сильному нагреванию электродов. Затем электроды постепенно раздвигаются. Ток продолжает идти через межэлектродное пространство, заполненное высокотемпературной плазмой. Концы электродов раскаляются до 3000-4000 градусов и начинают испаряться</w:t>
      </w:r>
      <w:r w:rsidRPr="00B03894">
        <w:rPr>
          <w:rFonts w:ascii="Times New Roman" w:hAnsi="Times New Roman" w:cs="Times New Roman"/>
          <w:color w:val="222222"/>
          <w:sz w:val="24"/>
          <w:szCs w:val="24"/>
          <w:shd w:val="clear" w:color="auto" w:fill="EDEDED"/>
        </w:rPr>
        <w:t>.</w:t>
      </w:r>
    </w:p>
    <w:p w:rsidR="00166977" w:rsidRPr="00B03894" w:rsidRDefault="00166977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B03894">
        <w:rPr>
          <w:color w:val="222222"/>
        </w:rPr>
        <w:t>Дуговой разряд является самостоятельным разрядом в газе и происходит за счет энергии термоэлектронной эмиссии с катода. Является источником сильного светового и ультрафиолетового излучения.</w:t>
      </w:r>
    </w:p>
    <w:p w:rsidR="00166977" w:rsidRPr="00B03894" w:rsidRDefault="00166977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B03894">
        <w:rPr>
          <w:rStyle w:val="a4"/>
          <w:color w:val="222222"/>
          <w:bdr w:val="none" w:sz="0" w:space="0" w:color="auto" w:frame="1"/>
        </w:rPr>
        <w:t>Тлеющий разряд</w:t>
      </w:r>
      <w:r w:rsidRPr="00B03894">
        <w:rPr>
          <w:rStyle w:val="apple-converted-space"/>
          <w:color w:val="222222"/>
        </w:rPr>
        <w:t> </w:t>
      </w:r>
      <w:r w:rsidRPr="00B03894">
        <w:rPr>
          <w:color w:val="222222"/>
        </w:rPr>
        <w:t>возникает в разряженном газе при сравнительно невысоком напряжении в виде светящегося газового столба. Тлеющий разряд вызывается ударной ионизацией и выбиванием электронов из катода положительными ионами (вторичная ионизация).</w:t>
      </w:r>
    </w:p>
    <w:p w:rsidR="00166977" w:rsidRPr="00B03894" w:rsidRDefault="00166977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B03894">
        <w:rPr>
          <w:color w:val="222222"/>
        </w:rPr>
        <w:t>Свечение при тлеющем разряде объясняется тем, что при рекомбинации молекул газа высвобождается энергия в виде светового излучения. Свечение будет иметь разные цвета в зависимости от вида газа.</w:t>
      </w:r>
    </w:p>
    <w:p w:rsidR="00166977" w:rsidRDefault="00166977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 w:rsidRPr="00B03894">
        <w:rPr>
          <w:rStyle w:val="a4"/>
          <w:color w:val="222222"/>
          <w:bdr w:val="none" w:sz="0" w:space="0" w:color="auto" w:frame="1"/>
        </w:rPr>
        <w:t>Коронный разряд</w:t>
      </w:r>
      <w:r w:rsidRPr="00B03894">
        <w:rPr>
          <w:rStyle w:val="apple-converted-space"/>
          <w:color w:val="222222"/>
        </w:rPr>
        <w:t> </w:t>
      </w:r>
      <w:r w:rsidRPr="00B03894">
        <w:rPr>
          <w:color w:val="222222"/>
        </w:rPr>
        <w:t>возникает в сильно неоднородных электрических полях. Например, вблизи острия напряженность электрического поля настолько велика, что ионизация электронным ударом возможна даже при атмосферном давлении. В этой области возникает характерное сферическое свечение в виде короны.</w:t>
      </w:r>
    </w:p>
    <w:p w:rsidR="001F7C9D" w:rsidRDefault="00B03894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000000"/>
        </w:rPr>
      </w:pPr>
      <w:r>
        <w:rPr>
          <w:color w:val="222222"/>
        </w:rPr>
        <w:t xml:space="preserve"> Контрольные вопросы</w:t>
      </w:r>
      <w:r w:rsidR="001F7C9D" w:rsidRPr="001F7C9D">
        <w:rPr>
          <w:color w:val="000000"/>
        </w:rPr>
        <w:t xml:space="preserve"> </w:t>
      </w:r>
    </w:p>
    <w:p w:rsidR="001F7C9D" w:rsidRDefault="001F7C9D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000000"/>
        </w:rPr>
      </w:pPr>
      <w:r>
        <w:rPr>
          <w:color w:val="000000"/>
        </w:rPr>
        <w:t>1.  Объяснить  процесс и</w:t>
      </w:r>
      <w:r w:rsidRPr="00FE0A61">
        <w:rPr>
          <w:color w:val="000000"/>
        </w:rPr>
        <w:t>онизация газа.</w:t>
      </w:r>
    </w:p>
    <w:p w:rsidR="001F7C9D" w:rsidRDefault="001F7C9D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000000"/>
        </w:rPr>
      </w:pPr>
      <w:r>
        <w:rPr>
          <w:color w:val="000000"/>
        </w:rPr>
        <w:t>2. Какой разряд</w:t>
      </w:r>
      <w:r w:rsidRPr="00FE0A61">
        <w:rPr>
          <w:color w:val="000000"/>
        </w:rPr>
        <w:t xml:space="preserve"> </w:t>
      </w:r>
      <w:r>
        <w:rPr>
          <w:color w:val="000000"/>
        </w:rPr>
        <w:t xml:space="preserve"> называется несамостоятельным?</w:t>
      </w:r>
    </w:p>
    <w:p w:rsidR="001F7C9D" w:rsidRDefault="001F7C9D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000000"/>
        </w:rPr>
      </w:pPr>
      <w:r>
        <w:rPr>
          <w:color w:val="000000"/>
        </w:rPr>
        <w:t>3</w:t>
      </w:r>
      <w:r w:rsidRPr="00FE0A61">
        <w:rPr>
          <w:color w:val="000000"/>
        </w:rPr>
        <w:t>.</w:t>
      </w:r>
      <w:r w:rsidRPr="001F7C9D">
        <w:rPr>
          <w:color w:val="000000"/>
        </w:rPr>
        <w:t xml:space="preserve"> </w:t>
      </w:r>
      <w:r>
        <w:rPr>
          <w:color w:val="000000"/>
        </w:rPr>
        <w:t>. Какой разряд</w:t>
      </w:r>
      <w:r w:rsidRPr="00FE0A61">
        <w:rPr>
          <w:color w:val="000000"/>
        </w:rPr>
        <w:t xml:space="preserve"> </w:t>
      </w:r>
      <w:r>
        <w:rPr>
          <w:color w:val="000000"/>
        </w:rPr>
        <w:t xml:space="preserve"> называется  самостоятельным?</w:t>
      </w:r>
    </w:p>
    <w:p w:rsidR="00B03894" w:rsidRDefault="001F7C9D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000000"/>
        </w:rPr>
      </w:pPr>
      <w:r>
        <w:rPr>
          <w:color w:val="000000"/>
        </w:rPr>
        <w:t>4.  Назовите  т</w:t>
      </w:r>
      <w:r w:rsidRPr="00FE0A61">
        <w:rPr>
          <w:color w:val="000000"/>
        </w:rPr>
        <w:t>ипы самостоятельного разряда</w:t>
      </w:r>
    </w:p>
    <w:p w:rsidR="001F7C9D" w:rsidRPr="00B03894" w:rsidRDefault="001F7C9D" w:rsidP="00B03894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</w:rPr>
      </w:pPr>
      <w:r>
        <w:rPr>
          <w:color w:val="000000"/>
        </w:rPr>
        <w:t>5.  Внимательно рассмотрите рис</w:t>
      </w:r>
      <w:r w:rsidR="003A05A7">
        <w:rPr>
          <w:color w:val="000000"/>
        </w:rPr>
        <w:t>.</w:t>
      </w:r>
      <w:r>
        <w:rPr>
          <w:color w:val="000000"/>
        </w:rPr>
        <w:t>2</w:t>
      </w:r>
      <w:r w:rsidR="003A05A7">
        <w:rPr>
          <w:color w:val="000000"/>
        </w:rPr>
        <w:t xml:space="preserve">.  </w:t>
      </w:r>
      <w:r w:rsidR="003A05A7" w:rsidRPr="00B03894">
        <w:rPr>
          <w:color w:val="222222"/>
        </w:rPr>
        <w:t>Возникновение тока в воздухе</w:t>
      </w:r>
      <w:r w:rsidR="003A05A7">
        <w:rPr>
          <w:color w:val="222222"/>
        </w:rPr>
        <w:t>.</w:t>
      </w:r>
      <w:r w:rsidR="003A05A7" w:rsidRPr="003A05A7">
        <w:rPr>
          <w:color w:val="222222"/>
        </w:rPr>
        <w:t xml:space="preserve"> </w:t>
      </w:r>
      <w:r w:rsidR="003A05A7" w:rsidRPr="00B03894">
        <w:rPr>
          <w:color w:val="222222"/>
        </w:rPr>
        <w:t>Ток появляется! Почему?</w:t>
      </w:r>
    </w:p>
    <w:p w:rsidR="00166977" w:rsidRDefault="00166977">
      <w:r>
        <w:rPr>
          <w:noProof/>
        </w:rPr>
        <w:drawing>
          <wp:inline distT="0" distB="0" distL="0" distR="0">
            <wp:extent cx="3681682" cy="974785"/>
            <wp:effectExtent l="19050" t="0" r="0" b="0"/>
            <wp:docPr id="10" name="Рисунок 10" descr="C:\Documents and Settings\Admin\Рабочий стол\St2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St22_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67" cy="97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977" w:rsidRPr="003A05A7" w:rsidRDefault="00166977" w:rsidP="003A05A7">
      <w:pPr>
        <w:pStyle w:val="a3"/>
        <w:shd w:val="clear" w:color="auto" w:fill="FFFFFF" w:themeFill="background1"/>
        <w:spacing w:before="0" w:beforeAutospacing="0" w:after="0" w:afterAutospacing="0" w:line="304" w:lineRule="atLeast"/>
        <w:textAlignment w:val="baseline"/>
        <w:rPr>
          <w:color w:val="222222"/>
          <w:lang w:val="en-US"/>
        </w:rPr>
      </w:pPr>
      <w:r w:rsidRPr="003A05A7">
        <w:rPr>
          <w:color w:val="222222"/>
        </w:rPr>
        <w:t>Рис. 2</w:t>
      </w:r>
      <w:r w:rsidR="003A05A7" w:rsidRPr="003A05A7">
        <w:rPr>
          <w:color w:val="222222"/>
        </w:rPr>
        <w:t xml:space="preserve">. </w:t>
      </w:r>
    </w:p>
    <w:sectPr w:rsidR="00166977" w:rsidRPr="003A05A7" w:rsidSect="0031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5013"/>
    <w:multiLevelType w:val="multilevel"/>
    <w:tmpl w:val="3286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83299"/>
    <w:multiLevelType w:val="multilevel"/>
    <w:tmpl w:val="B3F8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53CD"/>
    <w:rsid w:val="00166977"/>
    <w:rsid w:val="001F7C9D"/>
    <w:rsid w:val="002653CD"/>
    <w:rsid w:val="00313138"/>
    <w:rsid w:val="003A05A7"/>
    <w:rsid w:val="005B0D18"/>
    <w:rsid w:val="00734B03"/>
    <w:rsid w:val="00B03894"/>
    <w:rsid w:val="00C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8"/>
  </w:style>
  <w:style w:type="paragraph" w:styleId="2">
    <w:name w:val="heading 2"/>
    <w:basedOn w:val="a"/>
    <w:link w:val="20"/>
    <w:uiPriority w:val="9"/>
    <w:qFormat/>
    <w:rsid w:val="00166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9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977"/>
  </w:style>
  <w:style w:type="character" w:customStyle="1" w:styleId="20">
    <w:name w:val="Заголовок 2 Знак"/>
    <w:basedOn w:val="a0"/>
    <w:link w:val="2"/>
    <w:uiPriority w:val="9"/>
    <w:rsid w:val="001669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6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9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9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669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166977"/>
    <w:rPr>
      <w:color w:val="0000FF"/>
      <w:u w:val="single"/>
    </w:rPr>
  </w:style>
  <w:style w:type="character" w:customStyle="1" w:styleId="ctatext">
    <w:name w:val="ctatext"/>
    <w:basedOn w:val="a0"/>
    <w:rsid w:val="00166977"/>
  </w:style>
  <w:style w:type="character" w:customStyle="1" w:styleId="posttitle">
    <w:name w:val="posttitle"/>
    <w:basedOn w:val="a0"/>
    <w:rsid w:val="00166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435">
          <w:blockQuote w:val="1"/>
          <w:marLeft w:val="408"/>
          <w:marRight w:val="0"/>
          <w:marTop w:val="136"/>
          <w:marBottom w:val="272"/>
          <w:divBdr>
            <w:top w:val="none" w:sz="0" w:space="20" w:color="A39B6A"/>
            <w:left w:val="single" w:sz="18" w:space="31" w:color="A39B6A"/>
            <w:bottom w:val="none" w:sz="0" w:space="20" w:color="A39B6A"/>
            <w:right w:val="none" w:sz="0" w:space="20" w:color="A39B6A"/>
          </w:divBdr>
        </w:div>
        <w:div w:id="316230417">
          <w:blockQuote w:val="1"/>
          <w:marLeft w:val="408"/>
          <w:marRight w:val="0"/>
          <w:marTop w:val="136"/>
          <w:marBottom w:val="272"/>
          <w:divBdr>
            <w:top w:val="none" w:sz="0" w:space="20" w:color="A39B6A"/>
            <w:left w:val="single" w:sz="18" w:space="31" w:color="A39B6A"/>
            <w:bottom w:val="none" w:sz="0" w:space="20" w:color="A39B6A"/>
            <w:right w:val="none" w:sz="0" w:space="20" w:color="A39B6A"/>
          </w:divBdr>
        </w:div>
        <w:div w:id="936447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6287">
          <w:blockQuote w:val="1"/>
          <w:marLeft w:val="408"/>
          <w:marRight w:val="0"/>
          <w:marTop w:val="136"/>
          <w:marBottom w:val="272"/>
          <w:divBdr>
            <w:top w:val="none" w:sz="0" w:space="20" w:color="A39B6A"/>
            <w:left w:val="single" w:sz="18" w:space="31" w:color="A39B6A"/>
            <w:bottom w:val="none" w:sz="0" w:space="20" w:color="A39B6A"/>
            <w:right w:val="none" w:sz="0" w:space="20" w:color="A39B6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2021-05-20T14:39:00Z</dcterms:created>
  <dcterms:modified xsi:type="dcterms:W3CDTF">2021-05-20T22:44:00Z</dcterms:modified>
</cp:coreProperties>
</file>