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EA72B" w14:textId="1167B3D5" w:rsidR="001060B6" w:rsidRPr="001060B6" w:rsidRDefault="001060B6" w:rsidP="001060B6">
      <w:pPr>
        <w:ind w:firstLine="567"/>
        <w:jc w:val="center"/>
        <w:rPr>
          <w:rFonts w:ascii="Times New Roman" w:hAnsi="Times New Roman" w:cs="Times New Roman"/>
          <w:b/>
          <w:bCs/>
          <w:sz w:val="36"/>
          <w:szCs w:val="36"/>
          <w:u w:val="single"/>
        </w:rPr>
      </w:pPr>
      <w:r w:rsidRPr="001060B6">
        <w:rPr>
          <w:rFonts w:ascii="Times New Roman" w:hAnsi="Times New Roman" w:cs="Times New Roman"/>
          <w:b/>
          <w:bCs/>
          <w:sz w:val="36"/>
          <w:szCs w:val="36"/>
          <w:u w:val="single"/>
        </w:rPr>
        <w:t>Памятк</w:t>
      </w:r>
      <w:r w:rsidRPr="001060B6">
        <w:rPr>
          <w:rFonts w:ascii="Times New Roman" w:hAnsi="Times New Roman" w:cs="Times New Roman"/>
          <w:b/>
          <w:bCs/>
          <w:sz w:val="36"/>
          <w:szCs w:val="36"/>
          <w:u w:val="single"/>
        </w:rPr>
        <w:t>а</w:t>
      </w:r>
      <w:r w:rsidRPr="001060B6">
        <w:rPr>
          <w:rFonts w:ascii="Times New Roman" w:hAnsi="Times New Roman" w:cs="Times New Roman"/>
          <w:b/>
          <w:bCs/>
          <w:sz w:val="36"/>
          <w:szCs w:val="36"/>
          <w:u w:val="single"/>
        </w:rPr>
        <w:t xml:space="preserve"> по работе в 1С Бухгалтерия 8.3.</w:t>
      </w:r>
    </w:p>
    <w:p w14:paraId="2D3E579C" w14:textId="68602F97" w:rsidR="00B0597B" w:rsidRPr="001060B6" w:rsidRDefault="00B0597B" w:rsidP="001060B6">
      <w:pPr>
        <w:ind w:firstLine="567"/>
        <w:jc w:val="center"/>
        <w:rPr>
          <w:rFonts w:ascii="Times New Roman" w:hAnsi="Times New Roman" w:cs="Times New Roman"/>
          <w:b/>
          <w:bCs/>
          <w:sz w:val="28"/>
          <w:szCs w:val="28"/>
        </w:rPr>
      </w:pPr>
      <w:r w:rsidRPr="001060B6">
        <w:rPr>
          <w:rFonts w:ascii="Times New Roman" w:hAnsi="Times New Roman" w:cs="Times New Roman"/>
          <w:b/>
          <w:bCs/>
          <w:sz w:val="28"/>
          <w:szCs w:val="28"/>
        </w:rPr>
        <w:t>1. Ввод сведений об организации</w:t>
      </w:r>
    </w:p>
    <w:p w14:paraId="49024314" w14:textId="5AB6CA50"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Вводим сведения об организации в справочник «Организации», который открывается по траектории </w:t>
      </w:r>
      <w:r w:rsidRPr="001060B6">
        <w:rPr>
          <w:rFonts w:ascii="Times New Roman" w:hAnsi="Times New Roman" w:cs="Times New Roman"/>
          <w:b/>
          <w:bCs/>
          <w:i/>
          <w:iCs/>
          <w:sz w:val="28"/>
          <w:szCs w:val="28"/>
        </w:rPr>
        <w:t>«</w:t>
      </w:r>
      <w:bookmarkStart w:id="0" w:name="_Hlk56577043"/>
      <w:r w:rsidRPr="001060B6">
        <w:rPr>
          <w:rFonts w:ascii="Times New Roman" w:hAnsi="Times New Roman" w:cs="Times New Roman"/>
          <w:b/>
          <w:bCs/>
          <w:i/>
          <w:iCs/>
          <w:sz w:val="28"/>
          <w:szCs w:val="28"/>
        </w:rPr>
        <w:t xml:space="preserve">Главное - Настройки – Организации </w:t>
      </w:r>
      <w:bookmarkEnd w:id="0"/>
      <w:r w:rsidRPr="001060B6">
        <w:rPr>
          <w:rFonts w:ascii="Times New Roman" w:hAnsi="Times New Roman" w:cs="Times New Roman"/>
          <w:b/>
          <w:bCs/>
          <w:i/>
          <w:iCs/>
          <w:sz w:val="28"/>
          <w:szCs w:val="28"/>
        </w:rPr>
        <w:t>– Создать»</w:t>
      </w:r>
      <w:r w:rsidRPr="001060B6">
        <w:rPr>
          <w:rFonts w:ascii="Times New Roman" w:hAnsi="Times New Roman" w:cs="Times New Roman"/>
          <w:sz w:val="28"/>
          <w:szCs w:val="28"/>
        </w:rPr>
        <w:t>.</w:t>
      </w:r>
    </w:p>
    <w:p w14:paraId="448E55C2" w14:textId="5D91263D"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Справочник «Организации» содержит сведения о вашей организации, или организациях – если ведется учет сразу по нескольким фирмам.</w:t>
      </w:r>
    </w:p>
    <w:p w14:paraId="4191BF5B" w14:textId="640583D8"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Заполняем реквизиты: ИНН, КПП, ОГРН</w:t>
      </w:r>
      <w:r w:rsidR="00101FAC" w:rsidRPr="001060B6">
        <w:rPr>
          <w:rFonts w:ascii="Times New Roman" w:hAnsi="Times New Roman" w:cs="Times New Roman"/>
          <w:sz w:val="28"/>
          <w:szCs w:val="28"/>
        </w:rPr>
        <w:t>/</w:t>
      </w:r>
      <w:r w:rsidRPr="001060B6">
        <w:rPr>
          <w:rFonts w:ascii="Times New Roman" w:hAnsi="Times New Roman" w:cs="Times New Roman"/>
          <w:sz w:val="28"/>
          <w:szCs w:val="28"/>
        </w:rPr>
        <w:t xml:space="preserve"> Эти данные необходимы для формирования отчетности, жмем кнопку «Записать».</w:t>
      </w:r>
    </w:p>
    <w:p w14:paraId="0F66DACE" w14:textId="77777777"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Сокращенное наименование организации необходимо для документов.</w:t>
      </w:r>
    </w:p>
    <w:p w14:paraId="77E4D505" w14:textId="77777777"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Полное наименование необходимо для отчетности.</w:t>
      </w:r>
    </w:p>
    <w:p w14:paraId="20CD05E6" w14:textId="54519FD0"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Наименование в программе необходимо для поиска нужной организации.</w:t>
      </w:r>
    </w:p>
    <w:p w14:paraId="2DAED087" w14:textId="3FFCF30F"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Далее, создаем банковский счет.  Выбор банка определяется «БИК» выбранного банка. При вводе БИК автоматически срабатывает классификатор банков, в учебной версии банк нужно создать. Далее, вводим номер расчетного счета </w:t>
      </w:r>
    </w:p>
    <w:p w14:paraId="2682A363" w14:textId="77777777"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Далее заполним юридический адрес. </w:t>
      </w:r>
    </w:p>
    <w:p w14:paraId="1990E0AF" w14:textId="7ED561BB"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Далее – подписи. Это необходимо для оформления документов. Вводим ФИО руководителя. Система говорит, что директора нет в списке. Если в системе появляется такое окошко, то это означает, что за этой строкой стоит какой-либо справочник. Используя кнопку «Создать» или кнопку «+» откроем и создадим справочник «Физические лица». Заполним паспортные данные нашего директора, далее «Записать и закрыть». Заполним должность – генеральный директор. По аналогии введем информацию о главном бухгалтере </w:t>
      </w:r>
    </w:p>
    <w:p w14:paraId="66086387" w14:textId="77777777"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Введем ответственных за подготовку отчетов.</w:t>
      </w:r>
    </w:p>
    <w:p w14:paraId="049B9D0F" w14:textId="3DA8FA55"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Далее, вводим сведения о налоговой инспекции: ИНН, КПП, БИК банка</w:t>
      </w:r>
      <w:r w:rsidR="00810926" w:rsidRPr="001060B6">
        <w:rPr>
          <w:rFonts w:ascii="Times New Roman" w:hAnsi="Times New Roman" w:cs="Times New Roman"/>
          <w:sz w:val="28"/>
          <w:szCs w:val="28"/>
        </w:rPr>
        <w:t>, н</w:t>
      </w:r>
      <w:r w:rsidRPr="001060B6">
        <w:rPr>
          <w:rFonts w:ascii="Times New Roman" w:hAnsi="Times New Roman" w:cs="Times New Roman"/>
          <w:sz w:val="28"/>
          <w:szCs w:val="28"/>
        </w:rPr>
        <w:t>омер расчетного счета</w:t>
      </w:r>
      <w:r w:rsidR="00810926" w:rsidRPr="001060B6">
        <w:rPr>
          <w:rFonts w:ascii="Times New Roman" w:hAnsi="Times New Roman" w:cs="Times New Roman"/>
          <w:sz w:val="28"/>
          <w:szCs w:val="28"/>
        </w:rPr>
        <w:t xml:space="preserve">. </w:t>
      </w:r>
      <w:r w:rsidRPr="001060B6">
        <w:rPr>
          <w:rFonts w:ascii="Times New Roman" w:hAnsi="Times New Roman" w:cs="Times New Roman"/>
          <w:sz w:val="28"/>
          <w:szCs w:val="28"/>
        </w:rPr>
        <w:t>Жмем кнопку «ОК».</w:t>
      </w:r>
    </w:p>
    <w:p w14:paraId="4C0EBFDB" w14:textId="712C9E8C"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Откроем справочник «Контрагенты» и если вы сделали все правильно, то</w:t>
      </w:r>
      <w:r w:rsidR="00810926" w:rsidRPr="001060B6">
        <w:rPr>
          <w:rFonts w:ascii="Times New Roman" w:hAnsi="Times New Roman" w:cs="Times New Roman"/>
          <w:sz w:val="28"/>
          <w:szCs w:val="28"/>
        </w:rPr>
        <w:t xml:space="preserve"> </w:t>
      </w:r>
      <w:r w:rsidRPr="001060B6">
        <w:rPr>
          <w:rFonts w:ascii="Times New Roman" w:hAnsi="Times New Roman" w:cs="Times New Roman"/>
          <w:sz w:val="28"/>
          <w:szCs w:val="28"/>
        </w:rPr>
        <w:t>появится справочник «Государственные органы».</w:t>
      </w:r>
    </w:p>
    <w:p w14:paraId="5D2236EF" w14:textId="2D70231A" w:rsidR="00B0597B"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Аналогичным образом заполняются реквизиты Пенсионного Фонда РФ и</w:t>
      </w:r>
      <w:r w:rsidR="00810926" w:rsidRPr="001060B6">
        <w:rPr>
          <w:rFonts w:ascii="Times New Roman" w:hAnsi="Times New Roman" w:cs="Times New Roman"/>
          <w:sz w:val="28"/>
          <w:szCs w:val="28"/>
        </w:rPr>
        <w:t xml:space="preserve"> </w:t>
      </w:r>
      <w:r w:rsidRPr="001060B6">
        <w:rPr>
          <w:rFonts w:ascii="Times New Roman" w:hAnsi="Times New Roman" w:cs="Times New Roman"/>
          <w:sz w:val="28"/>
          <w:szCs w:val="28"/>
        </w:rPr>
        <w:t>Фонда Социального страхования</w:t>
      </w:r>
      <w:r w:rsidR="00810926" w:rsidRPr="001060B6">
        <w:rPr>
          <w:rFonts w:ascii="Times New Roman" w:hAnsi="Times New Roman" w:cs="Times New Roman"/>
          <w:sz w:val="28"/>
          <w:szCs w:val="28"/>
        </w:rPr>
        <w:t>.</w:t>
      </w:r>
    </w:p>
    <w:p w14:paraId="060DF789" w14:textId="2195FDB2" w:rsidR="00B0597B" w:rsidRPr="001060B6" w:rsidRDefault="00810926"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Затем заполняем вкладку </w:t>
      </w:r>
      <w:r w:rsidR="00B0597B" w:rsidRPr="001060B6">
        <w:rPr>
          <w:rFonts w:ascii="Times New Roman" w:hAnsi="Times New Roman" w:cs="Times New Roman"/>
          <w:sz w:val="28"/>
          <w:szCs w:val="28"/>
        </w:rPr>
        <w:t>«Подразделения»</w:t>
      </w:r>
      <w:r w:rsidRPr="001060B6">
        <w:rPr>
          <w:rFonts w:ascii="Times New Roman" w:hAnsi="Times New Roman" w:cs="Times New Roman"/>
          <w:sz w:val="28"/>
          <w:szCs w:val="28"/>
        </w:rPr>
        <w:t xml:space="preserve">, которая </w:t>
      </w:r>
      <w:r w:rsidR="00B0597B" w:rsidRPr="001060B6">
        <w:rPr>
          <w:rFonts w:ascii="Times New Roman" w:hAnsi="Times New Roman" w:cs="Times New Roman"/>
          <w:sz w:val="28"/>
          <w:szCs w:val="28"/>
        </w:rPr>
        <w:t>содержит иерархический список подразделений</w:t>
      </w:r>
      <w:r w:rsidRPr="001060B6">
        <w:rPr>
          <w:rFonts w:ascii="Times New Roman" w:hAnsi="Times New Roman" w:cs="Times New Roman"/>
          <w:sz w:val="28"/>
          <w:szCs w:val="28"/>
        </w:rPr>
        <w:t xml:space="preserve"> </w:t>
      </w:r>
      <w:r w:rsidR="00B0597B" w:rsidRPr="001060B6">
        <w:rPr>
          <w:rFonts w:ascii="Times New Roman" w:hAnsi="Times New Roman" w:cs="Times New Roman"/>
          <w:sz w:val="28"/>
          <w:szCs w:val="28"/>
        </w:rPr>
        <w:t>предприятия. При оформлении документов указание подразделения предприятия</w:t>
      </w:r>
      <w:r w:rsidRPr="001060B6">
        <w:rPr>
          <w:rFonts w:ascii="Times New Roman" w:hAnsi="Times New Roman" w:cs="Times New Roman"/>
          <w:sz w:val="28"/>
          <w:szCs w:val="28"/>
        </w:rPr>
        <w:t xml:space="preserve"> </w:t>
      </w:r>
      <w:r w:rsidR="00B0597B" w:rsidRPr="001060B6">
        <w:rPr>
          <w:rFonts w:ascii="Times New Roman" w:hAnsi="Times New Roman" w:cs="Times New Roman"/>
          <w:sz w:val="28"/>
          <w:szCs w:val="28"/>
        </w:rPr>
        <w:t>является обязательным. Используя кнопку «Создать», создадим подразделения.</w:t>
      </w:r>
    </w:p>
    <w:p w14:paraId="60DDEF46" w14:textId="6C53C30A" w:rsidR="00B0597B" w:rsidRPr="001060B6" w:rsidRDefault="00B0597B" w:rsidP="001060B6">
      <w:pPr>
        <w:ind w:firstLine="567"/>
        <w:jc w:val="center"/>
        <w:rPr>
          <w:rFonts w:ascii="Times New Roman" w:hAnsi="Times New Roman" w:cs="Times New Roman"/>
          <w:b/>
          <w:bCs/>
          <w:sz w:val="28"/>
          <w:szCs w:val="28"/>
        </w:rPr>
      </w:pPr>
      <w:r w:rsidRPr="001060B6">
        <w:rPr>
          <w:rFonts w:ascii="Times New Roman" w:hAnsi="Times New Roman" w:cs="Times New Roman"/>
          <w:b/>
          <w:bCs/>
          <w:sz w:val="28"/>
          <w:szCs w:val="28"/>
        </w:rPr>
        <w:lastRenderedPageBreak/>
        <w:t>2</w:t>
      </w:r>
      <w:r w:rsidR="007B080C" w:rsidRPr="001060B6">
        <w:rPr>
          <w:rFonts w:ascii="Times New Roman" w:hAnsi="Times New Roman" w:cs="Times New Roman"/>
          <w:b/>
          <w:bCs/>
          <w:sz w:val="28"/>
          <w:szCs w:val="28"/>
        </w:rPr>
        <w:t>.</w:t>
      </w:r>
      <w:r w:rsidRPr="001060B6">
        <w:rPr>
          <w:rFonts w:ascii="Times New Roman" w:hAnsi="Times New Roman" w:cs="Times New Roman"/>
          <w:b/>
          <w:bCs/>
          <w:sz w:val="28"/>
          <w:szCs w:val="28"/>
        </w:rPr>
        <w:t xml:space="preserve"> Сведения об учетной политике организации</w:t>
      </w:r>
    </w:p>
    <w:p w14:paraId="455F272E" w14:textId="646E3ABC" w:rsidR="00372614" w:rsidRPr="001060B6" w:rsidRDefault="00B0597B"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Учетная политика предприятия складывается из учетных политик: по</w:t>
      </w:r>
      <w:r w:rsidR="00810926" w:rsidRPr="001060B6">
        <w:rPr>
          <w:rFonts w:ascii="Times New Roman" w:hAnsi="Times New Roman" w:cs="Times New Roman"/>
          <w:sz w:val="28"/>
          <w:szCs w:val="28"/>
        </w:rPr>
        <w:t xml:space="preserve"> </w:t>
      </w:r>
      <w:r w:rsidRPr="001060B6">
        <w:rPr>
          <w:rFonts w:ascii="Times New Roman" w:hAnsi="Times New Roman" w:cs="Times New Roman"/>
          <w:sz w:val="28"/>
          <w:szCs w:val="28"/>
        </w:rPr>
        <w:t>Бухгалтерскому учету и Налоговому учету. Для правильной работы программы в</w:t>
      </w:r>
      <w:r w:rsidR="00810926" w:rsidRPr="001060B6">
        <w:rPr>
          <w:rFonts w:ascii="Times New Roman" w:hAnsi="Times New Roman" w:cs="Times New Roman"/>
          <w:sz w:val="28"/>
          <w:szCs w:val="28"/>
        </w:rPr>
        <w:t xml:space="preserve"> </w:t>
      </w:r>
      <w:r w:rsidRPr="001060B6">
        <w:rPr>
          <w:rFonts w:ascii="Times New Roman" w:hAnsi="Times New Roman" w:cs="Times New Roman"/>
          <w:sz w:val="28"/>
          <w:szCs w:val="28"/>
        </w:rPr>
        <w:t>первую очередь задайте дату, на которую программа сохранит вводимые данные.</w:t>
      </w:r>
      <w:r w:rsidR="00810926" w:rsidRPr="001060B6">
        <w:rPr>
          <w:rFonts w:ascii="Times New Roman" w:hAnsi="Times New Roman" w:cs="Times New Roman"/>
          <w:sz w:val="28"/>
          <w:szCs w:val="28"/>
        </w:rPr>
        <w:t xml:space="preserve"> </w:t>
      </w:r>
      <w:r w:rsidRPr="001060B6">
        <w:rPr>
          <w:rFonts w:ascii="Times New Roman" w:hAnsi="Times New Roman" w:cs="Times New Roman"/>
          <w:sz w:val="28"/>
          <w:szCs w:val="28"/>
        </w:rPr>
        <w:t>Выбор делается в поле «Организация».</w:t>
      </w:r>
      <w:r w:rsidR="00D87250" w:rsidRPr="001060B6">
        <w:rPr>
          <w:rFonts w:ascii="Times New Roman" w:hAnsi="Times New Roman" w:cs="Times New Roman"/>
          <w:sz w:val="28"/>
          <w:szCs w:val="28"/>
        </w:rPr>
        <w:t xml:space="preserve"> В соответствии с приказом «Об учетной политике организации» заполните закладки, отражающие особенности ведения бухгалтерского учета организации.</w:t>
      </w:r>
    </w:p>
    <w:p w14:paraId="73D031E9" w14:textId="44F620C2" w:rsidR="007B080C" w:rsidRPr="001060B6" w:rsidRDefault="007B080C" w:rsidP="001060B6">
      <w:pPr>
        <w:ind w:firstLine="567"/>
        <w:jc w:val="center"/>
        <w:rPr>
          <w:rFonts w:ascii="Times New Roman" w:hAnsi="Times New Roman" w:cs="Times New Roman"/>
          <w:b/>
          <w:bCs/>
          <w:sz w:val="28"/>
          <w:szCs w:val="28"/>
        </w:rPr>
      </w:pPr>
      <w:r w:rsidRPr="001060B6">
        <w:rPr>
          <w:rFonts w:ascii="Times New Roman" w:hAnsi="Times New Roman" w:cs="Times New Roman"/>
          <w:b/>
          <w:bCs/>
          <w:sz w:val="28"/>
          <w:szCs w:val="28"/>
        </w:rPr>
        <w:t xml:space="preserve">3. </w:t>
      </w:r>
      <w:r w:rsidRPr="001060B6">
        <w:rPr>
          <w:rFonts w:ascii="Times New Roman" w:hAnsi="Times New Roman" w:cs="Times New Roman"/>
          <w:b/>
          <w:bCs/>
          <w:sz w:val="28"/>
          <w:szCs w:val="28"/>
        </w:rPr>
        <w:t xml:space="preserve">Заполнение справочников для ведения учета </w:t>
      </w:r>
      <w:r w:rsidRPr="001060B6">
        <w:rPr>
          <w:rFonts w:ascii="Times New Roman" w:hAnsi="Times New Roman" w:cs="Times New Roman"/>
          <w:b/>
          <w:bCs/>
          <w:sz w:val="28"/>
          <w:szCs w:val="28"/>
        </w:rPr>
        <w:t xml:space="preserve">готовой продукции и </w:t>
      </w:r>
      <w:r w:rsidRPr="001060B6">
        <w:rPr>
          <w:rFonts w:ascii="Times New Roman" w:hAnsi="Times New Roman" w:cs="Times New Roman"/>
          <w:b/>
          <w:bCs/>
          <w:sz w:val="28"/>
          <w:szCs w:val="28"/>
        </w:rPr>
        <w:t>товаров</w:t>
      </w:r>
    </w:p>
    <w:p w14:paraId="004456EC" w14:textId="77777777" w:rsidR="007B080C" w:rsidRPr="001060B6" w:rsidRDefault="007B080C"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3.1 Справочник «Контрагенты» </w:t>
      </w:r>
    </w:p>
    <w:p w14:paraId="31539934" w14:textId="5510A97D" w:rsidR="007B080C" w:rsidRPr="001060B6" w:rsidRDefault="007B080C"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Справочник «Контрагенты» (траектория «Покупки и Продажи») предназначен для хранения информации о физических лицах и юридических лицах, с которыми взаимодействует наша организация. Для осуществления операций по покупке и продаже в справочнике создадим группы: «Поставщики» и «Покупатели»</w:t>
      </w:r>
      <w:r w:rsidRPr="001060B6">
        <w:rPr>
          <w:rFonts w:ascii="Times New Roman" w:hAnsi="Times New Roman" w:cs="Times New Roman"/>
          <w:sz w:val="28"/>
          <w:szCs w:val="28"/>
        </w:rPr>
        <w:t>.</w:t>
      </w:r>
    </w:p>
    <w:p w14:paraId="0584A254" w14:textId="77777777" w:rsidR="007B080C" w:rsidRPr="001060B6" w:rsidRDefault="007B080C"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3.2 Справочник «Номенклатура» </w:t>
      </w:r>
    </w:p>
    <w:p w14:paraId="7B42F4DA" w14:textId="3300CB50" w:rsidR="007B080C" w:rsidRPr="001060B6" w:rsidRDefault="007B080C" w:rsidP="001060B6">
      <w:pPr>
        <w:ind w:firstLine="567"/>
        <w:jc w:val="both"/>
        <w:rPr>
          <w:rFonts w:ascii="Times New Roman" w:hAnsi="Times New Roman" w:cs="Times New Roman"/>
          <w:i/>
          <w:iCs/>
          <w:sz w:val="28"/>
          <w:szCs w:val="28"/>
        </w:rPr>
      </w:pPr>
      <w:r w:rsidRPr="001060B6">
        <w:rPr>
          <w:rFonts w:ascii="Times New Roman" w:hAnsi="Times New Roman" w:cs="Times New Roman"/>
          <w:sz w:val="28"/>
          <w:szCs w:val="28"/>
        </w:rPr>
        <w:t>По траектории «Справочники – Товары и услуги – Номенклатура» создадим группу «</w:t>
      </w:r>
      <w:r w:rsidR="004509AE" w:rsidRPr="001060B6">
        <w:rPr>
          <w:rFonts w:ascii="Times New Roman" w:hAnsi="Times New Roman" w:cs="Times New Roman"/>
          <w:sz w:val="28"/>
          <w:szCs w:val="28"/>
        </w:rPr>
        <w:t>Продукция</w:t>
      </w:r>
      <w:r w:rsidRPr="001060B6">
        <w:rPr>
          <w:rFonts w:ascii="Times New Roman" w:hAnsi="Times New Roman" w:cs="Times New Roman"/>
          <w:sz w:val="28"/>
          <w:szCs w:val="28"/>
        </w:rPr>
        <w:t xml:space="preserve">», а в ней, используя кнопку «Создать» введем позиции </w:t>
      </w:r>
      <w:r w:rsidR="004509AE" w:rsidRPr="001060B6">
        <w:rPr>
          <w:rFonts w:ascii="Times New Roman" w:hAnsi="Times New Roman" w:cs="Times New Roman"/>
          <w:sz w:val="28"/>
          <w:szCs w:val="28"/>
        </w:rPr>
        <w:t xml:space="preserve">готовой продукции по видам, например, </w:t>
      </w:r>
      <w:r w:rsidR="004509AE" w:rsidRPr="001060B6">
        <w:rPr>
          <w:rFonts w:ascii="Times New Roman" w:hAnsi="Times New Roman" w:cs="Times New Roman"/>
          <w:i/>
          <w:iCs/>
          <w:sz w:val="28"/>
          <w:szCs w:val="28"/>
        </w:rPr>
        <w:t>Костюм женский, Костюм детский и т.д.</w:t>
      </w:r>
    </w:p>
    <w:p w14:paraId="408478E8" w14:textId="08E338FD" w:rsidR="004509AE" w:rsidRPr="001060B6" w:rsidRDefault="004509AE"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Установка цены осуществляется автоматически нажатием кнопки «Типы цен номенклатуры». Это обеспечит автоматическую подстановку цен в документы поступления и реализации товаров, что облегчит массовое оформление этих документов.</w:t>
      </w:r>
    </w:p>
    <w:p w14:paraId="59720223" w14:textId="653434B2" w:rsidR="004509AE" w:rsidRPr="001060B6" w:rsidRDefault="00E10FD0" w:rsidP="001060B6">
      <w:pPr>
        <w:ind w:firstLine="567"/>
        <w:jc w:val="center"/>
        <w:rPr>
          <w:rFonts w:ascii="Times New Roman" w:hAnsi="Times New Roman" w:cs="Times New Roman"/>
          <w:b/>
          <w:bCs/>
          <w:sz w:val="28"/>
          <w:szCs w:val="28"/>
        </w:rPr>
      </w:pPr>
      <w:r w:rsidRPr="001060B6">
        <w:rPr>
          <w:rFonts w:ascii="Times New Roman" w:hAnsi="Times New Roman" w:cs="Times New Roman"/>
          <w:b/>
          <w:bCs/>
          <w:sz w:val="28"/>
          <w:szCs w:val="28"/>
        </w:rPr>
        <w:t>4. Учет материалов и готовой продукции</w:t>
      </w:r>
    </w:p>
    <w:p w14:paraId="5E2A34E2" w14:textId="1ED67871" w:rsidR="00E10FD0" w:rsidRPr="001060B6" w:rsidRDefault="00E10FD0" w:rsidP="001060B6">
      <w:pPr>
        <w:ind w:firstLine="567"/>
        <w:jc w:val="center"/>
        <w:rPr>
          <w:rFonts w:ascii="Times New Roman" w:hAnsi="Times New Roman" w:cs="Times New Roman"/>
          <w:b/>
          <w:bCs/>
          <w:sz w:val="28"/>
          <w:szCs w:val="28"/>
        </w:rPr>
      </w:pPr>
      <w:r w:rsidRPr="001060B6">
        <w:rPr>
          <w:rFonts w:ascii="Times New Roman" w:hAnsi="Times New Roman" w:cs="Times New Roman"/>
          <w:b/>
          <w:bCs/>
          <w:sz w:val="28"/>
          <w:szCs w:val="28"/>
        </w:rPr>
        <w:t>(поступление и реализация)</w:t>
      </w:r>
    </w:p>
    <w:p w14:paraId="671BB1C0" w14:textId="77777777" w:rsidR="00E10FD0" w:rsidRPr="001060B6" w:rsidRDefault="00E10FD0"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Конфигурация «1С: Бухгалтерия» позволяет организовать учет различных операций с товарами: </w:t>
      </w:r>
    </w:p>
    <w:p w14:paraId="1D38A3AB" w14:textId="50F36EC1" w:rsidR="00E10FD0" w:rsidRPr="001060B6" w:rsidRDefault="00E10FD0"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sym w:font="Symbol" w:char="F0B7"/>
      </w:r>
      <w:r w:rsidRPr="001060B6">
        <w:rPr>
          <w:rFonts w:ascii="Times New Roman" w:hAnsi="Times New Roman" w:cs="Times New Roman"/>
          <w:sz w:val="28"/>
          <w:szCs w:val="28"/>
        </w:rPr>
        <w:t xml:space="preserve"> Поступление товаров</w:t>
      </w:r>
      <w:r w:rsidRPr="001060B6">
        <w:rPr>
          <w:rFonts w:ascii="Times New Roman" w:hAnsi="Times New Roman" w:cs="Times New Roman"/>
          <w:sz w:val="28"/>
          <w:szCs w:val="28"/>
        </w:rPr>
        <w:t>, материалов</w:t>
      </w:r>
      <w:r w:rsidRPr="001060B6">
        <w:rPr>
          <w:rFonts w:ascii="Times New Roman" w:hAnsi="Times New Roman" w:cs="Times New Roman"/>
          <w:sz w:val="28"/>
          <w:szCs w:val="28"/>
        </w:rPr>
        <w:t xml:space="preserve">; </w:t>
      </w:r>
    </w:p>
    <w:p w14:paraId="4435FDA8" w14:textId="77777777" w:rsidR="00E10FD0" w:rsidRPr="001060B6" w:rsidRDefault="00E10FD0"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sym w:font="Symbol" w:char="F0B7"/>
      </w:r>
      <w:r w:rsidRPr="001060B6">
        <w:rPr>
          <w:rFonts w:ascii="Times New Roman" w:hAnsi="Times New Roman" w:cs="Times New Roman"/>
          <w:sz w:val="28"/>
          <w:szCs w:val="28"/>
        </w:rPr>
        <w:t xml:space="preserve"> Продажу товаров</w:t>
      </w:r>
      <w:r w:rsidRPr="001060B6">
        <w:rPr>
          <w:rFonts w:ascii="Times New Roman" w:hAnsi="Times New Roman" w:cs="Times New Roman"/>
          <w:sz w:val="28"/>
          <w:szCs w:val="28"/>
        </w:rPr>
        <w:t>, готовой продукции</w:t>
      </w:r>
      <w:r w:rsidRPr="001060B6">
        <w:rPr>
          <w:rFonts w:ascii="Times New Roman" w:hAnsi="Times New Roman" w:cs="Times New Roman"/>
          <w:sz w:val="28"/>
          <w:szCs w:val="28"/>
        </w:rPr>
        <w:t>.</w:t>
      </w:r>
    </w:p>
    <w:p w14:paraId="49BBB36F" w14:textId="77777777" w:rsidR="00E10FD0" w:rsidRPr="001060B6" w:rsidRDefault="00E10FD0"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 Каждая из этих операций состоит из двух частей – оформления поступления или продажи и оплаты, каждая из которых выполняется по определенным схемам. </w:t>
      </w:r>
    </w:p>
    <w:p w14:paraId="4C12770E" w14:textId="77777777" w:rsidR="00E10FD0" w:rsidRPr="001060B6" w:rsidRDefault="00E10FD0"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1. </w:t>
      </w:r>
      <w:r w:rsidRPr="001060B6">
        <w:rPr>
          <w:rFonts w:ascii="Times New Roman" w:hAnsi="Times New Roman" w:cs="Times New Roman"/>
          <w:b/>
          <w:bCs/>
          <w:sz w:val="28"/>
          <w:szCs w:val="28"/>
        </w:rPr>
        <w:t>Схема оформления поступления товара и оплаты за купленные товары</w:t>
      </w:r>
      <w:r w:rsidRPr="001060B6">
        <w:rPr>
          <w:rFonts w:ascii="Times New Roman" w:hAnsi="Times New Roman" w:cs="Times New Roman"/>
          <w:sz w:val="28"/>
          <w:szCs w:val="28"/>
        </w:rPr>
        <w:t xml:space="preserve"> </w:t>
      </w:r>
    </w:p>
    <w:p w14:paraId="4E20E08B" w14:textId="1C5B1EDA" w:rsidR="00E10FD0" w:rsidRPr="001060B6" w:rsidRDefault="00E10FD0" w:rsidP="001060B6">
      <w:pPr>
        <w:pStyle w:val="a3"/>
        <w:numPr>
          <w:ilvl w:val="0"/>
          <w:numId w:val="1"/>
        </w:numPr>
        <w:ind w:firstLine="567"/>
        <w:jc w:val="both"/>
        <w:rPr>
          <w:rFonts w:ascii="Times New Roman" w:hAnsi="Times New Roman" w:cs="Times New Roman"/>
          <w:sz w:val="28"/>
          <w:szCs w:val="28"/>
        </w:rPr>
      </w:pPr>
      <w:r w:rsidRPr="001060B6">
        <w:rPr>
          <w:rFonts w:ascii="Times New Roman" w:hAnsi="Times New Roman" w:cs="Times New Roman"/>
          <w:sz w:val="28"/>
          <w:szCs w:val="28"/>
        </w:rPr>
        <w:lastRenderedPageBreak/>
        <w:t xml:space="preserve">Оформляется документ «Поступление (акты, накладные)» - вид операции «Поступление товаров (накладная)»; </w:t>
      </w:r>
    </w:p>
    <w:p w14:paraId="1A3456B9" w14:textId="7D81D883" w:rsidR="00E10FD0" w:rsidRPr="001060B6" w:rsidRDefault="00E10FD0" w:rsidP="001060B6">
      <w:pPr>
        <w:pStyle w:val="a3"/>
        <w:numPr>
          <w:ilvl w:val="0"/>
          <w:numId w:val="1"/>
        </w:numPr>
        <w:ind w:firstLine="567"/>
        <w:jc w:val="both"/>
        <w:rPr>
          <w:rFonts w:ascii="Times New Roman" w:hAnsi="Times New Roman" w:cs="Times New Roman"/>
          <w:sz w:val="28"/>
          <w:szCs w:val="28"/>
        </w:rPr>
      </w:pPr>
      <w:r w:rsidRPr="001060B6">
        <w:rPr>
          <w:rFonts w:ascii="Times New Roman" w:hAnsi="Times New Roman" w:cs="Times New Roman"/>
          <w:sz w:val="28"/>
          <w:szCs w:val="28"/>
        </w:rPr>
        <w:t>После его пров</w:t>
      </w:r>
      <w:r w:rsidRPr="001060B6">
        <w:rPr>
          <w:rFonts w:ascii="Times New Roman" w:hAnsi="Times New Roman" w:cs="Times New Roman"/>
          <w:sz w:val="28"/>
          <w:szCs w:val="28"/>
        </w:rPr>
        <w:t>едения</w:t>
      </w:r>
      <w:r w:rsidRPr="001060B6">
        <w:rPr>
          <w:rFonts w:ascii="Times New Roman" w:hAnsi="Times New Roman" w:cs="Times New Roman"/>
          <w:sz w:val="28"/>
          <w:szCs w:val="28"/>
        </w:rPr>
        <w:t xml:space="preserve"> выписывается «Счет-фактура»; </w:t>
      </w:r>
    </w:p>
    <w:p w14:paraId="5A094685" w14:textId="4F5D4FA6" w:rsidR="00E10FD0" w:rsidRPr="001060B6" w:rsidRDefault="00E10FD0" w:rsidP="001060B6">
      <w:pPr>
        <w:pStyle w:val="a3"/>
        <w:numPr>
          <w:ilvl w:val="0"/>
          <w:numId w:val="1"/>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Формируем запись в «Книге покупок»; </w:t>
      </w:r>
    </w:p>
    <w:p w14:paraId="19F19391" w14:textId="229133EC" w:rsidR="00E10FD0" w:rsidRPr="001060B6" w:rsidRDefault="00E10FD0" w:rsidP="001060B6">
      <w:pPr>
        <w:pStyle w:val="a3"/>
        <w:numPr>
          <w:ilvl w:val="0"/>
          <w:numId w:val="1"/>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На основании «Поступление товаров и услуг» выписывается «Платежное поручение» для перечисления денег. </w:t>
      </w:r>
    </w:p>
    <w:p w14:paraId="4B2D86BD" w14:textId="2DAA742A" w:rsidR="00E10FD0" w:rsidRPr="001060B6" w:rsidRDefault="00E10FD0" w:rsidP="001060B6">
      <w:pPr>
        <w:pStyle w:val="a3"/>
        <w:numPr>
          <w:ilvl w:val="0"/>
          <w:numId w:val="1"/>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Делаем документ «Списание с расчетного счета»; </w:t>
      </w:r>
    </w:p>
    <w:p w14:paraId="46911DF1" w14:textId="341FA6C8" w:rsidR="00E10FD0" w:rsidRPr="001060B6" w:rsidRDefault="00E10FD0" w:rsidP="001060B6">
      <w:pPr>
        <w:ind w:firstLine="567"/>
        <w:jc w:val="both"/>
        <w:rPr>
          <w:rFonts w:ascii="Times New Roman" w:hAnsi="Times New Roman" w:cs="Times New Roman"/>
          <w:sz w:val="28"/>
          <w:szCs w:val="28"/>
        </w:rPr>
      </w:pPr>
      <w:r w:rsidRPr="001060B6">
        <w:rPr>
          <w:rFonts w:ascii="Times New Roman" w:hAnsi="Times New Roman" w:cs="Times New Roman"/>
          <w:sz w:val="28"/>
          <w:szCs w:val="28"/>
        </w:rPr>
        <w:t>2</w:t>
      </w:r>
      <w:r w:rsidRPr="001060B6">
        <w:rPr>
          <w:rFonts w:ascii="Times New Roman" w:hAnsi="Times New Roman" w:cs="Times New Roman"/>
          <w:sz w:val="28"/>
          <w:szCs w:val="28"/>
        </w:rPr>
        <w:t xml:space="preserve">. </w:t>
      </w:r>
      <w:r w:rsidRPr="001060B6">
        <w:rPr>
          <w:rFonts w:ascii="Times New Roman" w:hAnsi="Times New Roman" w:cs="Times New Roman"/>
          <w:b/>
          <w:bCs/>
          <w:sz w:val="28"/>
          <w:szCs w:val="28"/>
        </w:rPr>
        <w:t xml:space="preserve">Схема оформления продажи товара и </w:t>
      </w:r>
      <w:r w:rsidR="001060B6" w:rsidRPr="001060B6">
        <w:rPr>
          <w:rFonts w:ascii="Times New Roman" w:hAnsi="Times New Roman" w:cs="Times New Roman"/>
          <w:b/>
          <w:bCs/>
          <w:sz w:val="28"/>
          <w:szCs w:val="28"/>
        </w:rPr>
        <w:t xml:space="preserve">поступления </w:t>
      </w:r>
      <w:r w:rsidRPr="001060B6">
        <w:rPr>
          <w:rFonts w:ascii="Times New Roman" w:hAnsi="Times New Roman" w:cs="Times New Roman"/>
          <w:b/>
          <w:bCs/>
          <w:sz w:val="28"/>
          <w:szCs w:val="28"/>
        </w:rPr>
        <w:t>оплаты от покупателя</w:t>
      </w:r>
      <w:r w:rsidRPr="001060B6">
        <w:rPr>
          <w:rFonts w:ascii="Times New Roman" w:hAnsi="Times New Roman" w:cs="Times New Roman"/>
          <w:sz w:val="28"/>
          <w:szCs w:val="28"/>
        </w:rPr>
        <w:t xml:space="preserve"> </w:t>
      </w:r>
    </w:p>
    <w:p w14:paraId="028AC909" w14:textId="77777777" w:rsidR="00E10FD0" w:rsidRPr="001060B6" w:rsidRDefault="00E10FD0" w:rsidP="001060B6">
      <w:pPr>
        <w:pStyle w:val="a3"/>
        <w:numPr>
          <w:ilvl w:val="0"/>
          <w:numId w:val="2"/>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Выписывается Счет на оплату; </w:t>
      </w:r>
    </w:p>
    <w:p w14:paraId="380E7A45" w14:textId="77777777" w:rsidR="00E10FD0" w:rsidRPr="001060B6" w:rsidRDefault="00E10FD0" w:rsidP="001060B6">
      <w:pPr>
        <w:pStyle w:val="a3"/>
        <w:numPr>
          <w:ilvl w:val="0"/>
          <w:numId w:val="2"/>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На основании Счета формируется Реализация товара; </w:t>
      </w:r>
    </w:p>
    <w:p w14:paraId="6A146823" w14:textId="77777777" w:rsidR="00E10FD0" w:rsidRPr="001060B6" w:rsidRDefault="00E10FD0" w:rsidP="001060B6">
      <w:pPr>
        <w:pStyle w:val="a3"/>
        <w:numPr>
          <w:ilvl w:val="0"/>
          <w:numId w:val="2"/>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На основании Реализации выписывается Счет-фактура; </w:t>
      </w:r>
    </w:p>
    <w:p w14:paraId="6CC2B268" w14:textId="77777777" w:rsidR="00E10FD0" w:rsidRPr="001060B6" w:rsidRDefault="00E10FD0" w:rsidP="001060B6">
      <w:pPr>
        <w:pStyle w:val="a3"/>
        <w:numPr>
          <w:ilvl w:val="0"/>
          <w:numId w:val="2"/>
        </w:numPr>
        <w:ind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Формируем запись в «Книге продаж». </w:t>
      </w:r>
    </w:p>
    <w:p w14:paraId="52A11B5F" w14:textId="77777777" w:rsidR="00E10FD0" w:rsidRPr="001060B6" w:rsidRDefault="00E10FD0" w:rsidP="001060B6">
      <w:pPr>
        <w:pStyle w:val="a3"/>
        <w:numPr>
          <w:ilvl w:val="0"/>
          <w:numId w:val="2"/>
        </w:numPr>
        <w:ind w:firstLine="567"/>
        <w:jc w:val="both"/>
        <w:rPr>
          <w:rFonts w:ascii="Times New Roman" w:hAnsi="Times New Roman" w:cs="Times New Roman"/>
          <w:sz w:val="28"/>
          <w:szCs w:val="28"/>
        </w:rPr>
      </w:pPr>
      <w:r w:rsidRPr="001060B6">
        <w:rPr>
          <w:rFonts w:ascii="Times New Roman" w:hAnsi="Times New Roman" w:cs="Times New Roman"/>
          <w:sz w:val="28"/>
          <w:szCs w:val="28"/>
        </w:rPr>
        <w:t>Производится оплата за наличные или по безналичному расчету. Если оплата производится по безналичному расчету: 1. Берем Выписку банка 2. Формируем документ Поступление на расчетный счет</w:t>
      </w:r>
      <w:r w:rsidRPr="001060B6">
        <w:rPr>
          <w:rFonts w:ascii="Times New Roman" w:hAnsi="Times New Roman" w:cs="Times New Roman"/>
          <w:sz w:val="28"/>
          <w:szCs w:val="28"/>
        </w:rPr>
        <w:t>.</w:t>
      </w:r>
      <w:r w:rsidRPr="001060B6">
        <w:rPr>
          <w:rFonts w:ascii="Times New Roman" w:hAnsi="Times New Roman" w:cs="Times New Roman"/>
          <w:sz w:val="28"/>
          <w:szCs w:val="28"/>
        </w:rPr>
        <w:t xml:space="preserve"> Если оплата производится за наличный расчет: 1. Выписывается документ Приходный </w:t>
      </w:r>
      <w:r w:rsidRPr="001060B6">
        <w:rPr>
          <w:rFonts w:ascii="Times New Roman" w:hAnsi="Times New Roman" w:cs="Times New Roman"/>
          <w:sz w:val="28"/>
          <w:szCs w:val="28"/>
        </w:rPr>
        <w:t xml:space="preserve">кассовый </w:t>
      </w:r>
      <w:r w:rsidRPr="001060B6">
        <w:rPr>
          <w:rFonts w:ascii="Times New Roman" w:hAnsi="Times New Roman" w:cs="Times New Roman"/>
          <w:sz w:val="28"/>
          <w:szCs w:val="28"/>
        </w:rPr>
        <w:t xml:space="preserve">ордер; </w:t>
      </w:r>
    </w:p>
    <w:p w14:paraId="66830B1D" w14:textId="77777777" w:rsidR="00E10FD0"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Для отражения операций, связанных с поступлением в организацию товаров в программе «1С: Бухгалтерия 8.3» используется многофункциональный документ «Поступление (акты, накладные)». Данный документ хранится в журнале документов «Покупки» и вызывается командой меню «Покупки - Поступление (акты, накладные)». Документ «Поступление товаров (накладная)» служит для оформления поступления на предприятие новых товаров. Документ формирует проводки, состав которых зависит от установок, сделанных в форме документа, и от типа номенклатуры, указанного в карточке данного товара. </w:t>
      </w:r>
    </w:p>
    <w:p w14:paraId="45B3EAEA" w14:textId="77777777" w:rsidR="00E10FD0"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b/>
          <w:bCs/>
          <w:i/>
          <w:iCs/>
          <w:sz w:val="28"/>
          <w:szCs w:val="28"/>
        </w:rPr>
        <w:t>Оформление поступления товаров</w:t>
      </w:r>
      <w:r w:rsidRPr="001060B6">
        <w:rPr>
          <w:rFonts w:ascii="Times New Roman" w:hAnsi="Times New Roman" w:cs="Times New Roman"/>
          <w:b/>
          <w:bCs/>
          <w:i/>
          <w:iCs/>
          <w:sz w:val="28"/>
          <w:szCs w:val="28"/>
        </w:rPr>
        <w:t>.</w:t>
      </w:r>
      <w:r w:rsidRPr="001060B6">
        <w:rPr>
          <w:rFonts w:ascii="Times New Roman" w:hAnsi="Times New Roman" w:cs="Times New Roman"/>
          <w:sz w:val="28"/>
          <w:szCs w:val="28"/>
        </w:rPr>
        <w:t xml:space="preserve"> По траектории «Покупки – Поступления (акты, накладные) – Товары (накладная)» кнопкой «Поступления» открывается форма документа для заполнения. </w:t>
      </w:r>
    </w:p>
    <w:p w14:paraId="0BC8A8E5" w14:textId="77777777" w:rsidR="001D3CBE"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sz w:val="28"/>
          <w:szCs w:val="28"/>
        </w:rPr>
        <w:t>После заполнения документа его надо провести, то есть сформировать бухгалтерские и налоговые проводки. Для этого достаточно нажать «Провести»</w:t>
      </w:r>
      <w:r w:rsidRPr="001060B6">
        <w:rPr>
          <w:rFonts w:ascii="Times New Roman" w:hAnsi="Times New Roman" w:cs="Times New Roman"/>
          <w:sz w:val="28"/>
          <w:szCs w:val="28"/>
        </w:rPr>
        <w:t>.</w:t>
      </w:r>
      <w:r w:rsidRPr="001060B6">
        <w:rPr>
          <w:rFonts w:ascii="Times New Roman" w:hAnsi="Times New Roman" w:cs="Times New Roman"/>
          <w:sz w:val="28"/>
          <w:szCs w:val="28"/>
        </w:rPr>
        <w:t xml:space="preserve"> По кнопке «ДТ-КТ»</w:t>
      </w:r>
      <w:r w:rsidRPr="001060B6">
        <w:rPr>
          <w:rFonts w:ascii="Times New Roman" w:hAnsi="Times New Roman" w:cs="Times New Roman"/>
          <w:sz w:val="28"/>
          <w:szCs w:val="28"/>
        </w:rPr>
        <w:t xml:space="preserve"> можно посмотреть сформированные проводки.</w:t>
      </w:r>
      <w:r w:rsidRPr="001060B6">
        <w:rPr>
          <w:rFonts w:ascii="Times New Roman" w:hAnsi="Times New Roman" w:cs="Times New Roman"/>
          <w:sz w:val="28"/>
          <w:szCs w:val="28"/>
        </w:rPr>
        <w:t xml:space="preserve"> Только после </w:t>
      </w:r>
      <w:r w:rsidRPr="001060B6">
        <w:rPr>
          <w:rFonts w:ascii="Times New Roman" w:hAnsi="Times New Roman" w:cs="Times New Roman"/>
          <w:sz w:val="28"/>
          <w:szCs w:val="28"/>
        </w:rPr>
        <w:t>того,</w:t>
      </w:r>
      <w:r w:rsidRPr="001060B6">
        <w:rPr>
          <w:rFonts w:ascii="Times New Roman" w:hAnsi="Times New Roman" w:cs="Times New Roman"/>
          <w:sz w:val="28"/>
          <w:szCs w:val="28"/>
        </w:rPr>
        <w:t xml:space="preserve"> как убедились, что проводки сформированы, снова откроем закрытый документ («Поднимем его») и сформируем «Счет-фактура полученный». </w:t>
      </w:r>
    </w:p>
    <w:p w14:paraId="3A6117B1" w14:textId="0D7997DC" w:rsidR="001D3CBE"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b/>
          <w:bCs/>
          <w:i/>
          <w:iCs/>
          <w:sz w:val="28"/>
          <w:szCs w:val="28"/>
        </w:rPr>
        <w:t>Оплата поставщику</w:t>
      </w:r>
      <w:r w:rsidR="000156AA" w:rsidRPr="001060B6">
        <w:rPr>
          <w:rFonts w:ascii="Times New Roman" w:hAnsi="Times New Roman" w:cs="Times New Roman"/>
          <w:sz w:val="28"/>
          <w:szCs w:val="28"/>
        </w:rPr>
        <w:t>.</w:t>
      </w:r>
      <w:r w:rsidRPr="001060B6">
        <w:rPr>
          <w:rFonts w:ascii="Times New Roman" w:hAnsi="Times New Roman" w:cs="Times New Roman"/>
          <w:sz w:val="28"/>
          <w:szCs w:val="28"/>
        </w:rPr>
        <w:t xml:space="preserve"> Оплата поставщику за поставленный товар может производиться, как за наличный, так и за безналичный расчет. Оплата по безналичному расчету оформляется документами: Платежное </w:t>
      </w:r>
      <w:r w:rsidRPr="001060B6">
        <w:rPr>
          <w:rFonts w:ascii="Times New Roman" w:hAnsi="Times New Roman" w:cs="Times New Roman"/>
          <w:sz w:val="28"/>
          <w:szCs w:val="28"/>
        </w:rPr>
        <w:lastRenderedPageBreak/>
        <w:t xml:space="preserve">поручение и Выписка банка, подтверждающая прохождение платежа. Воспользуемся механизмом «Ввод на основании». По пункту «Создать на основании» открывается список документов, которые можно сформировать на основании открытого документа «Поступление (акты, накладные)». Оплатим по безналичному расчету, через банк, документом «Списание с расчетного счета». Факт отправки наших денег отражается, только если наша фирма отправила в банк «Платежное поручение». </w:t>
      </w:r>
    </w:p>
    <w:p w14:paraId="52DD6FBE" w14:textId="77777777" w:rsidR="001D3CBE"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По траектории «Покупки – Поступления (акты, накладные)». Кнопкой «Создать на основании», сформируем «Платежное поручение».  По кнопке «Платежное поручение» увидим его форму. Обратим внимание на пункт «Состояние». В этом вся суть реальной жизни. Когда банк подтвердит факт ухода денег по конкретному платежному поручению, можно ввести документ «Списание с расчетного счета». </w:t>
      </w:r>
    </w:p>
    <w:p w14:paraId="77513F46" w14:textId="63963EB7" w:rsidR="001D3CBE" w:rsidRPr="001060B6" w:rsidRDefault="00E10FD0" w:rsidP="001060B6">
      <w:pPr>
        <w:ind w:left="360" w:firstLine="567"/>
        <w:jc w:val="both"/>
        <w:rPr>
          <w:rFonts w:ascii="Times New Roman" w:hAnsi="Times New Roman" w:cs="Times New Roman"/>
          <w:b/>
          <w:bCs/>
          <w:i/>
          <w:iCs/>
          <w:sz w:val="28"/>
          <w:szCs w:val="28"/>
        </w:rPr>
      </w:pPr>
      <w:r w:rsidRPr="001060B6">
        <w:rPr>
          <w:rFonts w:ascii="Times New Roman" w:hAnsi="Times New Roman" w:cs="Times New Roman"/>
          <w:b/>
          <w:bCs/>
          <w:i/>
          <w:iCs/>
          <w:sz w:val="28"/>
          <w:szCs w:val="28"/>
        </w:rPr>
        <w:t>Продажа</w:t>
      </w:r>
      <w:r w:rsidR="001D3CBE" w:rsidRPr="001060B6">
        <w:rPr>
          <w:rFonts w:ascii="Times New Roman" w:hAnsi="Times New Roman" w:cs="Times New Roman"/>
          <w:b/>
          <w:bCs/>
          <w:i/>
          <w:iCs/>
          <w:sz w:val="28"/>
          <w:szCs w:val="28"/>
        </w:rPr>
        <w:t>, реализация ТМЦ</w:t>
      </w:r>
      <w:r w:rsidRPr="001060B6">
        <w:rPr>
          <w:rFonts w:ascii="Times New Roman" w:hAnsi="Times New Roman" w:cs="Times New Roman"/>
          <w:b/>
          <w:bCs/>
          <w:i/>
          <w:iCs/>
          <w:sz w:val="28"/>
          <w:szCs w:val="28"/>
        </w:rPr>
        <w:t xml:space="preserve"> </w:t>
      </w:r>
    </w:p>
    <w:p w14:paraId="75758991" w14:textId="77777777" w:rsidR="001D3CBE"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sz w:val="28"/>
          <w:szCs w:val="28"/>
        </w:rPr>
        <w:t xml:space="preserve">Продажа </w:t>
      </w:r>
      <w:r w:rsidR="001D3CBE" w:rsidRPr="001060B6">
        <w:rPr>
          <w:rFonts w:ascii="Times New Roman" w:hAnsi="Times New Roman" w:cs="Times New Roman"/>
          <w:sz w:val="28"/>
          <w:szCs w:val="28"/>
        </w:rPr>
        <w:t>ТМЦ</w:t>
      </w:r>
      <w:r w:rsidRPr="001060B6">
        <w:rPr>
          <w:rFonts w:ascii="Times New Roman" w:hAnsi="Times New Roman" w:cs="Times New Roman"/>
          <w:sz w:val="28"/>
          <w:szCs w:val="28"/>
        </w:rPr>
        <w:t xml:space="preserve"> оформляется в программе документом «Реализация (акты, накладные)». Документ можно провести, только если есть определенное количество товара на складе. </w:t>
      </w:r>
      <w:r w:rsidR="001D3CBE" w:rsidRPr="001060B6">
        <w:rPr>
          <w:rFonts w:ascii="Times New Roman" w:hAnsi="Times New Roman" w:cs="Times New Roman"/>
          <w:sz w:val="28"/>
          <w:szCs w:val="28"/>
        </w:rPr>
        <w:t>Кроме этого,</w:t>
      </w:r>
      <w:r w:rsidRPr="001060B6">
        <w:rPr>
          <w:rFonts w:ascii="Times New Roman" w:hAnsi="Times New Roman" w:cs="Times New Roman"/>
          <w:sz w:val="28"/>
          <w:szCs w:val="28"/>
        </w:rPr>
        <w:t xml:space="preserve"> используются документы «Счет на оплату покупателю» и «Счет-фактура». </w:t>
      </w:r>
    </w:p>
    <w:p w14:paraId="7F6E8D13" w14:textId="77777777" w:rsidR="001D3CBE"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sz w:val="28"/>
          <w:szCs w:val="28"/>
        </w:rPr>
        <w:t>Счет на оплату покупателю</w:t>
      </w:r>
      <w:r w:rsidR="001D3CBE" w:rsidRPr="001060B6">
        <w:rPr>
          <w:rFonts w:ascii="Times New Roman" w:hAnsi="Times New Roman" w:cs="Times New Roman"/>
          <w:sz w:val="28"/>
          <w:szCs w:val="28"/>
        </w:rPr>
        <w:t>.</w:t>
      </w:r>
      <w:r w:rsidRPr="001060B6">
        <w:rPr>
          <w:rFonts w:ascii="Times New Roman" w:hAnsi="Times New Roman" w:cs="Times New Roman"/>
          <w:sz w:val="28"/>
          <w:szCs w:val="28"/>
        </w:rPr>
        <w:t xml:space="preserve"> Документ предназначен для выписки счетов на оплату. По траектории «Продажи – Счета покупателям», кнопкой «Создать» открываем форму документа и заполняем: склад, договор, покупателя. Для ввода номенклатуры и количества отпускаемого товара воспользуемся кнопкой «Добавить». </w:t>
      </w:r>
    </w:p>
    <w:p w14:paraId="159BDB9E" w14:textId="77777777" w:rsidR="00476E3E"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sz w:val="28"/>
          <w:szCs w:val="28"/>
        </w:rPr>
        <w:t>Реализация товаров</w:t>
      </w:r>
      <w:r w:rsidR="001D3CBE" w:rsidRPr="001060B6">
        <w:rPr>
          <w:rFonts w:ascii="Times New Roman" w:hAnsi="Times New Roman" w:cs="Times New Roman"/>
          <w:sz w:val="28"/>
          <w:szCs w:val="28"/>
        </w:rPr>
        <w:t>.</w:t>
      </w:r>
      <w:r w:rsidRPr="001060B6">
        <w:rPr>
          <w:rFonts w:ascii="Times New Roman" w:hAnsi="Times New Roman" w:cs="Times New Roman"/>
          <w:sz w:val="28"/>
          <w:szCs w:val="28"/>
        </w:rPr>
        <w:t xml:space="preserve"> Для оформления операции по продаже и формировани</w:t>
      </w:r>
      <w:r w:rsidR="001D3CBE" w:rsidRPr="001060B6">
        <w:rPr>
          <w:rFonts w:ascii="Times New Roman" w:hAnsi="Times New Roman" w:cs="Times New Roman"/>
          <w:sz w:val="28"/>
          <w:szCs w:val="28"/>
        </w:rPr>
        <w:t>я</w:t>
      </w:r>
      <w:r w:rsidRPr="001060B6">
        <w:rPr>
          <w:rFonts w:ascii="Times New Roman" w:hAnsi="Times New Roman" w:cs="Times New Roman"/>
          <w:sz w:val="28"/>
          <w:szCs w:val="28"/>
        </w:rPr>
        <w:t xml:space="preserve"> накладной воспользуемся механизмом «Создать на основании». Сформируем проводки. Затем выполни</w:t>
      </w:r>
      <w:r w:rsidR="001D3CBE" w:rsidRPr="001060B6">
        <w:rPr>
          <w:rFonts w:ascii="Times New Roman" w:hAnsi="Times New Roman" w:cs="Times New Roman"/>
          <w:sz w:val="28"/>
          <w:szCs w:val="28"/>
        </w:rPr>
        <w:t>м</w:t>
      </w:r>
      <w:r w:rsidRPr="001060B6">
        <w:rPr>
          <w:rFonts w:ascii="Times New Roman" w:hAnsi="Times New Roman" w:cs="Times New Roman"/>
          <w:sz w:val="28"/>
          <w:szCs w:val="28"/>
        </w:rPr>
        <w:t xml:space="preserve"> пункт «Выписать счет – фактуру». Посмотреть ее можно по траектории «Продажи – Счета-фактуры выданные». </w:t>
      </w:r>
    </w:p>
    <w:p w14:paraId="0598764B" w14:textId="3D4E0931" w:rsidR="00810926" w:rsidRPr="001060B6" w:rsidRDefault="00E10FD0" w:rsidP="001060B6">
      <w:pPr>
        <w:ind w:left="360" w:firstLine="567"/>
        <w:jc w:val="both"/>
        <w:rPr>
          <w:rFonts w:ascii="Times New Roman" w:hAnsi="Times New Roman" w:cs="Times New Roman"/>
          <w:sz w:val="28"/>
          <w:szCs w:val="28"/>
        </w:rPr>
      </w:pPr>
      <w:r w:rsidRPr="001060B6">
        <w:rPr>
          <w:rFonts w:ascii="Times New Roman" w:hAnsi="Times New Roman" w:cs="Times New Roman"/>
          <w:b/>
          <w:bCs/>
          <w:i/>
          <w:iCs/>
          <w:sz w:val="28"/>
          <w:szCs w:val="28"/>
        </w:rPr>
        <w:t>Оформление оплаты за проданные товары</w:t>
      </w:r>
      <w:r w:rsidR="00476E3E" w:rsidRPr="001060B6">
        <w:rPr>
          <w:rFonts w:ascii="Times New Roman" w:hAnsi="Times New Roman" w:cs="Times New Roman"/>
          <w:b/>
          <w:bCs/>
          <w:i/>
          <w:iCs/>
          <w:sz w:val="28"/>
          <w:szCs w:val="28"/>
        </w:rPr>
        <w:t>.</w:t>
      </w:r>
      <w:r w:rsidRPr="001060B6">
        <w:rPr>
          <w:rFonts w:ascii="Times New Roman" w:hAnsi="Times New Roman" w:cs="Times New Roman"/>
          <w:sz w:val="28"/>
          <w:szCs w:val="28"/>
        </w:rPr>
        <w:t xml:space="preserve"> Оплата от покупателя по безналичному расчету оформляется документом «Выписка», а при оплате через кассу, за наличные, оформляется документ «Приходный кассовый ордер». Если оплата производится по безналичному расчету, то по факту оплаты покупателем вводится документ «Поступление на расчетный счет». При выборе операции «Поступление на расчетный счет», запись о движении по расчетному счету в журнале «Банковские выписки» будет сформирована автоматически. При оплате за наличные деньги, оформляется документ Приходный кассовый ордер. </w:t>
      </w:r>
    </w:p>
    <w:sectPr w:rsidR="00810926" w:rsidRPr="001060B6" w:rsidSect="000156AA">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D02"/>
    <w:multiLevelType w:val="hybridMultilevel"/>
    <w:tmpl w:val="8B62A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D35D80"/>
    <w:multiLevelType w:val="hybridMultilevel"/>
    <w:tmpl w:val="6122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7B"/>
    <w:rsid w:val="000156AA"/>
    <w:rsid w:val="00101FAC"/>
    <w:rsid w:val="001060B6"/>
    <w:rsid w:val="001D3CBE"/>
    <w:rsid w:val="00372614"/>
    <w:rsid w:val="004509AE"/>
    <w:rsid w:val="00476E3E"/>
    <w:rsid w:val="007B080C"/>
    <w:rsid w:val="00810926"/>
    <w:rsid w:val="00B0597B"/>
    <w:rsid w:val="00D87250"/>
    <w:rsid w:val="00E10FD0"/>
    <w:rsid w:val="00ED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27FD"/>
  <w15:chartTrackingRefBased/>
  <w15:docId w15:val="{5A0D657E-AA93-4879-96A1-A6C7C11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1</dc:creator>
  <cp:keywords/>
  <dc:description/>
  <cp:lastModifiedBy>Мария 1</cp:lastModifiedBy>
  <cp:revision>2</cp:revision>
  <dcterms:created xsi:type="dcterms:W3CDTF">2020-11-18T06:22:00Z</dcterms:created>
  <dcterms:modified xsi:type="dcterms:W3CDTF">2020-11-18T06:22:00Z</dcterms:modified>
</cp:coreProperties>
</file>