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20191F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94351C" w:rsidRPr="0094351C" w:rsidRDefault="0094351C" w:rsidP="009435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351C">
        <w:rPr>
          <w:rFonts w:ascii="Times New Roman" w:hAnsi="Times New Roman" w:cs="Times New Roman"/>
          <w:b/>
          <w:sz w:val="36"/>
          <w:szCs w:val="36"/>
          <w:u w:val="single"/>
        </w:rPr>
        <w:t>Внимание дифференцированный зачет</w:t>
      </w:r>
    </w:p>
    <w:p w:rsidR="0094351C" w:rsidRPr="00214A4A" w:rsidRDefault="0094351C" w:rsidP="0021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51F97">
        <w:rPr>
          <w:rFonts w:ascii="Times New Roman" w:hAnsi="Times New Roman" w:cs="Times New Roman"/>
          <w:b/>
          <w:sz w:val="28"/>
          <w:szCs w:val="28"/>
        </w:rPr>
        <w:t>ифференцированный зачет</w:t>
      </w:r>
    </w:p>
    <w:p w:rsidR="0094351C" w:rsidRPr="00542EAA" w:rsidRDefault="00214A4A" w:rsidP="009435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</w:t>
      </w:r>
      <w:r w:rsidR="0094351C">
        <w:rPr>
          <w:sz w:val="28"/>
          <w:szCs w:val="28"/>
        </w:rPr>
        <w:t xml:space="preserve">, </w:t>
      </w:r>
      <w:r w:rsidR="005A1B56">
        <w:rPr>
          <w:sz w:val="28"/>
          <w:szCs w:val="28"/>
        </w:rPr>
        <w:t xml:space="preserve">кратко </w:t>
      </w:r>
      <w:r w:rsidR="0094351C">
        <w:rPr>
          <w:sz w:val="28"/>
          <w:szCs w:val="28"/>
        </w:rPr>
        <w:t xml:space="preserve">ответить на вопросы, </w:t>
      </w:r>
      <w:r w:rsidR="0094351C" w:rsidRPr="00542EAA">
        <w:rPr>
          <w:sz w:val="28"/>
          <w:szCs w:val="28"/>
        </w:rPr>
        <w:t>пользуясь конспектами уроков МДК 05.01 Техника и технология газовой сварк</w:t>
      </w:r>
      <w:proofErr w:type="gramStart"/>
      <w:r w:rsidR="0094351C" w:rsidRPr="00542EAA">
        <w:rPr>
          <w:sz w:val="28"/>
          <w:szCs w:val="28"/>
        </w:rPr>
        <w:t>и(</w:t>
      </w:r>
      <w:proofErr w:type="gramEnd"/>
      <w:r w:rsidR="0094351C" w:rsidRPr="00542EAA">
        <w:rPr>
          <w:sz w:val="28"/>
          <w:szCs w:val="28"/>
        </w:rPr>
        <w:t>наплавки)</w:t>
      </w:r>
      <w:r>
        <w:rPr>
          <w:sz w:val="28"/>
          <w:szCs w:val="28"/>
        </w:rPr>
        <w:t xml:space="preserve"> и предыдущими заданиями по урокам УП.05.</w:t>
      </w:r>
    </w:p>
    <w:p w:rsidR="0094351C" w:rsidRPr="007B2C97" w:rsidRDefault="0094351C" w:rsidP="0094351C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20191F" w:rsidRDefault="0020191F" w:rsidP="0094351C">
      <w:pPr>
        <w:pStyle w:val="a3"/>
        <w:spacing w:before="0" w:beforeAutospacing="0" w:after="0" w:afterAutospacing="0"/>
        <w:ind w:left="720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!!!!</w:t>
      </w:r>
      <w:r w:rsidR="0094351C" w:rsidRPr="0094351C">
        <w:rPr>
          <w:b/>
          <w:sz w:val="40"/>
          <w:szCs w:val="40"/>
          <w:u w:val="single"/>
        </w:rPr>
        <w:t>Срок сдачи работы</w:t>
      </w:r>
      <w:r>
        <w:rPr>
          <w:b/>
          <w:sz w:val="40"/>
          <w:szCs w:val="40"/>
          <w:u w:val="single"/>
        </w:rPr>
        <w:t>.</w:t>
      </w:r>
      <w:r w:rsidR="0094351C" w:rsidRPr="0094351C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Внимание!!!</w:t>
      </w:r>
    </w:p>
    <w:p w:rsidR="0094351C" w:rsidRPr="0094351C" w:rsidRDefault="0020191F" w:rsidP="0020191F">
      <w:pPr>
        <w:pStyle w:val="a3"/>
        <w:spacing w:before="0" w:beforeAutospacing="0" w:after="0" w:afterAutospacing="0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Это задание должны сделать в течении</w:t>
      </w:r>
      <w:r w:rsidR="005D72D9">
        <w:rPr>
          <w:b/>
          <w:sz w:val="40"/>
          <w:szCs w:val="40"/>
          <w:u w:val="single"/>
        </w:rPr>
        <w:t xml:space="preserve"> дня </w:t>
      </w:r>
      <w:r w:rsidR="005D72D9">
        <w:rPr>
          <w:b/>
          <w:sz w:val="40"/>
          <w:szCs w:val="40"/>
          <w:u w:val="single"/>
          <w:lang w:val="en-US"/>
        </w:rPr>
        <w:t>05</w:t>
      </w:r>
      <w:r w:rsidR="005D72D9">
        <w:rPr>
          <w:b/>
          <w:sz w:val="40"/>
          <w:szCs w:val="40"/>
          <w:u w:val="single"/>
        </w:rPr>
        <w:t>.0</w:t>
      </w:r>
      <w:r w:rsidR="005D72D9">
        <w:rPr>
          <w:b/>
          <w:sz w:val="40"/>
          <w:szCs w:val="40"/>
          <w:u w:val="single"/>
          <w:lang w:val="en-US"/>
        </w:rPr>
        <w:t>2</w:t>
      </w:r>
      <w:r>
        <w:rPr>
          <w:b/>
          <w:sz w:val="40"/>
          <w:szCs w:val="40"/>
          <w:u w:val="single"/>
        </w:rPr>
        <w:t>.2020</w:t>
      </w:r>
    </w:p>
    <w:p w:rsidR="0094351C" w:rsidRDefault="0094351C" w:rsidP="009435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каждого обещающегося индивидуальное, тема задания прописана в таблице:</w:t>
      </w:r>
    </w:p>
    <w:p w:rsidR="00214A4A" w:rsidRDefault="00214A4A" w:rsidP="0094351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15876" w:type="dxa"/>
        <w:tblInd w:w="108" w:type="dxa"/>
        <w:tblLook w:val="04A0"/>
      </w:tblPr>
      <w:tblGrid>
        <w:gridCol w:w="567"/>
        <w:gridCol w:w="2649"/>
        <w:gridCol w:w="5431"/>
        <w:gridCol w:w="7229"/>
      </w:tblGrid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0191F">
              <w:rPr>
                <w:b/>
              </w:rPr>
              <w:t xml:space="preserve">№ </w:t>
            </w:r>
            <w:proofErr w:type="spellStart"/>
            <w:proofErr w:type="gramStart"/>
            <w:r w:rsidRPr="0020191F">
              <w:rPr>
                <w:b/>
              </w:rPr>
              <w:t>п</w:t>
            </w:r>
            <w:proofErr w:type="spellEnd"/>
            <w:proofErr w:type="gramEnd"/>
            <w:r w:rsidRPr="0020191F">
              <w:rPr>
                <w:b/>
              </w:rPr>
              <w:t>/</w:t>
            </w:r>
            <w:proofErr w:type="spellStart"/>
            <w:r w:rsidRPr="0020191F">
              <w:rPr>
                <w:b/>
              </w:rPr>
              <w:t>п</w:t>
            </w:r>
            <w:proofErr w:type="spellEnd"/>
          </w:p>
        </w:tc>
        <w:tc>
          <w:tcPr>
            <w:tcW w:w="2649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0191F">
              <w:rPr>
                <w:b/>
              </w:rPr>
              <w:t>ФИО</w:t>
            </w:r>
          </w:p>
        </w:tc>
        <w:tc>
          <w:tcPr>
            <w:tcW w:w="5431" w:type="dxa"/>
          </w:tcPr>
          <w:p w:rsidR="00B51197" w:rsidRPr="0020191F" w:rsidRDefault="00B51197" w:rsidP="005A1B5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0191F">
              <w:rPr>
                <w:b/>
              </w:rPr>
              <w:t xml:space="preserve">Наименование темы </w:t>
            </w:r>
            <w:r w:rsidR="005A1B56">
              <w:rPr>
                <w:b/>
              </w:rPr>
              <w:t>для составления технологической карты</w:t>
            </w:r>
          </w:p>
        </w:tc>
        <w:tc>
          <w:tcPr>
            <w:tcW w:w="7229" w:type="dxa"/>
          </w:tcPr>
          <w:p w:rsidR="00B51197" w:rsidRPr="0020191F" w:rsidRDefault="00B51197" w:rsidP="00B511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Контрольные вопросы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20191F">
              <w:rPr>
                <w:sz w:val="24"/>
              </w:rPr>
              <w:t>Алижанов</w:t>
            </w:r>
            <w:proofErr w:type="spellEnd"/>
            <w:r w:rsidRPr="0020191F">
              <w:rPr>
                <w:sz w:val="24"/>
              </w:rPr>
              <w:t xml:space="preserve"> </w:t>
            </w:r>
            <w:proofErr w:type="spellStart"/>
            <w:r w:rsidRPr="0020191F">
              <w:rPr>
                <w:sz w:val="24"/>
              </w:rPr>
              <w:t>Хуснидин</w:t>
            </w:r>
            <w:proofErr w:type="spellEnd"/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>Выполнение газовой сваркой стыкового соединения трубы диаметром 32 мм.</w:t>
            </w:r>
          </w:p>
        </w:tc>
        <w:tc>
          <w:tcPr>
            <w:tcW w:w="7229" w:type="dxa"/>
          </w:tcPr>
          <w:p w:rsidR="003348B0" w:rsidRDefault="003348B0" w:rsidP="003348B0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Как хранить карбид кальция?</w:t>
            </w:r>
          </w:p>
          <w:p w:rsidR="001E0437" w:rsidRPr="0020191F" w:rsidRDefault="003714A1" w:rsidP="003348B0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Название дефектов, связанных с изменением ширины шва, образующихся в местах большого зазора, когда сварщик перемещает горелку, не изменяя скорости и движений горелки и присадочной проволоки.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2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FB6A58">
              <w:t>трубы для водопровода диаметром 40 мм</w:t>
            </w:r>
          </w:p>
        </w:tc>
        <w:tc>
          <w:tcPr>
            <w:tcW w:w="7229" w:type="dxa"/>
          </w:tcPr>
          <w:p w:rsidR="00B51197" w:rsidRDefault="003348B0" w:rsidP="003348B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>
              <w:t xml:space="preserve">Почему при перевозке барабанов с карбидом кальция: а) их предохраняют от толчков и ударов; б) накрывают брезентом; в) осторожно снимают или скатывают </w:t>
            </w:r>
            <w:proofErr w:type="gramStart"/>
            <w:r>
              <w:t>при</w:t>
            </w:r>
            <w:proofErr w:type="gramEnd"/>
            <w:r>
              <w:t xml:space="preserve"> разгрузки</w:t>
            </w:r>
          </w:p>
          <w:p w:rsidR="003714A1" w:rsidRPr="0020191F" w:rsidRDefault="003714A1" w:rsidP="003348B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>
              <w:t>Часть сварного шва, наиболее удаленная от его лицевой поверхности.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3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Борисов Евгений Александрович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EE7A7C">
              <w:t>Выполнение кислородно-ацетил</w:t>
            </w:r>
            <w:r>
              <w:t>еновой резки металлов толщиной 10</w:t>
            </w:r>
            <w:r w:rsidRPr="00EE7A7C">
              <w:t xml:space="preserve"> мм.</w:t>
            </w:r>
          </w:p>
        </w:tc>
        <w:tc>
          <w:tcPr>
            <w:tcW w:w="7229" w:type="dxa"/>
          </w:tcPr>
          <w:p w:rsidR="00B51197" w:rsidRDefault="008644F0" w:rsidP="008644F0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>
              <w:t>Где устанавливают: а) передвижные; б) стационарные генераторы?</w:t>
            </w:r>
          </w:p>
          <w:p w:rsidR="00D412C0" w:rsidRPr="0020191F" w:rsidRDefault="003714A1" w:rsidP="00D412C0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>
              <w:t>Сварочный материал, из-за неравномерного диаметра которого изменяется ширина, катет швов и другие размеры их.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4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Галов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>Выполнение газовой сваркой</w:t>
            </w:r>
            <w:r w:rsidR="00B51197" w:rsidRPr="005504C2">
              <w:t xml:space="preserve"> пластин стыковых соединений</w:t>
            </w:r>
            <w:r w:rsidR="00B51197">
              <w:t xml:space="preserve"> в угол</w:t>
            </w:r>
          </w:p>
        </w:tc>
        <w:tc>
          <w:tcPr>
            <w:tcW w:w="7229" w:type="dxa"/>
          </w:tcPr>
          <w:p w:rsidR="00D412C0" w:rsidRDefault="008644F0" w:rsidP="00D412C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Что произойдет. Если вместо куска карбида загрузить в генератор карбидную пыль?</w:t>
            </w:r>
          </w:p>
          <w:p w:rsidR="00D412C0" w:rsidRPr="0020191F" w:rsidRDefault="00D412C0" w:rsidP="00D412C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 xml:space="preserve">Газ, являющийся причиной образования пор, которого много </w:t>
            </w:r>
            <w:r>
              <w:lastRenderedPageBreak/>
              <w:t>содержится в ржавчине и влаге.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lastRenderedPageBreak/>
              <w:t>5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Гапон Артём Васильевич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0420DC">
              <w:t>тонколистового металла толщиной до 1мм.</w:t>
            </w:r>
          </w:p>
        </w:tc>
        <w:tc>
          <w:tcPr>
            <w:tcW w:w="7229" w:type="dxa"/>
          </w:tcPr>
          <w:p w:rsidR="00B51197" w:rsidRDefault="008644F0" w:rsidP="008644F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Что может произойти, если ацетиленовый генератор или баллон установить на расстоянии менее 10 м от рабочего места сварщика</w:t>
            </w:r>
            <w:r w:rsidR="00D412C0">
              <w:t xml:space="preserve">. 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Название параметров процессов неравномерного охлаждения и нагрева в сварных швах и прилегающих зонах, приводящих к большим сварочным деформациям и образованию трещин.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6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Доронин Сергей Сергеевич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6A32D2">
              <w:t>пластин в угол в нижнем положении</w:t>
            </w:r>
          </w:p>
        </w:tc>
        <w:tc>
          <w:tcPr>
            <w:tcW w:w="7229" w:type="dxa"/>
          </w:tcPr>
          <w:p w:rsidR="00B51197" w:rsidRDefault="008644F0" w:rsidP="008644F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 xml:space="preserve">Почему следует укладывать баллоны поперек кузова на деревянные рамы с </w:t>
            </w:r>
            <w:r w:rsidR="004908ED">
              <w:t>овальными гнездами, обитыми мягким материалом</w:t>
            </w:r>
            <w:r w:rsidR="00992631">
              <w:t>.</w:t>
            </w:r>
          </w:p>
          <w:p w:rsidR="00992631" w:rsidRPr="0020191F" w:rsidRDefault="00992631" w:rsidP="008644F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>
              <w:t>Структура металла сварного шва при перегреве (по размеру зерен).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7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4647E0">
              <w:t>трубы для водопровода в неповоротном положении.</w:t>
            </w:r>
          </w:p>
        </w:tc>
        <w:tc>
          <w:tcPr>
            <w:tcW w:w="7229" w:type="dxa"/>
          </w:tcPr>
          <w:p w:rsidR="00B51197" w:rsidRDefault="004908ED" w:rsidP="004908E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Что может произойти, если гнезда рам, для перевозки ацетиленового баллона не будут обиты мягким материалом</w:t>
            </w:r>
            <w:r w:rsidR="00992631">
              <w:t>.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Название зерен металла шва при пережоге, обладающих малым сцеплением из-за наличия на них пленки оксидов.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8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pStyle w:val="ab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 w:rsidRPr="0020191F">
              <w:rPr>
                <w:sz w:val="24"/>
              </w:rPr>
              <w:t>Канатьев</w:t>
            </w:r>
            <w:proofErr w:type="spellEnd"/>
            <w:r w:rsidRPr="0020191F">
              <w:rPr>
                <w:sz w:val="24"/>
              </w:rPr>
              <w:t xml:space="preserve"> Кирилл Владимирович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EF0C28">
              <w:t>трубы прямоугольного сечения 20x60x1,5 мм</w:t>
            </w:r>
          </w:p>
        </w:tc>
        <w:tc>
          <w:tcPr>
            <w:tcW w:w="7229" w:type="dxa"/>
          </w:tcPr>
          <w:p w:rsidR="00B51197" w:rsidRDefault="004908ED" w:rsidP="004908ED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>
              <w:t>Почему запрещено перевозить кислородные баллоны вместе с баллонами горючих газов?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>
              <w:t>Дефект в виде натекания металла шва на поверхность основного металла или ранее выполненного валика без сплавления с ним.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9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Ковалев Роман Викторович 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5244CF">
              <w:t>пластин стыковых и тавровых соединений</w:t>
            </w:r>
          </w:p>
        </w:tc>
        <w:tc>
          <w:tcPr>
            <w:tcW w:w="7229" w:type="dxa"/>
          </w:tcPr>
          <w:p w:rsidR="00992631" w:rsidRDefault="004908ED" w:rsidP="009926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Почему необходимо тщательно</w:t>
            </w:r>
            <w:r w:rsidR="0010682F">
              <w:t xml:space="preserve"> предохранять: редукторы, клапаны, вентили кислородных баллонов от попадания масла и жира?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Вредная примесь, приводящая к образованию горячих трещин в стальном сварном шве.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10</w:t>
            </w:r>
          </w:p>
        </w:tc>
        <w:tc>
          <w:tcPr>
            <w:tcW w:w="2649" w:type="dxa"/>
            <w:vAlign w:val="center"/>
          </w:tcPr>
          <w:p w:rsidR="00B51197" w:rsidRPr="0020191F" w:rsidRDefault="00B51197" w:rsidP="0020191F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20191F">
              <w:rPr>
                <w:sz w:val="24"/>
              </w:rPr>
              <w:t>Комаров Игорь Владимирович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C059F2">
              <w:t>трубы 20x2 мм в неповоротном положении для водопровода</w:t>
            </w:r>
          </w:p>
        </w:tc>
        <w:tc>
          <w:tcPr>
            <w:tcW w:w="7229" w:type="dxa"/>
          </w:tcPr>
          <w:p w:rsidR="00992631" w:rsidRDefault="0010682F" w:rsidP="00992631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Почему перед сваркой и резкой в замкнутых сосудах необходимо убедиться в отсутствии в них взрывоопасных газов?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Дефекты сварного соединения в виде разрыва в сварном шве и (или) прилегающих к нему зонах.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11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Костромина Виктория Евгеньевна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4E3EB8">
              <w:t xml:space="preserve">Выполнение газовой сваркой стыкового </w:t>
            </w:r>
            <w:r>
              <w:t xml:space="preserve">соединения трубы диаметром </w:t>
            </w:r>
            <w:r w:rsidRPr="004E3EB8">
              <w:t xml:space="preserve"> в поворотном положении.</w:t>
            </w:r>
          </w:p>
        </w:tc>
        <w:tc>
          <w:tcPr>
            <w:tcW w:w="7229" w:type="dxa"/>
          </w:tcPr>
          <w:p w:rsidR="00992631" w:rsidRDefault="0010682F" w:rsidP="00992631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>
              <w:t>Что произойдет, если сварку или резку сосуда, находящегося под давлением, выполнять без снятия давления?</w:t>
            </w:r>
          </w:p>
          <w:p w:rsidR="00992631" w:rsidRPr="0020191F" w:rsidRDefault="00992631" w:rsidP="00992631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>
              <w:t>Операция для уплотнения металла шва, производимая в процессе сварки при температуре светло-красного цвета шва.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12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Кузнецов Иван Сергеевич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7A2AEF">
              <w:t>трубы для отопления диаметром 57 мм.</w:t>
            </w:r>
          </w:p>
        </w:tc>
        <w:tc>
          <w:tcPr>
            <w:tcW w:w="7229" w:type="dxa"/>
          </w:tcPr>
          <w:p w:rsidR="00B51197" w:rsidRDefault="009C2A49" w:rsidP="0010682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>
              <w:t xml:space="preserve">Как отогревают замерзшую воду: а) </w:t>
            </w:r>
            <w:proofErr w:type="gramStart"/>
            <w:r>
              <w:t>затворе</w:t>
            </w:r>
            <w:proofErr w:type="gramEnd"/>
            <w:r>
              <w:t>; б) в рукавах; в) в редукторе</w:t>
            </w:r>
            <w:r w:rsidR="00992631">
              <w:t>.</w:t>
            </w:r>
          </w:p>
          <w:p w:rsidR="00992631" w:rsidRPr="0020191F" w:rsidRDefault="00E85B0B" w:rsidP="0010682F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>
              <w:t>Шлаковые дефекты в виде вкрапления шлака в сварном шве.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lastRenderedPageBreak/>
              <w:t>13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Нефедов Александр Сергеевич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5504C2">
              <w:t>пластин стыковых соединений</w:t>
            </w:r>
          </w:p>
        </w:tc>
        <w:tc>
          <w:tcPr>
            <w:tcW w:w="7229" w:type="dxa"/>
          </w:tcPr>
          <w:p w:rsidR="00B51197" w:rsidRDefault="009C2A49" w:rsidP="009C2A49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proofErr w:type="gramStart"/>
            <w:r>
              <w:t>Почему особенно ужесточены требования безопасности при газовой сварке и резке с использованием природного и сжиженного газов?</w:t>
            </w:r>
            <w:proofErr w:type="gramEnd"/>
          </w:p>
          <w:p w:rsidR="00E85B0B" w:rsidRPr="0020191F" w:rsidRDefault="00E85B0B" w:rsidP="009C2A49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>
              <w:t>Название включений шлака в сварном шве.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14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Проявин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025568">
              <w:t>трубы диаметром 80x3мм в неповоротном положении</w:t>
            </w:r>
          </w:p>
        </w:tc>
        <w:tc>
          <w:tcPr>
            <w:tcW w:w="7229" w:type="dxa"/>
          </w:tcPr>
          <w:p w:rsidR="00B51197" w:rsidRDefault="009C2A49" w:rsidP="009C2A49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Почему при работе с пропаном-бутаном на стационарных рабочих местах должна быть предусмотрена вентиляция, обеспечивающая отсос газов из нижней рабочей зоны?</w:t>
            </w:r>
          </w:p>
          <w:p w:rsidR="00E85B0B" w:rsidRPr="0020191F" w:rsidRDefault="00E85B0B" w:rsidP="009C2A49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Название дефектов, расположенных в сварном шв</w:t>
            </w:r>
            <w:proofErr w:type="gramStart"/>
            <w:r>
              <w:t>е(</w:t>
            </w:r>
            <w:proofErr w:type="gramEnd"/>
            <w:r>
              <w:t>невидимых).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15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Сейкис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Иванович 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EE7A7C">
              <w:t>Выполнение кислородно-ацетиленовой резки металлов толщиной 3 мм.</w:t>
            </w:r>
          </w:p>
        </w:tc>
        <w:tc>
          <w:tcPr>
            <w:tcW w:w="7229" w:type="dxa"/>
          </w:tcPr>
          <w:p w:rsidR="00B51197" w:rsidRDefault="009C2A49" w:rsidP="009C2A49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Для чего разрешается в холодные периоды года применять подогрев баллонов с пропаном-бутаном до 30</w:t>
            </w:r>
            <w:r>
              <w:rPr>
                <w:vertAlign w:val="superscript"/>
              </w:rPr>
              <w:t>0</w:t>
            </w:r>
            <w:r>
              <w:t>?</w:t>
            </w:r>
          </w:p>
          <w:p w:rsidR="00E85B0B" w:rsidRPr="0020191F" w:rsidRDefault="00E85B0B" w:rsidP="009C2A49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Изменения формы и размеров конструкци</w:t>
            </w:r>
            <w:proofErr w:type="gramStart"/>
            <w:r>
              <w:t>и(</w:t>
            </w:r>
            <w:proofErr w:type="gramEnd"/>
            <w:r>
              <w:t xml:space="preserve"> детали) от действия сварочных напряжений.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16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Силин Александр </w:t>
            </w: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7A2AEF">
              <w:t xml:space="preserve">трубы для отопления </w:t>
            </w:r>
            <w:r w:rsidR="00B51197">
              <w:t>с отводом в поворотном положении</w:t>
            </w:r>
          </w:p>
        </w:tc>
        <w:tc>
          <w:tcPr>
            <w:tcW w:w="7229" w:type="dxa"/>
          </w:tcPr>
          <w:p w:rsidR="00B51197" w:rsidRDefault="009C2A49" w:rsidP="009C2A49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Чем  тушить огонь при воспламенении генератора?</w:t>
            </w:r>
          </w:p>
          <w:p w:rsidR="00E85B0B" w:rsidRPr="0020191F" w:rsidRDefault="00E85B0B" w:rsidP="009C2A49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Процесс обработки – исправления структуры перегретого металла.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17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Соколов Евгений Сергеевич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70B09">
              <w:t>Выполнение газовой  сваркой стыкового соединения отвода к трубе диаметром 32  мм</w:t>
            </w:r>
          </w:p>
        </w:tc>
        <w:tc>
          <w:tcPr>
            <w:tcW w:w="7229" w:type="dxa"/>
          </w:tcPr>
          <w:p w:rsidR="00B51197" w:rsidRDefault="00E439A5" w:rsidP="009C2A4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Почему баллоны в летнее время необходимо защищать от нагрева лучами солнца?</w:t>
            </w:r>
          </w:p>
          <w:p w:rsidR="00E85B0B" w:rsidRPr="0020191F" w:rsidRDefault="00E85B0B" w:rsidP="009C2A4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Название дефекта, при котором в структуре металла шва появляются окисленные зерна, обладающие малым сплетением.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18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Топтыгин Андрей Евгеньевич 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0D07F4">
              <w:t xml:space="preserve">Выполнение газовой сваркой </w:t>
            </w:r>
            <w:r w:rsidR="00B51197" w:rsidRPr="004647E0">
              <w:t>трубы для водопровода в неповоротном положении.</w:t>
            </w:r>
          </w:p>
        </w:tc>
        <w:tc>
          <w:tcPr>
            <w:tcW w:w="7229" w:type="dxa"/>
          </w:tcPr>
          <w:p w:rsidR="00B51197" w:rsidRDefault="00AE257F" w:rsidP="00E439A5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Почему шкафы для баллонов с </w:t>
            </w:r>
            <w:proofErr w:type="gramStart"/>
            <w:r>
              <w:t>пропан-бутаном</w:t>
            </w:r>
            <w:proofErr w:type="gramEnd"/>
            <w:r>
              <w:t xml:space="preserve"> должны запираться и иметь прорези в нижней части шкафа?</w:t>
            </w:r>
            <w:r w:rsidR="00E85B0B">
              <w:t xml:space="preserve"> </w:t>
            </w:r>
          </w:p>
          <w:p w:rsidR="00E85B0B" w:rsidRPr="0020191F" w:rsidRDefault="00E85B0B" w:rsidP="00E85B0B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>Название дефекта сварного шва, металл которого имеет крупнозернистую структуру, исправляемую термообработкой.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19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Хозюра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FC4E18">
              <w:t>Выполнение газовой сваркой стыкового соединения трубы для водопровода диаметром 20 мм в неповоротном положении.</w:t>
            </w:r>
          </w:p>
        </w:tc>
        <w:tc>
          <w:tcPr>
            <w:tcW w:w="7229" w:type="dxa"/>
          </w:tcPr>
          <w:p w:rsidR="00B51197" w:rsidRDefault="001E0437" w:rsidP="001E0437">
            <w:pPr>
              <w:pStyle w:val="a7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шкафы необходимо устанавливать на расстоянии не менее 3 м от окон, дверей, цокольных и подвальных этажей, колодцев, подземных сооружений?</w:t>
            </w:r>
          </w:p>
          <w:p w:rsidR="00E85B0B" w:rsidRPr="001E0437" w:rsidRDefault="00E85B0B" w:rsidP="001E0437">
            <w:pPr>
              <w:pStyle w:val="a7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режима сварки, большое увеличение которого приводит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20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Чупреев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Вениаминович</w:t>
            </w:r>
          </w:p>
        </w:tc>
        <w:tc>
          <w:tcPr>
            <w:tcW w:w="5431" w:type="dxa"/>
          </w:tcPr>
          <w:p w:rsidR="00B51197" w:rsidRPr="0020191F" w:rsidRDefault="005A1B56" w:rsidP="0020191F">
            <w:pPr>
              <w:pStyle w:val="a3"/>
              <w:spacing w:before="0" w:beforeAutospacing="0" w:after="0" w:afterAutospacing="0"/>
              <w:jc w:val="both"/>
            </w:pPr>
            <w:r w:rsidRPr="00EE7A7C">
              <w:t>Выполнение кислородно-ацетил</w:t>
            </w:r>
            <w:r>
              <w:t>еновой резки металла</w:t>
            </w:r>
            <w:r w:rsidR="00B51197" w:rsidRPr="000F023D">
              <w:t xml:space="preserve"> толщиной 4 мм.</w:t>
            </w:r>
          </w:p>
        </w:tc>
        <w:tc>
          <w:tcPr>
            <w:tcW w:w="7229" w:type="dxa"/>
          </w:tcPr>
          <w:p w:rsidR="005A1B56" w:rsidRDefault="001E0437" w:rsidP="001E0437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both"/>
            </w:pPr>
            <w:r>
              <w:t>Почему запрещается использовать рукава для кислорода вместо рукавов для горючих газов и наоборот?</w:t>
            </w:r>
          </w:p>
          <w:p w:rsidR="00B51197" w:rsidRPr="0020191F" w:rsidRDefault="005A1B56" w:rsidP="001E0437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both"/>
            </w:pPr>
            <w:r>
              <w:t>Название скорост</w:t>
            </w:r>
            <w:proofErr w:type="gramStart"/>
            <w:r>
              <w:t>и(</w:t>
            </w:r>
            <w:proofErr w:type="gramEnd"/>
            <w:r>
              <w:t>по величине), при которой при сварке образуется наплыв или прожог.</w:t>
            </w:r>
            <w:r w:rsidR="001E0437">
              <w:t xml:space="preserve"> </w:t>
            </w:r>
          </w:p>
        </w:tc>
      </w:tr>
      <w:tr w:rsidR="00B51197" w:rsidRPr="0020191F" w:rsidTr="00B51197">
        <w:tc>
          <w:tcPr>
            <w:tcW w:w="567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20191F">
              <w:t>21</w:t>
            </w:r>
          </w:p>
        </w:tc>
        <w:tc>
          <w:tcPr>
            <w:tcW w:w="2649" w:type="dxa"/>
          </w:tcPr>
          <w:p w:rsidR="00B51197" w:rsidRPr="0020191F" w:rsidRDefault="00B51197" w:rsidP="0020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>Шалганов</w:t>
            </w:r>
            <w:proofErr w:type="spellEnd"/>
            <w:r w:rsidRPr="0020191F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5431" w:type="dxa"/>
          </w:tcPr>
          <w:p w:rsidR="00B51197" w:rsidRPr="0020191F" w:rsidRDefault="00B51197" w:rsidP="0020191F">
            <w:pPr>
              <w:pStyle w:val="a3"/>
              <w:spacing w:before="0" w:beforeAutospacing="0" w:after="0" w:afterAutospacing="0"/>
              <w:jc w:val="both"/>
            </w:pPr>
            <w:r w:rsidRPr="00811608">
              <w:t xml:space="preserve">Выполнение газовой сваркой стыкового соединения с </w:t>
            </w:r>
            <w:proofErr w:type="spellStart"/>
            <w:r w:rsidRPr="00811608">
              <w:t>отбортовкой</w:t>
            </w:r>
            <w:proofErr w:type="spellEnd"/>
            <w:r w:rsidRPr="00811608">
              <w:t xml:space="preserve"> кромок тонколистового металла толщиной до 1 мм</w:t>
            </w:r>
          </w:p>
        </w:tc>
        <w:tc>
          <w:tcPr>
            <w:tcW w:w="7229" w:type="dxa"/>
          </w:tcPr>
          <w:p w:rsidR="00B51197" w:rsidRDefault="001E0437" w:rsidP="001E043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>
              <w:t>Почему не разрешается применение рукавов большей длины?</w:t>
            </w:r>
          </w:p>
          <w:p w:rsidR="005A1B56" w:rsidRPr="0020191F" w:rsidRDefault="005A1B56" w:rsidP="001E0437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>
              <w:t>Вредная примесь – источник образования холодных трещин.</w:t>
            </w:r>
          </w:p>
        </w:tc>
      </w:tr>
    </w:tbl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0191F">
          <w:pgSz w:w="16838" w:h="11906" w:orient="landscape"/>
          <w:pgMar w:top="284" w:right="426" w:bottom="282" w:left="56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2777"/>
        <w:gridCol w:w="300"/>
        <w:gridCol w:w="220"/>
        <w:gridCol w:w="1076"/>
        <w:gridCol w:w="1194"/>
        <w:gridCol w:w="1535"/>
        <w:gridCol w:w="2790"/>
        <w:gridCol w:w="2761"/>
        <w:gridCol w:w="361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B5119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заданию </w:t>
            </w:r>
            <w:r w:rsidR="00B5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дифференцированного зачета на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B51197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Задание на тему</w:t>
            </w:r>
            <w:r w:rsid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D72D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5A1B5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5A1B56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5A1B56" w:rsidRDefault="00A25E19" w:rsidP="005A1B56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5A1B56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5A1B56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360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сборке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Предварительный подогрев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Исправление дефектов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5A1B56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5A1B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A25E19" w:rsidRPr="00A25E19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80858BC"/>
    <w:multiLevelType w:val="hybridMultilevel"/>
    <w:tmpl w:val="BD7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8D0"/>
    <w:multiLevelType w:val="hybridMultilevel"/>
    <w:tmpl w:val="7ED8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9EB"/>
    <w:multiLevelType w:val="hybridMultilevel"/>
    <w:tmpl w:val="04D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5F0"/>
    <w:multiLevelType w:val="hybridMultilevel"/>
    <w:tmpl w:val="C984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372"/>
    <w:multiLevelType w:val="hybridMultilevel"/>
    <w:tmpl w:val="71D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04A9"/>
    <w:multiLevelType w:val="hybridMultilevel"/>
    <w:tmpl w:val="976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305D"/>
    <w:multiLevelType w:val="hybridMultilevel"/>
    <w:tmpl w:val="DD0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3231"/>
    <w:multiLevelType w:val="hybridMultilevel"/>
    <w:tmpl w:val="D2E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7BD1"/>
    <w:multiLevelType w:val="hybridMultilevel"/>
    <w:tmpl w:val="17C2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384B"/>
    <w:multiLevelType w:val="hybridMultilevel"/>
    <w:tmpl w:val="D10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B4FF3"/>
    <w:multiLevelType w:val="hybridMultilevel"/>
    <w:tmpl w:val="98B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57F"/>
    <w:multiLevelType w:val="hybridMultilevel"/>
    <w:tmpl w:val="3EF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401715"/>
    <w:multiLevelType w:val="hybridMultilevel"/>
    <w:tmpl w:val="A7C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5485"/>
    <w:multiLevelType w:val="hybridMultilevel"/>
    <w:tmpl w:val="EE9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04D08"/>
    <w:multiLevelType w:val="hybridMultilevel"/>
    <w:tmpl w:val="584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7ABC"/>
    <w:multiLevelType w:val="hybridMultilevel"/>
    <w:tmpl w:val="0C8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5EBF"/>
    <w:multiLevelType w:val="hybridMultilevel"/>
    <w:tmpl w:val="25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A55AD"/>
    <w:multiLevelType w:val="hybridMultilevel"/>
    <w:tmpl w:val="1D1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5A92"/>
    <w:multiLevelType w:val="hybridMultilevel"/>
    <w:tmpl w:val="FAA4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E7474"/>
    <w:multiLevelType w:val="hybridMultilevel"/>
    <w:tmpl w:val="A4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45759"/>
    <w:multiLevelType w:val="hybridMultilevel"/>
    <w:tmpl w:val="EDBA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A82AE1"/>
    <w:multiLevelType w:val="hybridMultilevel"/>
    <w:tmpl w:val="D50E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29"/>
  </w:num>
  <w:num w:numId="5">
    <w:abstractNumId w:val="8"/>
  </w:num>
  <w:num w:numId="6">
    <w:abstractNumId w:val="13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17"/>
  </w:num>
  <w:num w:numId="15">
    <w:abstractNumId w:val="5"/>
  </w:num>
  <w:num w:numId="16">
    <w:abstractNumId w:val="28"/>
  </w:num>
  <w:num w:numId="17">
    <w:abstractNumId w:val="26"/>
  </w:num>
  <w:num w:numId="18">
    <w:abstractNumId w:val="30"/>
  </w:num>
  <w:num w:numId="19">
    <w:abstractNumId w:val="14"/>
  </w:num>
  <w:num w:numId="20">
    <w:abstractNumId w:val="3"/>
  </w:num>
  <w:num w:numId="21">
    <w:abstractNumId w:val="6"/>
  </w:num>
  <w:num w:numId="22">
    <w:abstractNumId w:val="7"/>
  </w:num>
  <w:num w:numId="23">
    <w:abstractNumId w:val="22"/>
  </w:num>
  <w:num w:numId="24">
    <w:abstractNumId w:val="11"/>
  </w:num>
  <w:num w:numId="25">
    <w:abstractNumId w:val="18"/>
  </w:num>
  <w:num w:numId="26">
    <w:abstractNumId w:val="24"/>
  </w:num>
  <w:num w:numId="27">
    <w:abstractNumId w:val="34"/>
  </w:num>
  <w:num w:numId="28">
    <w:abstractNumId w:val="10"/>
  </w:num>
  <w:num w:numId="29">
    <w:abstractNumId w:val="21"/>
  </w:num>
  <w:num w:numId="30">
    <w:abstractNumId w:val="15"/>
  </w:num>
  <w:num w:numId="31">
    <w:abstractNumId w:val="4"/>
  </w:num>
  <w:num w:numId="32">
    <w:abstractNumId w:val="9"/>
  </w:num>
  <w:num w:numId="33">
    <w:abstractNumId w:val="23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F6"/>
    <w:rsid w:val="00015463"/>
    <w:rsid w:val="0007704E"/>
    <w:rsid w:val="00095952"/>
    <w:rsid w:val="000B0D4B"/>
    <w:rsid w:val="0010682F"/>
    <w:rsid w:val="00161298"/>
    <w:rsid w:val="00194736"/>
    <w:rsid w:val="001E0437"/>
    <w:rsid w:val="0020191F"/>
    <w:rsid w:val="00202425"/>
    <w:rsid w:val="00214A4A"/>
    <w:rsid w:val="002202A7"/>
    <w:rsid w:val="002976B6"/>
    <w:rsid w:val="002D7B70"/>
    <w:rsid w:val="00331F78"/>
    <w:rsid w:val="003348B0"/>
    <w:rsid w:val="003714A1"/>
    <w:rsid w:val="00430ABC"/>
    <w:rsid w:val="004908ED"/>
    <w:rsid w:val="005348F6"/>
    <w:rsid w:val="005359AB"/>
    <w:rsid w:val="005A1B56"/>
    <w:rsid w:val="005D72D9"/>
    <w:rsid w:val="005E2A2C"/>
    <w:rsid w:val="005F0320"/>
    <w:rsid w:val="00612907"/>
    <w:rsid w:val="006656DF"/>
    <w:rsid w:val="006E6F0D"/>
    <w:rsid w:val="00714540"/>
    <w:rsid w:val="007B2C97"/>
    <w:rsid w:val="008371CC"/>
    <w:rsid w:val="008622B7"/>
    <w:rsid w:val="008644F0"/>
    <w:rsid w:val="00895A64"/>
    <w:rsid w:val="008A37C4"/>
    <w:rsid w:val="008D2BDC"/>
    <w:rsid w:val="0094351C"/>
    <w:rsid w:val="00992631"/>
    <w:rsid w:val="009C2A49"/>
    <w:rsid w:val="00A039C5"/>
    <w:rsid w:val="00A25E19"/>
    <w:rsid w:val="00A9230E"/>
    <w:rsid w:val="00A96E83"/>
    <w:rsid w:val="00AE257F"/>
    <w:rsid w:val="00B51197"/>
    <w:rsid w:val="00BC2E72"/>
    <w:rsid w:val="00BE6E2C"/>
    <w:rsid w:val="00C74E04"/>
    <w:rsid w:val="00D07AA6"/>
    <w:rsid w:val="00D412C0"/>
    <w:rsid w:val="00D63D8D"/>
    <w:rsid w:val="00DC3DFC"/>
    <w:rsid w:val="00E26575"/>
    <w:rsid w:val="00E439A5"/>
    <w:rsid w:val="00E85B0B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Body Text Indent"/>
    <w:basedOn w:val="a"/>
    <w:link w:val="ac"/>
    <w:rsid w:val="0020191F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019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2020-04-21T07:20:00Z</dcterms:modified>
</cp:coreProperties>
</file>