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7B" w:rsidRDefault="0095077B" w:rsidP="0095077B">
      <w:pPr>
        <w:spacing w:after="12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Преподаватель: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</w:rPr>
        <w:t>Влавацкая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</w:rPr>
        <w:t xml:space="preserve"> Н.В.</w:t>
      </w:r>
    </w:p>
    <w:p w:rsidR="0095077B" w:rsidRDefault="0095077B" w:rsidP="0095077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ПМ.01.«Эксплуатация и техническое обслуживание сельскохозяйственных машин и оборудования»</w:t>
      </w:r>
    </w:p>
    <w:p w:rsidR="0095077B" w:rsidRDefault="0095077B" w:rsidP="0095077B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МДК 01.01. Технология механизированных работ</w:t>
      </w:r>
    </w:p>
    <w:p w:rsidR="0095077B" w:rsidRDefault="0095077B" w:rsidP="009507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24.11. 2020</w:t>
      </w:r>
    </w:p>
    <w:p w:rsidR="0095077B" w:rsidRDefault="0095077B" w:rsidP="009507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95077B" w:rsidRDefault="0095077B" w:rsidP="0095077B">
      <w:pPr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b/>
          <w:sz w:val="28"/>
          <w:szCs w:val="28"/>
        </w:rPr>
        <w:t>Тема:   Уборка зерновых культур.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5077B" w:rsidRDefault="0095077B" w:rsidP="0095077B">
      <w:pPr>
        <w:rPr>
          <w:sz w:val="28"/>
          <w:szCs w:val="28"/>
        </w:rPr>
      </w:pPr>
    </w:p>
    <w:p w:rsidR="00570A84" w:rsidRDefault="00570A84">
      <w:r>
        <w:t xml:space="preserve">1.План-конспект учебного занятия. </w:t>
      </w:r>
    </w:p>
    <w:p w:rsidR="00570A84" w:rsidRDefault="00570A84">
      <w:r>
        <w:t xml:space="preserve">Ход урока: </w:t>
      </w:r>
    </w:p>
    <w:p w:rsidR="00570A84" w:rsidRDefault="00570A84">
      <w:r>
        <w:t>1. Организационная часть.</w:t>
      </w:r>
    </w:p>
    <w:p w:rsidR="00570A84" w:rsidRDefault="00570A84">
      <w:r>
        <w:t xml:space="preserve"> 2.Сообщение темы, цели урока, учебных задач:</w:t>
      </w:r>
    </w:p>
    <w:p w:rsidR="00570A84" w:rsidRDefault="00570A84">
      <w:r>
        <w:t xml:space="preserve"> 3. Актуализация опорных знаний.</w:t>
      </w:r>
    </w:p>
    <w:p w:rsidR="00570A84" w:rsidRDefault="00570A84">
      <w:r>
        <w:t xml:space="preserve"> а) От чего зависит успешность проведения уборки зерновых?</w:t>
      </w:r>
    </w:p>
    <w:p w:rsidR="00570A84" w:rsidRDefault="00570A84">
      <w:r>
        <w:t xml:space="preserve"> Успешная уборка зерновых колосовых культур зависит от выбранного способа уборки, выбора и подготовки техники, подготовки полей, организации уборочных работ материальной заинтересованности всего занятого на уборочных работах персонала</w:t>
      </w:r>
    </w:p>
    <w:p w:rsidR="00570A84" w:rsidRDefault="00570A84">
      <w:r>
        <w:t>. б) Потери зерна при запаздывании с уборкой.</w:t>
      </w:r>
    </w:p>
    <w:p w:rsidR="00570A84" w:rsidRDefault="00570A84">
      <w:r>
        <w:t xml:space="preserve"> Если хлеб простоял на корню пять дней после наступления полной спелости, то из колосьев высыпается 3,7% зерна, если -10 дней, то потери составляют 21%, а через 20 дней-30 % и более.</w:t>
      </w:r>
    </w:p>
    <w:p w:rsidR="00570A84" w:rsidRDefault="00570A84">
      <w:r>
        <w:t xml:space="preserve"> 5. Изучение нового материала.</w:t>
      </w:r>
    </w:p>
    <w:p w:rsidR="00570A84" w:rsidRDefault="00570A84">
      <w:r>
        <w:t xml:space="preserve"> 5.1 Способы уборки зерновых культур. Из существующих технологий уборки зерновых колосовых культур наибольшее распространение получили следующие: раздельный способ, прямое комбайнирование и трёхфазный способ.</w:t>
      </w:r>
    </w:p>
    <w:p w:rsidR="00570A84" w:rsidRDefault="00570A84">
      <w:r>
        <w:t xml:space="preserve"> 5.2 Раздельный способ.</w:t>
      </w:r>
    </w:p>
    <w:p w:rsidR="00570A84" w:rsidRDefault="00570A84">
      <w:r>
        <w:t>Хлебную массу скашивают в валки, а затем через 4-5 дней подбирают. Применяют для уборки зерновых в зоне с умеренным выпадением осадков в период уборки, при густоте стеблестоя не менее 300 растений на квадратный метр, при высоте стеблей не менее 60 см. Скашивание хлебов в валки начинают в середине фазы восковой спелости (влажность зерна 25-35 %). При уборке раздельным способом повышается качество семенного зерна, ускоряется и обеспечивается равномерное дозревание зёрен в колосьях, что снижает потери осыпанных зёрен.</w:t>
      </w:r>
    </w:p>
    <w:p w:rsidR="00570A84" w:rsidRDefault="00570A84">
      <w:r>
        <w:lastRenderedPageBreak/>
        <w:t xml:space="preserve"> 5.3 </w:t>
      </w:r>
      <w:proofErr w:type="gramStart"/>
      <w:r>
        <w:t>Прямое</w:t>
      </w:r>
      <w:proofErr w:type="gramEnd"/>
      <w:r>
        <w:t xml:space="preserve"> </w:t>
      </w:r>
      <w:proofErr w:type="spellStart"/>
      <w:r>
        <w:t>комбайнирование</w:t>
      </w:r>
      <w:proofErr w:type="spellEnd"/>
      <w:r>
        <w:t xml:space="preserve"> – наиболее распространённый способ уборки, в нечернозёмной зоне, эффективен при уборке равномерно созревших посевов, полей с подсевом трав. Начинается в фазе полной спелости (влажность зерна 20-25%). Сроки начала уборки определяют по каждому полю, участку. Правильное сочетание раздельной уборки и прямого </w:t>
      </w:r>
      <w:proofErr w:type="spellStart"/>
      <w:r>
        <w:t>комбайнирования</w:t>
      </w:r>
      <w:proofErr w:type="spellEnd"/>
      <w:r>
        <w:t xml:space="preserve"> позволяет сократить сроки уборки, повысить производительность, уменьшить потери зерна и повысить его качество. </w:t>
      </w:r>
    </w:p>
    <w:p w:rsidR="00570A84" w:rsidRDefault="00570A84">
      <w:r>
        <w:t>5.4Трёхфазный способ уборки заключается в срезе и вывозе всей массы урожая на стационарный пункт, где она подсушивается и обмолачивается.</w:t>
      </w:r>
    </w:p>
    <w:p w:rsidR="00570A84" w:rsidRDefault="00570A84">
      <w:r>
        <w:t xml:space="preserve"> 5.5 Агротехнические требования к уборке зерновых культур состоят в следующем. При скашивании хлебов в валки высоту стерни оставляют равной 15-18 см, а у высокостебельных и густых хлебов -18-25 см. Отклонение от средней высоты среза не должно превышать 1см. Валки укладывают поперёк направления посева, </w:t>
      </w:r>
      <w:proofErr w:type="gramStart"/>
      <w:r>
        <w:t>равномерными</w:t>
      </w:r>
      <w:proofErr w:type="gramEnd"/>
      <w:r>
        <w:t xml:space="preserve"> по ширине и толщине, с наклоном стеблей, обеспечивающим стекание дождевой воды от колоса к корню. При объезде препятствий валок укладывают на расстоянии не менее</w:t>
      </w:r>
      <w:proofErr w:type="gramStart"/>
      <w:r>
        <w:t>1</w:t>
      </w:r>
      <w:proofErr w:type="gramEnd"/>
      <w:r>
        <w:t>,5м от необработанной части поля. Потери зерна за жаткой (свободным зерном и в колосе) на скашивании хлебов не должно превышать: при уборке (скашивании) прямостоящих хлебов-1%, при скашивании полёглых хлебов-1,5%. Продолжительность дозревания хлебов в валке не более 6-7 дней для озимой пшеницы и 2-3 дня для ячменя и озимой ржи. Потери зерна за подборщиком допускаются не более 0,5%, за молотилко</w:t>
      </w:r>
      <w:proofErr w:type="gramStart"/>
      <w:r>
        <w:t>й-</w:t>
      </w:r>
      <w:proofErr w:type="gramEnd"/>
      <w:r>
        <w:t xml:space="preserve"> не более1,5%. Чистота зерна в бункере должна быть не ниже 96%, дробление семенного зерна не более 1%, а продовольственного и фуражного -2%.</w:t>
      </w:r>
    </w:p>
    <w:p w:rsidR="00570A84" w:rsidRDefault="00570A84">
      <w:r>
        <w:t xml:space="preserve"> 6.Закрепление нового материала.</w:t>
      </w:r>
    </w:p>
    <w:p w:rsidR="00330F13" w:rsidRDefault="00570A84">
      <w:r>
        <w:t xml:space="preserve"> 1 опрос студентов по изученным вопросам: </w:t>
      </w:r>
    </w:p>
    <w:p w:rsidR="00330F13" w:rsidRDefault="00330F13">
      <w:r>
        <w:rPr>
          <w:noProof/>
        </w:rPr>
        <w:drawing>
          <wp:inline distT="0" distB="0" distL="0" distR="0">
            <wp:extent cx="5940425" cy="3985589"/>
            <wp:effectExtent l="19050" t="0" r="3175" b="0"/>
            <wp:docPr id="1" name="Рисунок 1" descr="https://tayga.info/media/images/news/129/129846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yga.info/media/images/news/129/129846/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F13" w:rsidRDefault="00570A84">
      <w:r>
        <w:lastRenderedPageBreak/>
        <w:t>а) какой способ уборки изображён на рисунке?</w:t>
      </w:r>
    </w:p>
    <w:p w:rsidR="00330F13" w:rsidRDefault="00570A84">
      <w:r>
        <w:t xml:space="preserve"> б) В чем заключается раздельный способ уборки зерновых культур?</w:t>
      </w:r>
    </w:p>
    <w:p w:rsidR="00F85FE2" w:rsidRDefault="00570A84">
      <w:r>
        <w:t xml:space="preserve"> в) Какие агротехнические требования предъявляются к уборке? </w:t>
      </w:r>
    </w:p>
    <w:p w:rsidR="00330F13" w:rsidRDefault="00330F13">
      <w:r>
        <w:t>Ответы 89138336265</w:t>
      </w:r>
    </w:p>
    <w:sectPr w:rsidR="00330F13" w:rsidSect="00ED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A84"/>
    <w:rsid w:val="00330F13"/>
    <w:rsid w:val="00570A84"/>
    <w:rsid w:val="0095077B"/>
    <w:rsid w:val="00AA7F76"/>
    <w:rsid w:val="00ED7EB9"/>
    <w:rsid w:val="00F8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2020-11-19T04:29:00Z</dcterms:created>
  <dcterms:modified xsi:type="dcterms:W3CDTF">2020-11-19T04:50:00Z</dcterms:modified>
</cp:coreProperties>
</file>