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C" w:rsidRDefault="00C42150">
      <w:pPr>
        <w:pStyle w:val="10"/>
        <w:keepNext/>
        <w:keepLines/>
        <w:shd w:val="clear" w:color="auto" w:fill="auto"/>
        <w:spacing w:after="10" w:line="400" w:lineRule="exact"/>
        <w:ind w:left="3880"/>
      </w:pPr>
      <w:bookmarkStart w:id="0" w:name="bookmark0"/>
      <w:r>
        <w:t>ЛЕКЦИЯ</w:t>
      </w:r>
      <w:bookmarkEnd w:id="0"/>
    </w:p>
    <w:p w:rsidR="00DD63CC" w:rsidRDefault="00C42150">
      <w:pPr>
        <w:pStyle w:val="20"/>
        <w:keepNext/>
        <w:keepLines/>
        <w:shd w:val="clear" w:color="auto" w:fill="auto"/>
        <w:spacing w:before="0" w:after="395" w:line="400" w:lineRule="exact"/>
        <w:ind w:left="20"/>
      </w:pPr>
      <w:bookmarkStart w:id="1" w:name="bookmark1"/>
      <w:r>
        <w:t>«ЭЛЕКТРОННЫЙ ДОКУМЕНТООБОРОТ»</w:t>
      </w:r>
      <w:bookmarkEnd w:id="1"/>
    </w:p>
    <w:p w:rsidR="00DD63CC" w:rsidRDefault="00C42150">
      <w:pPr>
        <w:pStyle w:val="11"/>
        <w:shd w:val="clear" w:color="auto" w:fill="auto"/>
        <w:spacing w:before="0"/>
        <w:ind w:left="3220" w:firstLine="0"/>
      </w:pPr>
      <w:r>
        <w:t>ВОПРОСЫ ЛЕКЦИИ:</w:t>
      </w:r>
    </w:p>
    <w:p w:rsidR="00DD63CC" w:rsidRDefault="00C42150">
      <w:pPr>
        <w:pStyle w:val="11"/>
        <w:numPr>
          <w:ilvl w:val="0"/>
          <w:numId w:val="1"/>
        </w:numPr>
        <w:shd w:val="clear" w:color="auto" w:fill="auto"/>
        <w:tabs>
          <w:tab w:val="left" w:pos="1402"/>
        </w:tabs>
        <w:spacing w:before="0"/>
        <w:ind w:left="1100" w:firstLine="0"/>
      </w:pPr>
      <w:r>
        <w:t>Базовые понятия и терминология</w:t>
      </w:r>
    </w:p>
    <w:p w:rsidR="00DD63CC" w:rsidRDefault="00C42150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1100" w:firstLine="0"/>
      </w:pPr>
      <w:r>
        <w:t>Виды электронного документооборота</w:t>
      </w:r>
    </w:p>
    <w:p w:rsidR="00DD63CC" w:rsidRDefault="00C42150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100" w:firstLine="0"/>
      </w:pPr>
      <w:r>
        <w:t>Преимущества электронного документооборота</w:t>
      </w:r>
    </w:p>
    <w:p w:rsidR="00DD63CC" w:rsidRDefault="00C42150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1100" w:firstLine="0"/>
      </w:pPr>
      <w:r>
        <w:t>Задачи систем электронного документооборота</w:t>
      </w:r>
    </w:p>
    <w:p w:rsidR="00DD63CC" w:rsidRDefault="00C42150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100" w:firstLine="0"/>
      </w:pPr>
      <w:r>
        <w:t>Классификация систем электронного документооборота</w:t>
      </w:r>
    </w:p>
    <w:p w:rsidR="00DD63CC" w:rsidRDefault="00C42150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300"/>
        <w:ind w:left="1100" w:firstLine="0"/>
      </w:pPr>
      <w:bookmarkStart w:id="2" w:name="_GoBack"/>
      <w:bookmarkEnd w:id="2"/>
      <w:r>
        <w:t>Проблемы внедрения системы электронного документооборота</w:t>
      </w:r>
    </w:p>
    <w:p w:rsidR="00DD63CC" w:rsidRDefault="00C42150">
      <w:pPr>
        <w:pStyle w:val="11"/>
        <w:shd w:val="clear" w:color="auto" w:fill="auto"/>
        <w:spacing w:before="0"/>
        <w:ind w:left="3220" w:firstLine="0"/>
      </w:pPr>
      <w:r>
        <w:t>СПИСОК ЛИТЕРАТУРЫ:</w:t>
      </w:r>
    </w:p>
    <w:p w:rsidR="00DD63CC" w:rsidRDefault="00C42150">
      <w:pPr>
        <w:pStyle w:val="11"/>
        <w:numPr>
          <w:ilvl w:val="1"/>
          <w:numId w:val="1"/>
        </w:numPr>
        <w:shd w:val="clear" w:color="auto" w:fill="auto"/>
        <w:tabs>
          <w:tab w:val="left" w:pos="298"/>
        </w:tabs>
        <w:spacing w:before="0"/>
        <w:ind w:left="20" w:right="700" w:firstLine="0"/>
      </w:pPr>
      <w:proofErr w:type="spellStart"/>
      <w:r>
        <w:t>Басаков</w:t>
      </w:r>
      <w:proofErr w:type="spellEnd"/>
      <w:r>
        <w:t>, М.Н. Делопроизво</w:t>
      </w:r>
      <w:r>
        <w:t xml:space="preserve">дство: Документационное обеспечение управления: Учебник / М.Н. </w:t>
      </w:r>
      <w:proofErr w:type="spellStart"/>
      <w:r>
        <w:t>Басаков</w:t>
      </w:r>
      <w:proofErr w:type="spellEnd"/>
      <w:r>
        <w:t xml:space="preserve">, О.И. </w:t>
      </w:r>
      <w:proofErr w:type="spellStart"/>
      <w:r>
        <w:t>Замыцкова</w:t>
      </w:r>
      <w:proofErr w:type="spellEnd"/>
      <w:r>
        <w:t>. - 10-е изд. - Ростов н/Д: Феникс, 2010. - 376 с.</w:t>
      </w:r>
    </w:p>
    <w:p w:rsidR="00DD63CC" w:rsidRDefault="00C42150">
      <w:pPr>
        <w:pStyle w:val="11"/>
        <w:numPr>
          <w:ilvl w:val="1"/>
          <w:numId w:val="1"/>
        </w:numPr>
        <w:shd w:val="clear" w:color="auto" w:fill="auto"/>
        <w:tabs>
          <w:tab w:val="left" w:pos="303"/>
        </w:tabs>
        <w:spacing w:before="0"/>
        <w:ind w:left="20" w:right="440" w:firstLine="0"/>
        <w:jc w:val="both"/>
      </w:pPr>
      <w:r>
        <w:t xml:space="preserve">Документационное обеспечение управления и делопроизводство: учебник для вузов / И.Н. Кузнецов. - 2-е изд. - М.: Издательство </w:t>
      </w:r>
      <w:proofErr w:type="spellStart"/>
      <w:r>
        <w:t>Юрайт</w:t>
      </w:r>
      <w:proofErr w:type="spellEnd"/>
      <w:r>
        <w:t>, 2010. - 576 с. // ЭБС «Лань», 2012.</w:t>
      </w:r>
    </w:p>
    <w:p w:rsidR="00DD63CC" w:rsidRDefault="00C42150">
      <w:pPr>
        <w:pStyle w:val="11"/>
        <w:numPr>
          <w:ilvl w:val="1"/>
          <w:numId w:val="1"/>
        </w:numPr>
        <w:shd w:val="clear" w:color="auto" w:fill="auto"/>
        <w:tabs>
          <w:tab w:val="left" w:pos="298"/>
        </w:tabs>
        <w:spacing w:before="0"/>
        <w:ind w:left="20" w:right="700" w:firstLine="0"/>
      </w:pPr>
      <w:r>
        <w:t xml:space="preserve">Кузнецова Т.В. Делопроизводство (Документационное обеспечение управления) 5-е издание, </w:t>
      </w:r>
      <w:proofErr w:type="spellStart"/>
      <w:r>
        <w:t>и</w:t>
      </w:r>
      <w:r>
        <w:t>спр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- М.:ООО «Журнал «Управление персоналом», 2011.</w:t>
      </w:r>
    </w:p>
    <w:p w:rsidR="00DD63CC" w:rsidRDefault="00C42150">
      <w:pPr>
        <w:pStyle w:val="11"/>
        <w:numPr>
          <w:ilvl w:val="1"/>
          <w:numId w:val="1"/>
        </w:numPr>
        <w:shd w:val="clear" w:color="auto" w:fill="auto"/>
        <w:tabs>
          <w:tab w:val="left" w:pos="294"/>
        </w:tabs>
        <w:spacing w:before="0"/>
        <w:ind w:left="20" w:right="700" w:firstLine="0"/>
      </w:pPr>
      <w:r>
        <w:t>Рогожин, М.Ю. Документационное обеспечение управления: Учебн</w:t>
      </w:r>
      <w:proofErr w:type="gramStart"/>
      <w:r>
        <w:t>о-</w:t>
      </w:r>
      <w:proofErr w:type="gramEnd"/>
      <w:r>
        <w:t xml:space="preserve"> практическое пособие / М.Ю. Рогожин. - М.: ТК </w:t>
      </w:r>
      <w:proofErr w:type="spellStart"/>
      <w:r>
        <w:t>Велби</w:t>
      </w:r>
      <w:proofErr w:type="spellEnd"/>
      <w:r>
        <w:t>, Изд-во Проспект,</w:t>
      </w:r>
    </w:p>
    <w:p w:rsidR="00DD63CC" w:rsidRDefault="00C42150">
      <w:pPr>
        <w:pStyle w:val="11"/>
        <w:numPr>
          <w:ilvl w:val="2"/>
          <w:numId w:val="1"/>
        </w:numPr>
        <w:shd w:val="clear" w:color="auto" w:fill="auto"/>
        <w:tabs>
          <w:tab w:val="left" w:pos="716"/>
        </w:tabs>
        <w:spacing w:before="0"/>
        <w:ind w:left="20" w:firstLine="0"/>
      </w:pPr>
      <w:r>
        <w:t>- 384 с.</w:t>
      </w:r>
    </w:p>
    <w:p w:rsidR="00DD63CC" w:rsidRDefault="00C42150">
      <w:pPr>
        <w:pStyle w:val="11"/>
        <w:numPr>
          <w:ilvl w:val="1"/>
          <w:numId w:val="1"/>
        </w:numPr>
        <w:shd w:val="clear" w:color="auto" w:fill="auto"/>
        <w:tabs>
          <w:tab w:val="left" w:pos="294"/>
        </w:tabs>
        <w:spacing w:before="0"/>
        <w:ind w:left="20" w:firstLine="0"/>
      </w:pPr>
      <w:proofErr w:type="spellStart"/>
      <w:proofErr w:type="gramStart"/>
      <w:r>
        <w:t>Стенюков</w:t>
      </w:r>
      <w:proofErr w:type="spellEnd"/>
      <w:r>
        <w:t xml:space="preserve"> М.В. Делопроизводство (</w:t>
      </w:r>
      <w:proofErr w:type="spellStart"/>
      <w:r>
        <w:t>консп</w:t>
      </w:r>
      <w:proofErr w:type="spellEnd"/>
      <w:r>
        <w:t>.</w:t>
      </w:r>
      <w:proofErr w:type="gramEnd"/>
      <w:r>
        <w:t xml:space="preserve"> </w:t>
      </w:r>
      <w:proofErr w:type="gramStart"/>
      <w:r>
        <w:t>Лекций).</w:t>
      </w:r>
      <w:proofErr w:type="gramEnd"/>
      <w:r>
        <w:t xml:space="preserve"> - М</w:t>
      </w:r>
      <w:r>
        <w:t>.: ПРИОР-</w:t>
      </w:r>
      <w:proofErr w:type="spellStart"/>
      <w:r>
        <w:t>издат</w:t>
      </w:r>
      <w:proofErr w:type="spellEnd"/>
      <w:r>
        <w:t>,</w:t>
      </w:r>
    </w:p>
    <w:p w:rsidR="00DD63CC" w:rsidRDefault="00DD63CC">
      <w:pPr>
        <w:pStyle w:val="11"/>
        <w:numPr>
          <w:ilvl w:val="0"/>
          <w:numId w:val="2"/>
        </w:numPr>
        <w:shd w:val="clear" w:color="auto" w:fill="auto"/>
        <w:spacing w:before="0" w:after="173"/>
        <w:ind w:left="20" w:firstLine="0"/>
      </w:pPr>
    </w:p>
    <w:p w:rsidR="00DD63CC" w:rsidRDefault="00C42150">
      <w:pPr>
        <w:pStyle w:val="30"/>
        <w:keepNext/>
        <w:keepLines/>
        <w:shd w:val="clear" w:color="auto" w:fill="auto"/>
        <w:spacing w:before="0"/>
        <w:ind w:left="20" w:firstLine="680"/>
      </w:pPr>
      <w:bookmarkStart w:id="3" w:name="bookmark2"/>
      <w:r>
        <w:t>1.Базовые понятия и терминология</w:t>
      </w:r>
      <w:bookmarkEnd w:id="3"/>
    </w:p>
    <w:p w:rsidR="00DD63CC" w:rsidRDefault="00C42150">
      <w:pPr>
        <w:pStyle w:val="11"/>
        <w:shd w:val="clear" w:color="auto" w:fill="auto"/>
        <w:spacing w:before="0" w:line="480" w:lineRule="exact"/>
        <w:ind w:left="20" w:right="440" w:firstLine="680"/>
      </w:pPr>
      <w:r>
        <w:t>Делопроизводство - комплекс мероприятий по организации документооборота предприятия или организации. Делопроизводство - это термин, применяемый в конторской практике для обозначения формального набора правил работы с документами.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440" w:firstLine="680"/>
      </w:pPr>
      <w:r>
        <w:t xml:space="preserve">Электронный документ (ЭД) </w:t>
      </w:r>
      <w:r>
        <w:t>— документ, созданный с помощью средств компьютерной обработки информации, который может быть подписан электронной подписью (ЭП) и сохранён на машинном носителе в виде файла соответствующего формата.</w:t>
      </w:r>
    </w:p>
    <w:p w:rsidR="00DD63CC" w:rsidRDefault="00C42150">
      <w:pPr>
        <w:pStyle w:val="11"/>
        <w:shd w:val="clear" w:color="auto" w:fill="auto"/>
        <w:spacing w:before="0" w:line="485" w:lineRule="exact"/>
        <w:ind w:left="20" w:right="20" w:firstLine="700"/>
        <w:jc w:val="both"/>
      </w:pPr>
      <w:r>
        <w:lastRenderedPageBreak/>
        <w:t>Документооборот - система создания, интерпретации, перед</w:t>
      </w:r>
      <w:r>
        <w:t xml:space="preserve">ачи, приема и архивирования документов, а также </w:t>
      </w:r>
      <w:proofErr w:type="gramStart"/>
      <w:r>
        <w:t>контроля за</w:t>
      </w:r>
      <w:proofErr w:type="gramEnd"/>
      <w:r>
        <w:t xml:space="preserve"> их выполнением и защиты от несанкционированного доступа.</w:t>
      </w:r>
    </w:p>
    <w:p w:rsidR="00DD63CC" w:rsidRDefault="00C42150">
      <w:pPr>
        <w:pStyle w:val="11"/>
        <w:shd w:val="clear" w:color="auto" w:fill="auto"/>
        <w:spacing w:before="0" w:after="424" w:line="485" w:lineRule="exact"/>
        <w:ind w:left="20" w:right="20" w:firstLine="700"/>
        <w:jc w:val="both"/>
      </w:pPr>
      <w:r>
        <w:t xml:space="preserve">Электронный документооборот (ЭДО) — совокупность автоматизированных процессов по работе с документами, представленными в электронном виде, </w:t>
      </w:r>
      <w:r>
        <w:t>с реализацией концепции «безбумажного делопроизводства».</w:t>
      </w:r>
    </w:p>
    <w:p w:rsidR="00DD63CC" w:rsidRDefault="00C42150">
      <w:pPr>
        <w:pStyle w:val="30"/>
        <w:keepNext/>
        <w:keepLines/>
        <w:shd w:val="clear" w:color="auto" w:fill="auto"/>
        <w:spacing w:before="0"/>
        <w:ind w:left="20" w:firstLine="700"/>
        <w:jc w:val="both"/>
      </w:pPr>
      <w:bookmarkStart w:id="4" w:name="bookmark3"/>
      <w:r>
        <w:t>2.Виды электронного документооборота:</w:t>
      </w:r>
      <w:bookmarkEnd w:id="4"/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480" w:lineRule="exact"/>
        <w:ind w:left="20" w:firstLine="700"/>
        <w:jc w:val="both"/>
      </w:pPr>
      <w:r>
        <w:t>производственный документооборот;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480" w:lineRule="exact"/>
        <w:ind w:left="20" w:firstLine="700"/>
        <w:jc w:val="both"/>
      </w:pPr>
      <w:r>
        <w:t>управленческий документооборот;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00"/>
        <w:jc w:val="both"/>
      </w:pPr>
      <w:r>
        <w:t>архивное дело (совокупность процедур архивного документооборота);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480" w:lineRule="exact"/>
        <w:ind w:left="20" w:firstLine="700"/>
        <w:jc w:val="both"/>
      </w:pPr>
      <w:r>
        <w:t>кадровый документооборот (процедуры кадрового учета);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480" w:lineRule="exact"/>
        <w:ind w:left="20" w:firstLine="700"/>
        <w:jc w:val="both"/>
      </w:pPr>
      <w:r>
        <w:t>бухгалтерский документооборот;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480" w:lineRule="exact"/>
        <w:ind w:left="20" w:firstLine="700"/>
        <w:jc w:val="both"/>
      </w:pPr>
      <w:r>
        <w:t>складской документооборот;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480" w:lineRule="exact"/>
        <w:ind w:left="20" w:firstLine="700"/>
        <w:jc w:val="both"/>
      </w:pPr>
      <w:r>
        <w:t>секретное и конфиденциальное делопроизводство;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480" w:lineRule="exact"/>
        <w:ind w:left="20" w:firstLine="700"/>
        <w:jc w:val="both"/>
      </w:pPr>
      <w:r>
        <w:t>технический и технологический документооборот.</w:t>
      </w:r>
    </w:p>
    <w:p w:rsidR="00DD63CC" w:rsidRDefault="00C42150">
      <w:pPr>
        <w:pStyle w:val="11"/>
        <w:shd w:val="clear" w:color="auto" w:fill="auto"/>
        <w:spacing w:before="0" w:after="420" w:line="480" w:lineRule="exact"/>
        <w:ind w:left="20" w:right="20" w:firstLine="700"/>
        <w:jc w:val="both"/>
      </w:pPr>
      <w:r>
        <w:t>И другие. Очевидно, что систем документооборота мо</w:t>
      </w:r>
      <w:r>
        <w:t>жет быть столько же, сколько существует видов деятельности, как следствие, информационные системы, автоматизирующие частные виды документооборота, развиваются по направлению массовости.</w:t>
      </w:r>
    </w:p>
    <w:p w:rsidR="00DD63CC" w:rsidRDefault="00C42150">
      <w:pPr>
        <w:pStyle w:val="30"/>
        <w:keepNext/>
        <w:keepLines/>
        <w:shd w:val="clear" w:color="auto" w:fill="auto"/>
        <w:spacing w:before="0"/>
        <w:ind w:left="20" w:firstLine="700"/>
        <w:jc w:val="both"/>
      </w:pPr>
      <w:bookmarkStart w:id="5" w:name="bookmark4"/>
      <w:proofErr w:type="spellStart"/>
      <w:r>
        <w:t>З.Преимущества</w:t>
      </w:r>
      <w:proofErr w:type="spellEnd"/>
      <w:r>
        <w:t xml:space="preserve"> электронного документооборота</w:t>
      </w:r>
      <w:bookmarkEnd w:id="5"/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t>Экономия времени: служащие тратят меньше времени на поиск бумажных документов. Благодаря центральной базе данных, регулярно создаются резервные копии файлов, благодаря чему исключается возможность того, что документ будет безвозвратно потерян, если его заб</w:t>
      </w:r>
      <w:r>
        <w:t>удут в самолёте, случайно или преднамеренно уничтожат или же просто сгинет в офисном беспорядке. Совершенно исключается потеря времени на поиски файлов и документов, которых, по какой-то причине, не оказалось на своём месте.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 xml:space="preserve">Более адекватное использование </w:t>
      </w:r>
      <w:r>
        <w:t>физического пространства и техники: ценные квадратные метры, занятые лишними серверами и прочими устройствами для хранения документов могут быть освобождены. В зависимости от статуса и актуальности информации, документы и файлы могут безопасно удаляться по</w:t>
      </w:r>
      <w:r>
        <w:t xml:space="preserve"> истечении срока их хранения. Управление данными не только помогает соответствовать корпоративным нормам, но и способствует более адекватному использованию места для хранения.</w:t>
      </w:r>
    </w:p>
    <w:p w:rsidR="00DD63CC" w:rsidRDefault="00C42150">
      <w:pPr>
        <w:pStyle w:val="11"/>
        <w:shd w:val="clear" w:color="auto" w:fill="auto"/>
        <w:tabs>
          <w:tab w:val="left" w:pos="3264"/>
          <w:tab w:val="left" w:pos="6014"/>
          <w:tab w:val="left" w:pos="8510"/>
        </w:tabs>
        <w:spacing w:before="0" w:line="480" w:lineRule="exact"/>
        <w:ind w:left="20" w:firstLine="700"/>
        <w:jc w:val="both"/>
      </w:pPr>
      <w:r>
        <w:t>Повышение</w:t>
      </w:r>
      <w:r>
        <w:tab/>
        <w:t>прозрачности</w:t>
      </w:r>
      <w:r>
        <w:tab/>
        <w:t>внутренней</w:t>
      </w:r>
      <w:r>
        <w:tab/>
        <w:t>работы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0"/>
        <w:jc w:val="both"/>
      </w:pPr>
      <w:r>
        <w:t xml:space="preserve">предприятия: СЭД (системы электронного </w:t>
      </w:r>
      <w:r>
        <w:t>документооборота) позволяют руководителям наблюдать за статусом документа, на протяжении всех этапов его согласования и утверждения. В дополнение к этому, СЭД позволяет моментально и легко вызвать не только запрашиваемый файл, но также и полный отчёт о том</w:t>
      </w:r>
      <w:r>
        <w:t>, кто его создал, кто имел к нему доступ и кто его редактировал.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t>Ведение личной истории каждого файла и сопутствующей документации: СЭД позволяют централизованно управлять взаимоотношениями с клиентами и поставщиками. К примеру, достаточно лишь одного щелч</w:t>
      </w:r>
      <w:r>
        <w:t>ка мыши, чтобы вызвать все необходимые документы, которые содержат требования, связанные с различными типами взаимоотношений между организацией и внешними субъектами.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t>Больше гибкости в отношении физического местонахождения сотрудников: благодаря возможност</w:t>
      </w:r>
      <w:r>
        <w:t>ям электронного доступа и коммуникаций, служащие получают возможность работать удалённо. И даже находясь в одном и том же географическом месте, служащим больше не потребуется дожидаться, пока бумажные копии файлов будут пересылаться из соседнего офиса.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t>Пов</w:t>
      </w:r>
      <w:r>
        <w:t>ышение безопасности информации и документов: как уже упоминалось, центральная база данных позволяет делать резервные копии документов, благодаря чему снижается риск случайной или умышленной потери файлов. При этом</w:t>
      </w:r>
      <w:proofErr w:type="gramStart"/>
      <w:r>
        <w:t>,</w:t>
      </w:r>
      <w:proofErr w:type="gramEnd"/>
      <w:r>
        <w:t xml:space="preserve"> меньше времени тратится на поиски необход</w:t>
      </w:r>
      <w:r>
        <w:t>имого документа, если его местонахождение по какой-то причине изменилось.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Снижение затрат на распечатку, почтовые марки, конверты и пересылку: бумажные документы, которые пересылаются между отделами или поставщиками, могут пересылаться в электронном виде.</w:t>
      </w:r>
    </w:p>
    <w:p w:rsidR="00DD63CC" w:rsidRDefault="00C42150">
      <w:pPr>
        <w:pStyle w:val="11"/>
        <w:shd w:val="clear" w:color="auto" w:fill="auto"/>
        <w:spacing w:before="0" w:after="420" w:line="480" w:lineRule="exact"/>
        <w:ind w:left="20" w:right="20" w:firstLine="700"/>
        <w:jc w:val="both"/>
      </w:pPr>
      <w:r>
        <w:t>Повышение уровня удовлетворённости служащих и руководителей: оптимизация ежедневных задач позволяет сотрудникам получать больше удовольствия от рабочего процесса. Освобождение сотрудников от таких, часто скучных задач, как обработка накладных, позволяет им</w:t>
      </w:r>
      <w:r>
        <w:t xml:space="preserve"> посвятить себя другой деятельности. В то же время, руководители отделов получают больше возможностей контролировать работу своих подчинённых. В конечном счёте, некоторые организации могут обнаружить, что сэкономленные средства позволяют им выйти на новый </w:t>
      </w:r>
      <w:r>
        <w:t>бизнес-уровень.</w:t>
      </w:r>
    </w:p>
    <w:p w:rsidR="00DD63CC" w:rsidRDefault="00C42150">
      <w:pPr>
        <w:pStyle w:val="30"/>
        <w:keepNext/>
        <w:keepLines/>
        <w:shd w:val="clear" w:color="auto" w:fill="auto"/>
        <w:spacing w:before="0"/>
        <w:ind w:left="20" w:firstLine="700"/>
        <w:jc w:val="both"/>
      </w:pPr>
      <w:bookmarkStart w:id="6" w:name="bookmark5"/>
      <w:r>
        <w:t>4.Задачи систем электронного документооборота:</w:t>
      </w:r>
      <w:bookmarkEnd w:id="6"/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00"/>
        <w:jc w:val="both"/>
      </w:pPr>
      <w:r>
        <w:t>Обеспечение эффективного управления за счет автоматического контроля выполнения, прозрачности деятельности всей организации на всех уровнях.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</w:pPr>
      <w:r>
        <w:t>Поддержка системы контроля качества, соответствующей международным нормам.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</w:pPr>
      <w:r>
        <w:t>Поддержка эффективного накопления, управления и доступа к информации и знаниям. Обеспечение кадровой гибкости за счет большей формализации деятельности каждого сотрудника и возможно</w:t>
      </w:r>
      <w:r>
        <w:t>сти хранения всей предыстории его деятельности.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</w:pPr>
      <w:r>
        <w:t>Протоколирование деятельности предприятия в целом (внутренние служебные расследования, анализ деятельности подразделений, выявление "горячих точек" в деятельности).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00"/>
        <w:jc w:val="both"/>
      </w:pPr>
      <w:r>
        <w:t>Оптимизация бизнес-процессов и автоматизаци</w:t>
      </w:r>
      <w:r>
        <w:t>я механизма их выполнения и контроля.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jc w:val="both"/>
      </w:pPr>
      <w:r>
        <w:t>Исключение бумажных документов из внутреннего оборота предприятия. Экономия ресурсов за счет сокращения издержек на управление потоками документов в организации.</w:t>
      </w:r>
    </w:p>
    <w:p w:rsidR="00DD63CC" w:rsidRDefault="00C42150">
      <w:pPr>
        <w:pStyle w:val="1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420" w:line="480" w:lineRule="exact"/>
        <w:ind w:left="20" w:right="20" w:firstLine="700"/>
        <w:jc w:val="both"/>
      </w:pPr>
      <w:r>
        <w:lastRenderedPageBreak/>
        <w:t>Исключение необходимости или существенное упрощение и удешевление хранения бумажных документов за счет наличия оперативного электронного архива.</w:t>
      </w:r>
    </w:p>
    <w:p w:rsidR="00DD63CC" w:rsidRDefault="002468CA">
      <w:pPr>
        <w:pStyle w:val="30"/>
        <w:keepNext/>
        <w:keepLines/>
        <w:shd w:val="clear" w:color="auto" w:fill="auto"/>
        <w:spacing w:before="0"/>
        <w:ind w:firstLine="700"/>
        <w:jc w:val="both"/>
      </w:pPr>
      <w:bookmarkStart w:id="7" w:name="bookmark7"/>
      <w:r>
        <w:rPr>
          <w:lang w:val="ru-RU"/>
        </w:rPr>
        <w:t>5</w:t>
      </w:r>
      <w:r w:rsidR="00C42150">
        <w:t>.Классификация систем электронного документооборота</w:t>
      </w:r>
      <w:bookmarkEnd w:id="7"/>
    </w:p>
    <w:p w:rsidR="00DD63CC" w:rsidRDefault="00C42150">
      <w:pPr>
        <w:pStyle w:val="11"/>
        <w:shd w:val="clear" w:color="auto" w:fill="auto"/>
        <w:spacing w:before="0" w:line="480" w:lineRule="exact"/>
        <w:ind w:right="20" w:firstLine="700"/>
        <w:jc w:val="both"/>
      </w:pPr>
      <w:r>
        <w:t>Любая система электронного документооборота может содержать элементы каждой из приведенных ниже категорий, но большинство из н</w:t>
      </w:r>
      <w:r>
        <w:t>их имеют конкретную ориентацию в одной из областей, связанную в первую очередь с позиционированием продукта.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20"/>
        <w:jc w:val="both"/>
      </w:pPr>
      <w:r>
        <w:t>Системы электронного документооборота с развитыми средствами хранения и поиска информации (электронные архивы - ЭА). Электронный архив - это частный случай системы документооборота, ориентированный на эффективное хранение и поиск информации. Некоторые сист</w:t>
      </w:r>
      <w:r>
        <w:t xml:space="preserve">емы особенно выделяются за счет развитых средств полнотекстового поиска: нечеткий поиск, смысловой поиск и т. д., другие - за счет эффективной организации хранения: </w:t>
      </w:r>
      <w:proofErr w:type="gramStart"/>
      <w:r>
        <w:rPr>
          <w:lang w:val="en-US"/>
        </w:rPr>
        <w:t>HSM</w:t>
      </w:r>
      <w:r w:rsidRPr="002468CA">
        <w:rPr>
          <w:lang w:val="ru-RU"/>
        </w:rPr>
        <w:t xml:space="preserve">, </w:t>
      </w:r>
      <w:r>
        <w:t>поддержка широкого диапазона оборудования для хранения информации и т.д.</w:t>
      </w:r>
      <w:proofErr w:type="gramEnd"/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20"/>
        <w:jc w:val="both"/>
      </w:pPr>
      <w:r>
        <w:t>Системы элект</w:t>
      </w:r>
      <w:r>
        <w:t xml:space="preserve">ронного документооборота с развитыми средствами </w:t>
      </w:r>
      <w:r>
        <w:rPr>
          <w:lang w:val="en-US"/>
        </w:rPr>
        <w:t>workflow</w:t>
      </w:r>
      <w:r w:rsidRPr="002468CA">
        <w:rPr>
          <w:lang w:val="ru-RU"/>
        </w:rPr>
        <w:t xml:space="preserve"> (</w:t>
      </w:r>
      <w:r>
        <w:rPr>
          <w:lang w:val="en-US"/>
        </w:rPr>
        <w:t>WF</w:t>
      </w:r>
      <w:r w:rsidRPr="002468CA">
        <w:rPr>
          <w:lang w:val="ru-RU"/>
        </w:rPr>
        <w:t xml:space="preserve">). </w:t>
      </w:r>
      <w:r>
        <w:t>Эти системы в основном рассчитаны на обеспечение движения неких объектов по заранее заданным маршрутам (так называемая "жесткая маршрутизация"). На каждом этапе объект может меняться, поэтому е</w:t>
      </w:r>
      <w:r>
        <w:t xml:space="preserve">го называют общим словом "работа" </w:t>
      </w:r>
      <w:r w:rsidRPr="002468CA">
        <w:rPr>
          <w:lang w:val="ru-RU"/>
        </w:rPr>
        <w:t>(</w:t>
      </w:r>
      <w:r>
        <w:rPr>
          <w:lang w:val="en-US"/>
        </w:rPr>
        <w:t>work</w:t>
      </w:r>
      <w:r w:rsidRPr="002468CA">
        <w:rPr>
          <w:lang w:val="ru-RU"/>
        </w:rPr>
        <w:t xml:space="preserve">). </w:t>
      </w:r>
      <w:r>
        <w:t xml:space="preserve">Системы такого типа называют системами </w:t>
      </w:r>
      <w:r>
        <w:rPr>
          <w:lang w:val="en-US"/>
        </w:rPr>
        <w:t>workflow</w:t>
      </w:r>
      <w:r w:rsidRPr="002468CA">
        <w:rPr>
          <w:lang w:val="ru-RU"/>
        </w:rPr>
        <w:t xml:space="preserve"> </w:t>
      </w:r>
      <w:r>
        <w:t>- "поток работ" (к сожалению, для этого термина нет точного эквивалента в русском языке). К работам могут быть привязаны документы, но не документы являются базовым о</w:t>
      </w:r>
      <w:r>
        <w:t>бъектом этих систем. С помощью таких систем можно организовать определенные работы, для которых заранее известны и могут быть прописаны все этапы.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20"/>
        <w:jc w:val="both"/>
      </w:pPr>
      <w:r>
        <w:t>Системы электронного документооборота, ориентированные на поддержку управления организацией и накопление знан</w:t>
      </w:r>
      <w:r>
        <w:t>ий. Эти "гибридные" системы, которые обычно сочетают в себе элементы двух предыдущих. При этом базовым понятием в системе может быть как сам документ, так и задание, которое нужно выполнить. Для управления организацией нужна как "жесткая", так и "свободная</w:t>
      </w:r>
      <w:r>
        <w:t xml:space="preserve">" маршрутизация, </w:t>
      </w:r>
      <w:r>
        <w:lastRenderedPageBreak/>
        <w:t>когда маршрут движения документа назначает руководитель ("расписывает" входящий документ), поэтому обе технологии в том или ином виде могут присутствовать в таких системах. Эти системы активно используются в государственных структурах упра</w:t>
      </w:r>
      <w:r>
        <w:t>вления, в офисах крупных компаний, которые отличаются развитой иерархией, имеют определенные правила и процедуры движения документов.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0"/>
        <w:jc w:val="both"/>
      </w:pPr>
      <w:r>
        <w:t>При этом сотрудники коллективно создают документы, готовят и принимают решения, исполняют или контролируют их исполнение.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t>При внедрении таких систем на крупных предприятиях важно определить, предоставляет ли система возможность эффективного администрирования, обработки больших объемов информации, интеграции с автоматизированными системами управления производством, масштабируе</w:t>
      </w:r>
      <w:r>
        <w:t xml:space="preserve">мости, поэтапного внедрения, учета территориальной </w:t>
      </w:r>
      <w:proofErr w:type="spellStart"/>
      <w:r>
        <w:t>распределенности</w:t>
      </w:r>
      <w:proofErr w:type="spellEnd"/>
      <w:r>
        <w:t>, сложной организационной структуры, ролевого принципа организации доступа и т.д.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Системы электронного документооборота, ориентированные на поддержку совместной работы </w:t>
      </w:r>
      <w:r w:rsidRPr="002468CA">
        <w:rPr>
          <w:lang w:val="ru-RU"/>
        </w:rPr>
        <w:t>(</w:t>
      </w:r>
      <w:r>
        <w:rPr>
          <w:lang w:val="en-US"/>
        </w:rPr>
        <w:t>collaboration</w:t>
      </w:r>
      <w:r w:rsidRPr="002468CA">
        <w:rPr>
          <w:lang w:val="ru-RU"/>
        </w:rPr>
        <w:t xml:space="preserve">). </w:t>
      </w:r>
      <w:r>
        <w:t xml:space="preserve">Это </w:t>
      </w:r>
      <w:r>
        <w:t>новое веяние в области систем документооборота, связанное с пониманием изменчивости рыночных условий в современном мире и с необходимостью иметь для быстрого движения "только самое нужное", без лишнего, очень полезного, но тяжелого балласта. Такие системы,</w:t>
      </w:r>
      <w:r>
        <w:t xml:space="preserve"> в противоположность предыдущим, не включают понятия иерархии в организации, не заботятся о какой-либо формализации потока работ. Их задача - обеспечить совместную работу людей в организации, даже если они разделены территориально, и сохранить результаты э</w:t>
      </w:r>
      <w:r>
        <w:t xml:space="preserve">той работы. Обычно реализованы в концепции "порталов". Они предоставляют сервисы хранения и публикации документов в </w:t>
      </w:r>
      <w:r>
        <w:rPr>
          <w:lang w:val="en-US"/>
        </w:rPr>
        <w:t>intranet</w:t>
      </w:r>
      <w:r w:rsidRPr="002468CA">
        <w:rPr>
          <w:lang w:val="ru-RU"/>
        </w:rPr>
        <w:t xml:space="preserve">, </w:t>
      </w:r>
      <w:r>
        <w:t>поиска информации, обсуждения, средства назначения встреч (как реальных, так и виртуальных). Такие системы находят заказчиков сред</w:t>
      </w:r>
      <w:r>
        <w:t>и быстро развивающихся коммерческих компаний, рабочих гру</w:t>
      </w:r>
      <w:proofErr w:type="gramStart"/>
      <w:r>
        <w:t>пп в кр</w:t>
      </w:r>
      <w:proofErr w:type="gramEnd"/>
      <w:r>
        <w:t>упных фирмах и государственных структурах.</w:t>
      </w:r>
    </w:p>
    <w:p w:rsidR="00DD63CC" w:rsidRDefault="00C42150">
      <w:pPr>
        <w:pStyle w:val="11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Системы электронного документооборота, имеющие развитые дополнительные сервисы. Например, сервис управления связями с клиентами </w:t>
      </w:r>
      <w:r w:rsidRPr="002468CA">
        <w:rPr>
          <w:lang w:val="ru-RU"/>
        </w:rPr>
        <w:t>(</w:t>
      </w:r>
      <w:r>
        <w:rPr>
          <w:lang w:val="en-US"/>
        </w:rPr>
        <w:t>CRM</w:t>
      </w:r>
      <w:r w:rsidRPr="002468CA">
        <w:rPr>
          <w:lang w:val="ru-RU"/>
        </w:rPr>
        <w:t xml:space="preserve"> </w:t>
      </w:r>
      <w:r>
        <w:lastRenderedPageBreak/>
        <w:t xml:space="preserve">- </w:t>
      </w:r>
      <w:proofErr w:type="spellStart"/>
      <w:r>
        <w:rPr>
          <w:lang w:val="en-US"/>
        </w:rPr>
        <w:t>CustomerRelati</w:t>
      </w:r>
      <w:r>
        <w:rPr>
          <w:lang w:val="en-US"/>
        </w:rPr>
        <w:t>onManagement</w:t>
      </w:r>
      <w:proofErr w:type="spellEnd"/>
      <w:r w:rsidRPr="002468CA">
        <w:rPr>
          <w:lang w:val="ru-RU"/>
        </w:rPr>
        <w:t xml:space="preserve">), </w:t>
      </w:r>
      <w:r>
        <w:t xml:space="preserve">управления проектами, </w:t>
      </w:r>
      <w:proofErr w:type="spellStart"/>
      <w:r>
        <w:t>биллинга</w:t>
      </w:r>
      <w:proofErr w:type="spellEnd"/>
      <w:r>
        <w:t xml:space="preserve">, электронной почты и пр. </w:t>
      </w:r>
      <w:proofErr w:type="gramStart"/>
      <w:r>
        <w:t xml:space="preserve">(Отметим, что по сложности функций система документооборота и, например, сервис </w:t>
      </w:r>
      <w:r>
        <w:rPr>
          <w:lang w:val="en-US"/>
        </w:rPr>
        <w:t>CRM</w:t>
      </w:r>
      <w:r w:rsidRPr="002468CA">
        <w:rPr>
          <w:lang w:val="ru-RU"/>
        </w:rPr>
        <w:t xml:space="preserve"> </w:t>
      </w:r>
      <w:r>
        <w:t>могут иметь различные</w:t>
      </w:r>
      <w:proofErr w:type="gramEnd"/>
    </w:p>
    <w:p w:rsidR="00DD63CC" w:rsidRDefault="00C42150">
      <w:pPr>
        <w:pStyle w:val="11"/>
        <w:shd w:val="clear" w:color="auto" w:fill="auto"/>
        <w:spacing w:before="0" w:line="480" w:lineRule="exact"/>
        <w:ind w:left="80" w:right="300" w:firstLine="0"/>
      </w:pPr>
      <w:r>
        <w:t xml:space="preserve">пропорции в зависимости от организации. </w:t>
      </w:r>
      <w:proofErr w:type="gramStart"/>
      <w:r>
        <w:t>Но в контексте этой статьи функциональн</w:t>
      </w:r>
      <w:r>
        <w:t xml:space="preserve">ость </w:t>
      </w:r>
      <w:r>
        <w:rPr>
          <w:lang w:val="en-US"/>
        </w:rPr>
        <w:t>CRM</w:t>
      </w:r>
      <w:r w:rsidRPr="002468CA">
        <w:rPr>
          <w:lang w:val="ru-RU"/>
        </w:rPr>
        <w:t xml:space="preserve"> </w:t>
      </w:r>
      <w:r>
        <w:t>является дополнительной).</w:t>
      </w:r>
      <w:proofErr w:type="gramEnd"/>
    </w:p>
    <w:p w:rsidR="00DD63CC" w:rsidRDefault="00C42150">
      <w:pPr>
        <w:pStyle w:val="11"/>
        <w:shd w:val="clear" w:color="auto" w:fill="auto"/>
        <w:spacing w:before="0" w:line="480" w:lineRule="exact"/>
        <w:ind w:left="800" w:firstLine="0"/>
      </w:pPr>
      <w:r>
        <w:t>Основное внимание при выборе такой платформы стоит уделить:</w:t>
      </w:r>
    </w:p>
    <w:p w:rsidR="00DD63CC" w:rsidRDefault="00C42150">
      <w:pPr>
        <w:pStyle w:val="11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480" w:lineRule="exact"/>
        <w:ind w:left="800"/>
      </w:pPr>
      <w:r>
        <w:t>организации хранилищ электронных документов;</w:t>
      </w:r>
    </w:p>
    <w:p w:rsidR="00DD63CC" w:rsidRDefault="00C42150">
      <w:pPr>
        <w:pStyle w:val="11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480" w:lineRule="exact"/>
        <w:ind w:left="800" w:right="1760"/>
      </w:pPr>
      <w:r>
        <w:t>автоматизации документооборота с учётом индивидуальных особенностей организации;</w:t>
      </w:r>
    </w:p>
    <w:p w:rsidR="00DD63CC" w:rsidRDefault="00C42150">
      <w:pPr>
        <w:pStyle w:val="11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588" w:line="480" w:lineRule="exact"/>
        <w:ind w:left="800"/>
      </w:pPr>
      <w:r>
        <w:t>интеграции с существующей информационной средой.</w:t>
      </w:r>
    </w:p>
    <w:p w:rsidR="00DD63CC" w:rsidRDefault="00DD63CC">
      <w:pPr>
        <w:rPr>
          <w:sz w:val="2"/>
          <w:szCs w:val="2"/>
        </w:rPr>
      </w:pPr>
    </w:p>
    <w:p w:rsidR="00DD63CC" w:rsidRDefault="002468CA">
      <w:pPr>
        <w:pStyle w:val="30"/>
        <w:keepNext/>
        <w:keepLines/>
        <w:shd w:val="clear" w:color="auto" w:fill="auto"/>
        <w:spacing w:before="293"/>
        <w:ind w:left="760"/>
      </w:pPr>
      <w:bookmarkStart w:id="8" w:name="bookmark9"/>
      <w:r>
        <w:rPr>
          <w:lang w:val="ru-RU"/>
        </w:rPr>
        <w:t>6</w:t>
      </w:r>
      <w:r w:rsidR="00C42150">
        <w:t>.Проблемы внедрения системы электронного документооборота</w:t>
      </w:r>
      <w:bookmarkEnd w:id="8"/>
    </w:p>
    <w:p w:rsidR="00DD63CC" w:rsidRDefault="00C42150">
      <w:pPr>
        <w:pStyle w:val="11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480" w:lineRule="exact"/>
        <w:ind w:left="760" w:right="100" w:hanging="360"/>
        <w:jc w:val="both"/>
      </w:pPr>
      <w:r>
        <w:t>Консерватизм персонала, низкая образованность, нежелание обучаться и переобучаться. Боязнь прозрачности собственной деятельности для руководства, которая возникает после внедрения системы электронного документооборота.</w:t>
      </w:r>
    </w:p>
    <w:p w:rsidR="00DD63CC" w:rsidRDefault="00C42150">
      <w:pPr>
        <w:pStyle w:val="11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480" w:lineRule="exact"/>
        <w:ind w:left="760" w:right="100" w:hanging="360"/>
        <w:jc w:val="both"/>
      </w:pPr>
      <w:r>
        <w:t xml:space="preserve">Фактор директора "советского типа" - </w:t>
      </w:r>
      <w:r>
        <w:t>нежелание непосредственно работать с компьютером, просматривать и редактировать документы.</w:t>
      </w:r>
    </w:p>
    <w:p w:rsidR="00DD63CC" w:rsidRDefault="00C42150">
      <w:pPr>
        <w:pStyle w:val="11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480" w:lineRule="exact"/>
        <w:ind w:left="760" w:right="100" w:hanging="360"/>
        <w:jc w:val="both"/>
      </w:pPr>
      <w:r>
        <w:t>Постоянные структурные изменения в организации, слабая формализация бизнес-процессов.</w:t>
      </w:r>
    </w:p>
    <w:p w:rsidR="00DD63CC" w:rsidRDefault="00C42150">
      <w:pPr>
        <w:pStyle w:val="11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480" w:lineRule="exact"/>
        <w:ind w:left="760" w:right="100" w:hanging="360"/>
        <w:jc w:val="both"/>
      </w:pPr>
      <w:r>
        <w:t>Необходимость обеспечения юридической силы документов (после принятия закона об</w:t>
      </w:r>
      <w:r>
        <w:t xml:space="preserve"> электронной подписи этот фактор начнет терять свою значимость).</w:t>
      </w:r>
    </w:p>
    <w:p w:rsidR="00DD63CC" w:rsidRDefault="00C42150">
      <w:pPr>
        <w:pStyle w:val="11"/>
        <w:shd w:val="clear" w:color="auto" w:fill="auto"/>
        <w:spacing w:before="0" w:line="485" w:lineRule="exact"/>
        <w:ind w:left="360" w:right="20" w:hanging="360"/>
        <w:jc w:val="both"/>
      </w:pPr>
      <w:r>
        <w:t>• Необходимость взаимодействовать с внешним "бумажным"</w:t>
      </w:r>
      <w:r>
        <w:t xml:space="preserve"> миром, в </w:t>
      </w:r>
      <w:proofErr w:type="gramStart"/>
      <w:r>
        <w:t>особенности</w:t>
      </w:r>
      <w:proofErr w:type="gramEnd"/>
      <w:r>
        <w:t xml:space="preserve"> если это касается параллельных структур в ассоциированных организациях или ведомствах, с которыми идет постоянная работа.</w:t>
      </w:r>
    </w:p>
    <w:sectPr w:rsidR="00DD63CC">
      <w:type w:val="continuous"/>
      <w:pgSz w:w="11905" w:h="16837"/>
      <w:pgMar w:top="978" w:right="595" w:bottom="1430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50" w:rsidRDefault="00C42150">
      <w:r>
        <w:separator/>
      </w:r>
    </w:p>
  </w:endnote>
  <w:endnote w:type="continuationSeparator" w:id="0">
    <w:p w:rsidR="00C42150" w:rsidRDefault="00C4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50" w:rsidRDefault="00C42150"/>
  </w:footnote>
  <w:footnote w:type="continuationSeparator" w:id="0">
    <w:p w:rsidR="00C42150" w:rsidRDefault="00C421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1C9"/>
    <w:multiLevelType w:val="multilevel"/>
    <w:tmpl w:val="68E48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00CFC"/>
    <w:multiLevelType w:val="multilevel"/>
    <w:tmpl w:val="934C3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5040C"/>
    <w:multiLevelType w:val="multilevel"/>
    <w:tmpl w:val="DBEED0D6"/>
    <w:lvl w:ilvl="0">
      <w:start w:val="20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1C7BA1"/>
    <w:multiLevelType w:val="multilevel"/>
    <w:tmpl w:val="5552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CC"/>
    <w:rsid w:val="002468CA"/>
    <w:rsid w:val="00C42150"/>
    <w:rsid w:val="00D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540" w:line="0" w:lineRule="atLeast"/>
      <w:ind w:firstLine="68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22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480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540" w:line="0" w:lineRule="atLeast"/>
      <w:ind w:firstLine="68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22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480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2020-03-26T09:14:00Z</dcterms:created>
  <dcterms:modified xsi:type="dcterms:W3CDTF">2020-03-26T09:16:00Z</dcterms:modified>
</cp:coreProperties>
</file>