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>ОП.05 ПРАВОВОЕ ОБЕСПЕЧЕНИЕ ПРОФЕССИОНАЛЬНОЙ ДЕЯТЕЛЬНОСТИ</w:t>
      </w:r>
    </w:p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>СПЕЦИАЛЬНОСТЬ 38.02.01 Экономика и бухгалтерский учет</w:t>
      </w:r>
    </w:p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B04EEC" w:rsidRPr="00B04EEC" w:rsidRDefault="00A216D8" w:rsidP="00B0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24</w:t>
      </w:r>
      <w:r w:rsidR="00B04EEC" w:rsidRPr="00B04EEC">
        <w:rPr>
          <w:rFonts w:ascii="Times New Roman" w:hAnsi="Times New Roman" w:cs="Times New Roman"/>
          <w:sz w:val="24"/>
          <w:szCs w:val="24"/>
        </w:rPr>
        <w:t>.03.2020 г.</w:t>
      </w:r>
    </w:p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>Тема 5.3 Трудовой договор.</w:t>
      </w:r>
    </w:p>
    <w:p w:rsidR="00A216D8" w:rsidRDefault="00B04EEC" w:rsidP="00A216D8">
      <w:pPr>
        <w:framePr w:hSpace="180" w:wrap="around" w:vAnchor="text" w:hAnchor="text" w:y="1"/>
        <w:spacing w:after="0" w:line="240" w:lineRule="auto"/>
        <w:suppressOverlap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EEC">
        <w:rPr>
          <w:rFonts w:ascii="Times New Roman" w:hAnsi="Times New Roman" w:cs="Times New Roman"/>
          <w:sz w:val="24"/>
          <w:szCs w:val="24"/>
        </w:rPr>
        <w:t xml:space="preserve">Содержание.  </w:t>
      </w:r>
      <w:r w:rsidR="00A216D8" w:rsidRPr="00A216D8">
        <w:rPr>
          <w:rFonts w:ascii="Times New Roman" w:eastAsia="Calibri" w:hAnsi="Times New Roman" w:cs="Times New Roman"/>
          <w:sz w:val="24"/>
          <w:szCs w:val="24"/>
          <w:lang w:eastAsia="ru-RU"/>
        </w:rPr>
        <w:t>Трудовой договор</w:t>
      </w:r>
      <w:r w:rsidR="00A216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A216D8" w:rsidRPr="00A216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Порядок и условия расторжения трудового договора. Расторжение трудового договора по инициативе </w:t>
      </w:r>
      <w:r w:rsidR="00A216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работника. </w:t>
      </w:r>
      <w:r w:rsidR="00A216D8" w:rsidRPr="00A216D8">
        <w:rPr>
          <w:rFonts w:ascii="Times New Roman" w:eastAsia="Calibri" w:hAnsi="Times New Roman" w:cs="Times New Roman"/>
          <w:sz w:val="24"/>
          <w:szCs w:val="24"/>
          <w:lang w:eastAsia="ru-RU"/>
        </w:rPr>
        <w:t>Расторжение трудового договора по инициативе работодателя</w:t>
      </w:r>
      <w:r w:rsidR="00A216D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B22DB" w:rsidRPr="00A216D8" w:rsidRDefault="003B22DB" w:rsidP="00A216D8">
      <w:pPr>
        <w:framePr w:hSpace="180" w:wrap="around" w:vAnchor="text" w:hAnchor="text" w:y="1"/>
        <w:spacing w:after="0" w:line="240" w:lineRule="auto"/>
        <w:suppressOverlap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>Задание. 1. Работа с источником права (ТРУДОВОЙ КОДЕКС РОССИЙСКОЙ ФЕДЕРАЦИИ)</w:t>
      </w:r>
      <w:r w:rsidR="003B22DB">
        <w:rPr>
          <w:rFonts w:ascii="Times New Roman" w:hAnsi="Times New Roman" w:cs="Times New Roman"/>
          <w:sz w:val="24"/>
          <w:szCs w:val="24"/>
        </w:rPr>
        <w:t xml:space="preserve"> </w:t>
      </w:r>
      <w:r w:rsidRPr="00B04EEC">
        <w:rPr>
          <w:rFonts w:ascii="Times New Roman" w:hAnsi="Times New Roman" w:cs="Times New Roman"/>
          <w:sz w:val="24"/>
          <w:szCs w:val="24"/>
        </w:rPr>
        <w:t>ТК РФ ч.3 р</w:t>
      </w:r>
      <w:r w:rsidR="003B22DB">
        <w:rPr>
          <w:rFonts w:ascii="Times New Roman" w:hAnsi="Times New Roman" w:cs="Times New Roman"/>
          <w:sz w:val="24"/>
          <w:szCs w:val="24"/>
        </w:rPr>
        <w:t xml:space="preserve">аздел 3 Трудовой договор </w:t>
      </w:r>
      <w:r w:rsidR="00A216D8">
        <w:rPr>
          <w:rFonts w:ascii="Times New Roman" w:hAnsi="Times New Roman" w:cs="Times New Roman"/>
          <w:sz w:val="24"/>
          <w:szCs w:val="24"/>
        </w:rPr>
        <w:t>Глава 13 статьи 77-84</w:t>
      </w:r>
      <w:r w:rsidR="003B22DB">
        <w:rPr>
          <w:rFonts w:ascii="Times New Roman" w:hAnsi="Times New Roman" w:cs="Times New Roman"/>
          <w:sz w:val="24"/>
          <w:szCs w:val="24"/>
        </w:rPr>
        <w:t>(прочесть).</w:t>
      </w:r>
    </w:p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 xml:space="preserve">2. По учебнику Правовое обеспечение профессиональной деятельности </w:t>
      </w:r>
      <w:proofErr w:type="spellStart"/>
      <w:r w:rsidRPr="00B04EEC">
        <w:rPr>
          <w:rFonts w:ascii="Times New Roman" w:hAnsi="Times New Roman" w:cs="Times New Roman"/>
          <w:sz w:val="24"/>
          <w:szCs w:val="24"/>
        </w:rPr>
        <w:t>Румыниной</w:t>
      </w:r>
      <w:proofErr w:type="spellEnd"/>
      <w:r w:rsidRPr="00B04EEC">
        <w:rPr>
          <w:rFonts w:ascii="Times New Roman" w:hAnsi="Times New Roman" w:cs="Times New Roman"/>
          <w:sz w:val="24"/>
          <w:szCs w:val="24"/>
        </w:rPr>
        <w:t xml:space="preserve"> В.Р. (год издания 2017) прочесть главу 10 с.</w:t>
      </w:r>
      <w:r w:rsidR="00A216D8">
        <w:rPr>
          <w:rFonts w:ascii="Times New Roman" w:hAnsi="Times New Roman" w:cs="Times New Roman"/>
          <w:sz w:val="24"/>
          <w:szCs w:val="24"/>
        </w:rPr>
        <w:t>160-161</w:t>
      </w:r>
      <w:r w:rsidRPr="00B04EEC">
        <w:rPr>
          <w:rFonts w:ascii="Times New Roman" w:hAnsi="Times New Roman" w:cs="Times New Roman"/>
          <w:sz w:val="24"/>
          <w:szCs w:val="24"/>
        </w:rPr>
        <w:t xml:space="preserve"> – </w:t>
      </w:r>
      <w:r w:rsidR="003B22DB" w:rsidRPr="00A216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Расторжение трудового договора по инициативе </w:t>
      </w:r>
      <w:r w:rsidR="003B22DB">
        <w:rPr>
          <w:rFonts w:ascii="Times New Roman" w:eastAsia="Calibri" w:hAnsi="Times New Roman" w:cs="Times New Roman"/>
          <w:sz w:val="24"/>
          <w:szCs w:val="24"/>
          <w:lang w:eastAsia="ru-RU"/>
        </w:rPr>
        <w:t>работника.</w:t>
      </w:r>
      <w:r w:rsidR="003B22DB" w:rsidRPr="003B22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B22DB" w:rsidRPr="00A216D8">
        <w:rPr>
          <w:rFonts w:ascii="Times New Roman" w:eastAsia="Calibri" w:hAnsi="Times New Roman" w:cs="Times New Roman"/>
          <w:sz w:val="24"/>
          <w:szCs w:val="24"/>
          <w:lang w:eastAsia="ru-RU"/>
        </w:rPr>
        <w:t>Расторжение трудового договора по инициативе работодателя</w:t>
      </w:r>
      <w:r w:rsidR="003B22D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2DB">
        <w:rPr>
          <w:rFonts w:ascii="Times New Roman" w:hAnsi="Times New Roman" w:cs="Times New Roman"/>
          <w:sz w:val="24"/>
          <w:szCs w:val="24"/>
        </w:rPr>
        <w:t>О</w:t>
      </w:r>
      <w:r w:rsidRPr="00B04EEC">
        <w:rPr>
          <w:rFonts w:ascii="Times New Roman" w:hAnsi="Times New Roman" w:cs="Times New Roman"/>
          <w:sz w:val="24"/>
          <w:szCs w:val="24"/>
        </w:rPr>
        <w:t>твети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B22DB">
        <w:rPr>
          <w:rFonts w:ascii="Times New Roman" w:hAnsi="Times New Roman" w:cs="Times New Roman"/>
          <w:sz w:val="24"/>
          <w:szCs w:val="24"/>
        </w:rPr>
        <w:t xml:space="preserve">ь на вопрос 9 на с.170 </w:t>
      </w:r>
      <w:bookmarkStart w:id="0" w:name="_GoBack"/>
      <w:bookmarkEnd w:id="0"/>
      <w:r w:rsidR="003B22DB">
        <w:rPr>
          <w:rFonts w:ascii="Times New Roman" w:hAnsi="Times New Roman" w:cs="Times New Roman"/>
          <w:sz w:val="24"/>
          <w:szCs w:val="24"/>
        </w:rPr>
        <w:t>(письменно).</w:t>
      </w:r>
    </w:p>
    <w:p w:rsidR="00024E80" w:rsidRDefault="00B04EEC" w:rsidP="00B04EEC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 xml:space="preserve">Ответы присылать: </w:t>
      </w:r>
      <w:proofErr w:type="spellStart"/>
      <w:r w:rsidRPr="00B04EEC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B04EEC">
        <w:rPr>
          <w:rFonts w:ascii="Times New Roman" w:hAnsi="Times New Roman" w:cs="Times New Roman"/>
          <w:sz w:val="24"/>
          <w:szCs w:val="24"/>
        </w:rPr>
        <w:t xml:space="preserve"> 89131995690</w:t>
      </w: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151F83"/>
    <w:rsid w:val="00194445"/>
    <w:rsid w:val="0022500C"/>
    <w:rsid w:val="002E06D1"/>
    <w:rsid w:val="003B22DB"/>
    <w:rsid w:val="00482657"/>
    <w:rsid w:val="004F7FFA"/>
    <w:rsid w:val="00540B7A"/>
    <w:rsid w:val="005D2F15"/>
    <w:rsid w:val="00713A88"/>
    <w:rsid w:val="009123A7"/>
    <w:rsid w:val="00A216D8"/>
    <w:rsid w:val="00B04EEC"/>
    <w:rsid w:val="00D0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6E100-9A0E-442F-8D43-946D5BC9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Учащийся ПУ81</cp:lastModifiedBy>
  <cp:revision>4</cp:revision>
  <dcterms:created xsi:type="dcterms:W3CDTF">2020-03-19T02:34:00Z</dcterms:created>
  <dcterms:modified xsi:type="dcterms:W3CDTF">2020-03-24T02:27:00Z</dcterms:modified>
</cp:coreProperties>
</file>