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86D" w:rsidRPr="002D6BF5" w:rsidRDefault="00DE3012">
      <w:pPr>
        <w:rPr>
          <w:rFonts w:ascii="Times New Roman" w:hAnsi="Times New Roman" w:cs="Times New Roman"/>
          <w:sz w:val="32"/>
          <w:szCs w:val="32"/>
          <w:u w:val="single"/>
        </w:rPr>
      </w:pPr>
      <w:r w:rsidRPr="002D6BF5">
        <w:rPr>
          <w:rFonts w:ascii="Times New Roman" w:hAnsi="Times New Roman" w:cs="Times New Roman"/>
          <w:sz w:val="32"/>
          <w:szCs w:val="32"/>
          <w:u w:val="single"/>
        </w:rPr>
        <w:t>Вопросы:</w:t>
      </w:r>
    </w:p>
    <w:p w:rsidR="00DE3012" w:rsidRPr="00DE3012" w:rsidRDefault="00DE3012" w:rsidP="00DE30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E3012">
        <w:rPr>
          <w:rFonts w:ascii="Times New Roman" w:hAnsi="Times New Roman" w:cs="Times New Roman"/>
          <w:sz w:val="32"/>
          <w:szCs w:val="32"/>
        </w:rPr>
        <w:t>Почему Пастернак чувствует непреодолимую связь с Пушкиным?</w:t>
      </w:r>
    </w:p>
    <w:p w:rsidR="00DE3012" w:rsidRDefault="00DE3012" w:rsidP="00DE30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Пастернак пишет первое стихотворение в …</w:t>
      </w:r>
    </w:p>
    <w:p w:rsidR="00DE3012" w:rsidRDefault="00DE3012" w:rsidP="00DE30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Первый сборник Пастернака назывался …</w:t>
      </w:r>
    </w:p>
    <w:p w:rsidR="00DE3012" w:rsidRDefault="00DE3012" w:rsidP="00DE30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«Февраль. Достать чернил и плакать…» переписывалось до …</w:t>
      </w:r>
    </w:p>
    <w:p w:rsidR="00DE3012" w:rsidRDefault="00DE3012" w:rsidP="00DE30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1923 году Пастернак пишет поэму </w:t>
      </w:r>
      <w:r w:rsidR="002D6BF5">
        <w:rPr>
          <w:rFonts w:ascii="Times New Roman" w:hAnsi="Times New Roman" w:cs="Times New Roman"/>
          <w:sz w:val="32"/>
          <w:szCs w:val="32"/>
        </w:rPr>
        <w:t>о революции</w:t>
      </w:r>
      <w:bookmarkStart w:id="0" w:name="_GoBack"/>
      <w:bookmarkEnd w:id="0"/>
      <w:r w:rsidR="002D6BF5">
        <w:rPr>
          <w:rFonts w:ascii="Times New Roman" w:hAnsi="Times New Roman" w:cs="Times New Roman"/>
          <w:sz w:val="32"/>
          <w:szCs w:val="32"/>
        </w:rPr>
        <w:t xml:space="preserve"> она </w:t>
      </w:r>
      <w:r>
        <w:rPr>
          <w:rFonts w:ascii="Times New Roman" w:hAnsi="Times New Roman" w:cs="Times New Roman"/>
          <w:sz w:val="32"/>
          <w:szCs w:val="32"/>
        </w:rPr>
        <w:t>называется …</w:t>
      </w:r>
    </w:p>
    <w:p w:rsidR="00DE3012" w:rsidRDefault="00DE3012" w:rsidP="00DE30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каком году Пастернака в первый раз номинируют на Нобелевскую премию?</w:t>
      </w:r>
    </w:p>
    <w:p w:rsidR="00DE3012" w:rsidRDefault="00DE3012" w:rsidP="00DE30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каком году писатель получает Нобелевскую премию?</w:t>
      </w:r>
    </w:p>
    <w:p w:rsidR="00DE3012" w:rsidRDefault="00DE3012" w:rsidP="00DE30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какое произведение Пастернак получает Нобелевскую премию?</w:t>
      </w:r>
    </w:p>
    <w:p w:rsidR="00DE3012" w:rsidRDefault="00F023F3" w:rsidP="002D6BF5">
      <w:pPr>
        <w:pStyle w:val="a3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Годы написания романа «Доктор Живаго»?</w:t>
      </w:r>
    </w:p>
    <w:p w:rsidR="00F023F3" w:rsidRDefault="00F023F3" w:rsidP="002D6BF5">
      <w:pPr>
        <w:pStyle w:val="a3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Роман «Доктор Живаго» впервые выходит в …</w:t>
      </w:r>
    </w:p>
    <w:p w:rsidR="00F023F3" w:rsidRDefault="00F023F3" w:rsidP="00F023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Основной лейтмотив</w:t>
      </w:r>
      <w:r w:rsidR="002D6BF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(ведущий мотив) романа «Доктор </w:t>
      </w:r>
      <w:proofErr w:type="gramStart"/>
      <w:r>
        <w:rPr>
          <w:rFonts w:ascii="Times New Roman" w:hAnsi="Times New Roman" w:cs="Times New Roman"/>
          <w:sz w:val="32"/>
          <w:szCs w:val="32"/>
        </w:rPr>
        <w:t>Живаго»…</w:t>
      </w:r>
      <w:proofErr w:type="gramEnd"/>
    </w:p>
    <w:p w:rsidR="00F023F3" w:rsidRDefault="00F023F3" w:rsidP="00F023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символизирует фамилия Живаго?</w:t>
      </w:r>
    </w:p>
    <w:p w:rsidR="00F023F3" w:rsidRDefault="00F023F3" w:rsidP="00F023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чем, по мнению литературоведов, заключает Живаго сделку?</w:t>
      </w:r>
    </w:p>
    <w:p w:rsidR="00F023F3" w:rsidRDefault="00F023F3" w:rsidP="00F023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стихотворении «Гамлет» Пастернак подчиняет все идеи…</w:t>
      </w:r>
    </w:p>
    <w:p w:rsidR="00F023F3" w:rsidRPr="00DE3012" w:rsidRDefault="00F023F3" w:rsidP="00F023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 роман не принимают в СССР?</w:t>
      </w:r>
    </w:p>
    <w:sectPr w:rsidR="00F023F3" w:rsidRPr="00DE3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F22867"/>
    <w:multiLevelType w:val="hybridMultilevel"/>
    <w:tmpl w:val="840C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72"/>
    <w:rsid w:val="002D6BF5"/>
    <w:rsid w:val="0074686D"/>
    <w:rsid w:val="00763172"/>
    <w:rsid w:val="00DE3012"/>
    <w:rsid w:val="00F0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7DD5D-8AEC-4569-B8E7-198BB0EF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</dc:creator>
  <cp:keywords/>
  <dc:description/>
  <cp:lastModifiedBy>ь</cp:lastModifiedBy>
  <cp:revision>3</cp:revision>
  <dcterms:created xsi:type="dcterms:W3CDTF">2020-04-26T12:18:00Z</dcterms:created>
  <dcterms:modified xsi:type="dcterms:W3CDTF">2020-04-26T12:41:00Z</dcterms:modified>
</cp:coreProperties>
</file>