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44" w:rsidRDefault="00064AB1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СИСТЕМЫ </w:t>
      </w:r>
      <w:r w:rsidR="006B2E28">
        <w:rPr>
          <w:rFonts w:ascii="Times New Roman" w:hAnsi="Times New Roman" w:cs="Times New Roman"/>
          <w:sz w:val="32"/>
          <w:szCs w:val="32"/>
        </w:rPr>
        <w:t>ТРИГОНОМЕТРИЧЕСКИХ</w:t>
      </w:r>
      <w:r>
        <w:rPr>
          <w:rFonts w:ascii="Times New Roman" w:hAnsi="Times New Roman" w:cs="Times New Roman"/>
          <w:sz w:val="32"/>
          <w:szCs w:val="32"/>
        </w:rPr>
        <w:t xml:space="preserve"> УРАВНЕНИЙ </w:t>
      </w:r>
    </w:p>
    <w:p w:rsidR="00D20A6D" w:rsidRDefault="00BE1815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975C4D" w:rsidRDefault="00975C4D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1. Простейшие системы уравнений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К ним отнесем системы, в которых или одно из уравнений является линейным, или уравнения системы могут быть решены независимо друг от друга.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Пример 1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Решим систему уравнений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527810" cy="706120"/>
            <wp:effectExtent l="19050" t="0" r="0" b="0"/>
            <wp:docPr id="42" name="Рисунок 3996" descr="http://compendium.su/mathematics/algebra10/algebra10.files/image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6" descr="http://compendium.su/mathematics/algebra10/algebra10.files/image17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70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Так как первое уравнение является линейным, то выразим из него переменную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717550" cy="382270"/>
            <wp:effectExtent l="19050" t="0" r="6350" b="0"/>
            <wp:docPr id="41" name="Рисунок 3997" descr="http://compendium.su/mathematics/algebra10/algebra10.files/image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7" descr="http://compendium.su/mathematics/algebra10/algebra10.files/image17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 подставим во второе уравнение: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793875" cy="416560"/>
            <wp:effectExtent l="19050" t="0" r="0" b="0"/>
            <wp:docPr id="40" name="Рисунок 3998" descr="http://compendium.su/mathematics/algebra10/algebra10.files/image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8" descr="http://compendium.su/mathematics/algebra10/algebra10.files/image17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Используем формулу приведения и основное тригонометрическое тождество. Получим уравнение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655445" cy="243205"/>
            <wp:effectExtent l="19050" t="0" r="1905" b="0"/>
            <wp:docPr id="39" name="Рисунок 3999" descr="http://compendium.su/mathematics/algebra10/algebra10.files/image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99" descr="http://compendium.su/mathematics/algebra10/algebra10.files/image17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или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631950" cy="243205"/>
            <wp:effectExtent l="19050" t="0" r="6350" b="0"/>
            <wp:docPr id="5" name="Рисунок 4000" descr="http://compendium.su/mathematics/algebra10/algebra10.files/image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0" descr="http://compendium.su/mathematics/algebra10/algebra10.files/image17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В</w:t>
      </w:r>
      <w:proofErr w:type="gramEnd"/>
      <w:r>
        <w:rPr>
          <w:rFonts w:ascii="Verdana" w:hAnsi="Verdana"/>
          <w:color w:val="333333"/>
          <w:sz w:val="29"/>
          <w:szCs w:val="29"/>
        </w:rPr>
        <w:t>ведем новую переменную </w:t>
      </w:r>
      <w:r>
        <w:rPr>
          <w:rFonts w:ascii="Verdana" w:hAnsi="Verdana"/>
          <w:color w:val="333333"/>
          <w:sz w:val="29"/>
          <w:szCs w:val="29"/>
          <w:lang w:val="en-US"/>
        </w:rPr>
        <w:t>t</w:t>
      </w:r>
      <w:r>
        <w:rPr>
          <w:rFonts w:ascii="Verdana" w:hAnsi="Verdana"/>
          <w:color w:val="333333"/>
          <w:sz w:val="29"/>
          <w:szCs w:val="29"/>
        </w:rPr>
        <w:t> = </w:t>
      </w:r>
      <w:r>
        <w:rPr>
          <w:rFonts w:ascii="Verdana" w:hAnsi="Verdana"/>
          <w:color w:val="333333"/>
          <w:sz w:val="29"/>
          <w:szCs w:val="29"/>
          <w:lang w:val="en-US"/>
        </w:rPr>
        <w:t>sin </w:t>
      </w:r>
      <w:r>
        <w:rPr>
          <w:rFonts w:ascii="Verdana" w:hAnsi="Verdana"/>
          <w:color w:val="333333"/>
          <w:sz w:val="29"/>
          <w:szCs w:val="29"/>
        </w:rPr>
        <w:t>у. Имеем квадратное уравнение 3</w:t>
      </w:r>
      <w:r>
        <w:rPr>
          <w:rFonts w:ascii="Verdana" w:hAnsi="Verdana"/>
          <w:color w:val="333333"/>
          <w:sz w:val="29"/>
          <w:szCs w:val="29"/>
          <w:lang w:val="en-US"/>
        </w:rPr>
        <w:t>t</w:t>
      </w:r>
      <w:r>
        <w:rPr>
          <w:rFonts w:ascii="Verdana" w:hAnsi="Verdana"/>
          <w:color w:val="333333"/>
          <w:sz w:val="29"/>
          <w:szCs w:val="29"/>
        </w:rPr>
        <w:t>2 - 7</w:t>
      </w:r>
      <w:r>
        <w:rPr>
          <w:rFonts w:ascii="Verdana" w:hAnsi="Verdana"/>
          <w:color w:val="333333"/>
          <w:sz w:val="29"/>
          <w:szCs w:val="29"/>
          <w:lang w:val="en-US"/>
        </w:rPr>
        <w:t>t </w:t>
      </w:r>
      <w:r>
        <w:rPr>
          <w:rFonts w:ascii="Verdana" w:hAnsi="Verdana"/>
          <w:color w:val="333333"/>
          <w:sz w:val="29"/>
          <w:szCs w:val="29"/>
        </w:rPr>
        <w:t>+ 2 = 0, корни которого </w:t>
      </w:r>
      <w:r>
        <w:rPr>
          <w:rFonts w:ascii="Verdana" w:hAnsi="Verdana"/>
          <w:color w:val="333333"/>
          <w:sz w:val="29"/>
          <w:szCs w:val="29"/>
          <w:lang w:val="en-US"/>
        </w:rPr>
        <w:t>t</w:t>
      </w:r>
      <w:r>
        <w:rPr>
          <w:rFonts w:ascii="Verdana" w:hAnsi="Verdana"/>
          <w:color w:val="333333"/>
          <w:sz w:val="29"/>
          <w:szCs w:val="29"/>
        </w:rPr>
        <w:t>1 = 1/3 и </w:t>
      </w:r>
      <w:r>
        <w:rPr>
          <w:rFonts w:ascii="Verdana" w:hAnsi="Verdana"/>
          <w:color w:val="333333"/>
          <w:sz w:val="29"/>
          <w:szCs w:val="29"/>
          <w:lang w:val="en-US"/>
        </w:rPr>
        <w:t>t</w:t>
      </w:r>
      <w:r>
        <w:rPr>
          <w:rFonts w:ascii="Verdana" w:hAnsi="Verdana"/>
          <w:color w:val="333333"/>
          <w:sz w:val="29"/>
          <w:szCs w:val="29"/>
        </w:rPr>
        <w:t>2 = 2 (не подходит, так как </w:t>
      </w:r>
      <w:r>
        <w:rPr>
          <w:rFonts w:ascii="Verdana" w:hAnsi="Verdana"/>
          <w:color w:val="333333"/>
          <w:sz w:val="29"/>
          <w:szCs w:val="29"/>
          <w:lang w:val="en-US"/>
        </w:rPr>
        <w:t>sin </w:t>
      </w:r>
      <w:r>
        <w:rPr>
          <w:rFonts w:ascii="Verdana" w:hAnsi="Verdana"/>
          <w:color w:val="333333"/>
          <w:sz w:val="29"/>
          <w:szCs w:val="29"/>
        </w:rPr>
        <w:t>у ≤ 1). Вернемся к старой неизвестной и получим уравнение </w:t>
      </w:r>
      <w:r>
        <w:rPr>
          <w:rFonts w:ascii="Verdana" w:hAnsi="Verdana"/>
          <w:color w:val="333333"/>
          <w:sz w:val="29"/>
          <w:szCs w:val="29"/>
          <w:lang w:val="en-US"/>
        </w:rPr>
        <w:t>sin y</w:t>
      </w:r>
      <w:r>
        <w:rPr>
          <w:rFonts w:ascii="Verdana" w:hAnsi="Verdana"/>
          <w:color w:val="333333"/>
          <w:sz w:val="29"/>
          <w:szCs w:val="29"/>
        </w:rPr>
        <w:t> = 1/3, решение которого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372995" cy="416560"/>
            <wp:effectExtent l="19050" t="0" r="8255" b="0"/>
            <wp:docPr id="6" name="Рисунок 4003" descr="http://compendium.su/mathematics/algebra10/algebra10.files/image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3" descr="http://compendium.su/mathematics/algebra10/algebra10.files/image17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Т</w:t>
      </w:r>
      <w:proofErr w:type="gramEnd"/>
      <w:r>
        <w:rPr>
          <w:rFonts w:ascii="Verdana" w:hAnsi="Verdana"/>
          <w:color w:val="333333"/>
          <w:sz w:val="29"/>
          <w:szCs w:val="29"/>
        </w:rPr>
        <w:t>еперь легко найти неизвестную: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395855" cy="393700"/>
            <wp:effectExtent l="19050" t="0" r="4445" b="0"/>
            <wp:docPr id="7" name="Рисунок 4004" descr="http://compendium.su/mathematics/algebra10/algebra10.files/image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4" descr="http://compendium.su/mathematics/algebra10/algebra10.files/image17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 xml:space="preserve"> Итак, система уравнений имеет </w:t>
      </w:r>
      <w:proofErr w:type="gramStart"/>
      <w:r>
        <w:rPr>
          <w:rFonts w:ascii="Verdana" w:hAnsi="Verdana"/>
          <w:color w:val="333333"/>
          <w:sz w:val="29"/>
          <w:szCs w:val="29"/>
        </w:rPr>
        <w:t>решения</w:t>
      </w:r>
      <w:proofErr w:type="gramEnd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986405" cy="440055"/>
            <wp:effectExtent l="19050" t="0" r="4445" b="0"/>
            <wp:docPr id="8" name="Рисунок 4005" descr="http://compendium.su/mathematics/algebra10/algebra10.files/image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5" descr="http://compendium.su/mathematics/algebra10/algebra10.files/image17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где </w:t>
      </w:r>
      <w:r>
        <w:rPr>
          <w:rFonts w:ascii="Verdana" w:hAnsi="Verdana"/>
          <w:color w:val="333333"/>
          <w:sz w:val="29"/>
          <w:szCs w:val="29"/>
          <w:lang w:val="en-US"/>
        </w:rPr>
        <w:t>n </w:t>
      </w:r>
      <w:r>
        <w:rPr>
          <w:rFonts w:ascii="Cambria Math" w:hAnsi="Cambria Math" w:cs="Cambria Math"/>
          <w:color w:val="333333"/>
          <w:sz w:val="29"/>
          <w:szCs w:val="29"/>
        </w:rPr>
        <w:t>∈</w:t>
      </w:r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color w:val="333333"/>
          <w:sz w:val="29"/>
          <w:szCs w:val="29"/>
          <w:lang w:val="en-US"/>
        </w:rPr>
        <w:t>Z</w:t>
      </w:r>
      <w:r>
        <w:rPr>
          <w:rFonts w:ascii="Verdana" w:hAnsi="Verdana"/>
          <w:color w:val="333333"/>
          <w:sz w:val="29"/>
          <w:szCs w:val="29"/>
        </w:rPr>
        <w:t>.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 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Пример 2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Решим систему уравнений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053465" cy="486410"/>
            <wp:effectExtent l="19050" t="0" r="0" b="0"/>
            <wp:docPr id="9" name="Рисунок 9" descr="http://compendium.su/mathematics/algebra10/algebra10.files/image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mpendium.su/mathematics/algebra10/algebra10.files/image17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Уравнения системы независимы. Поэтому можно записать решения каждого уравнения. Получим: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898015" cy="462915"/>
            <wp:effectExtent l="19050" t="0" r="6985" b="0"/>
            <wp:docPr id="10" name="Рисунок 4249" descr="http://compendium.su/mathematics/algebra10/algebra10.files/image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9" descr="http://compendium.su/mathematics/algebra10/algebra10.files/image17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</w:t>
      </w:r>
      <w:proofErr w:type="spellStart"/>
      <w:r>
        <w:rPr>
          <w:rFonts w:ascii="Verdana" w:hAnsi="Verdana"/>
          <w:color w:val="333333"/>
          <w:sz w:val="29"/>
          <w:szCs w:val="29"/>
        </w:rPr>
        <w:t>Почленно</w:t>
      </w:r>
      <w:proofErr w:type="spellEnd"/>
      <w:r>
        <w:rPr>
          <w:rFonts w:ascii="Verdana" w:hAnsi="Verdana"/>
          <w:color w:val="333333"/>
          <w:sz w:val="29"/>
          <w:szCs w:val="29"/>
        </w:rPr>
        <w:t xml:space="preserve"> сложим и вычтем уравнения этой системы линейных уравнений и найдем: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80465" cy="462915"/>
            <wp:effectExtent l="19050" t="0" r="635" b="0"/>
            <wp:docPr id="11" name="Рисунок 4250" descr="http://compendium.su/mathematics/algebra10/algebra10.files/image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0" descr="http://compendium.su/mathematics/algebra10/algebra10.files/image17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6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откуда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037080" cy="382270"/>
            <wp:effectExtent l="19050" t="0" r="1270" b="0"/>
            <wp:docPr id="12" name="Рисунок 4251" descr="http://compendium.su/mathematics/algebra10/algebra10.files/image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1" descr="http://compendium.su/mathematics/algebra10/algebra10.files/image17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proofErr w:type="gramStart"/>
      <w:r>
        <w:rPr>
          <w:rFonts w:ascii="Verdana" w:hAnsi="Verdana"/>
          <w:color w:val="333333"/>
          <w:sz w:val="29"/>
          <w:szCs w:val="29"/>
        </w:rPr>
        <w:lastRenderedPageBreak/>
        <w:t xml:space="preserve">Обратим внимание на то, что в силу независимости уравнений при нахождении </w:t>
      </w:r>
      <w:proofErr w:type="spellStart"/>
      <w:r>
        <w:rPr>
          <w:rFonts w:ascii="Verdana" w:hAnsi="Verdana"/>
          <w:color w:val="333333"/>
          <w:sz w:val="29"/>
          <w:szCs w:val="29"/>
        </w:rPr>
        <w:t>х</w:t>
      </w:r>
      <w:proofErr w:type="spellEnd"/>
      <w:r>
        <w:rPr>
          <w:rFonts w:ascii="Verdana" w:hAnsi="Verdana"/>
          <w:color w:val="333333"/>
          <w:sz w:val="29"/>
          <w:szCs w:val="29"/>
        </w:rPr>
        <w:t xml:space="preserve"> - у и </w:t>
      </w:r>
      <w:proofErr w:type="spellStart"/>
      <w:r>
        <w:rPr>
          <w:rFonts w:ascii="Verdana" w:hAnsi="Verdana"/>
          <w:color w:val="333333"/>
          <w:sz w:val="29"/>
          <w:szCs w:val="29"/>
        </w:rPr>
        <w:t>х</w:t>
      </w:r>
      <w:proofErr w:type="spellEnd"/>
      <w:r>
        <w:rPr>
          <w:rFonts w:ascii="Verdana" w:hAnsi="Verdana"/>
          <w:color w:val="333333"/>
          <w:sz w:val="29"/>
          <w:szCs w:val="29"/>
        </w:rPr>
        <w:t xml:space="preserve"> + у должны быть указаны разные целые числа </w:t>
      </w:r>
      <w:r>
        <w:rPr>
          <w:rFonts w:ascii="Verdana" w:hAnsi="Verdana"/>
          <w:color w:val="333333"/>
          <w:sz w:val="29"/>
          <w:szCs w:val="29"/>
          <w:lang w:val="en-US"/>
        </w:rPr>
        <w:t>n </w:t>
      </w:r>
      <w:r>
        <w:rPr>
          <w:rFonts w:ascii="Verdana" w:hAnsi="Verdana"/>
          <w:color w:val="333333"/>
          <w:sz w:val="29"/>
          <w:szCs w:val="29"/>
        </w:rPr>
        <w:t>и </w:t>
      </w:r>
      <w:r>
        <w:rPr>
          <w:rFonts w:ascii="Verdana" w:hAnsi="Verdana"/>
          <w:color w:val="333333"/>
          <w:sz w:val="29"/>
          <w:szCs w:val="29"/>
          <w:lang w:val="en-US"/>
        </w:rPr>
        <w:t>k</w:t>
      </w:r>
      <w:r>
        <w:rPr>
          <w:rFonts w:ascii="Verdana" w:hAnsi="Verdana"/>
          <w:color w:val="333333"/>
          <w:sz w:val="29"/>
          <w:szCs w:val="29"/>
        </w:rPr>
        <w:t>.</w:t>
      </w:r>
      <w:proofErr w:type="gramEnd"/>
      <w:r>
        <w:rPr>
          <w:rFonts w:ascii="Verdana" w:hAnsi="Verdana"/>
          <w:color w:val="333333"/>
          <w:sz w:val="29"/>
          <w:szCs w:val="29"/>
        </w:rPr>
        <w:t xml:space="preserve"> Если бы вместо </w:t>
      </w:r>
      <w:r>
        <w:rPr>
          <w:rFonts w:ascii="Verdana" w:hAnsi="Verdana"/>
          <w:color w:val="333333"/>
          <w:sz w:val="29"/>
          <w:szCs w:val="29"/>
          <w:lang w:val="en-US"/>
        </w:rPr>
        <w:t>k</w:t>
      </w:r>
      <w:r>
        <w:rPr>
          <w:rFonts w:ascii="Verdana" w:hAnsi="Verdana"/>
          <w:color w:val="333333"/>
          <w:sz w:val="29"/>
          <w:szCs w:val="29"/>
        </w:rPr>
        <w:t> было также поставлено </w:t>
      </w:r>
      <w:r>
        <w:rPr>
          <w:rFonts w:ascii="Verdana" w:hAnsi="Verdana"/>
          <w:color w:val="333333"/>
          <w:sz w:val="29"/>
          <w:szCs w:val="29"/>
          <w:lang w:val="en-US"/>
        </w:rPr>
        <w:t>n</w:t>
      </w:r>
      <w:r>
        <w:rPr>
          <w:rFonts w:ascii="Verdana" w:hAnsi="Verdana"/>
          <w:color w:val="333333"/>
          <w:sz w:val="29"/>
          <w:szCs w:val="29"/>
        </w:rPr>
        <w:t>, то решения имели бы вид: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273175" cy="393700"/>
            <wp:effectExtent l="19050" t="0" r="3175" b="0"/>
            <wp:docPr id="13" name="Рисунок 4252" descr="http://compendium.su/mathematics/algebra10/algebra10.files/image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2" descr="http://compendium.su/mathematics/algebra10/algebra10.files/image17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При этом было бы потеряно бесконечное множество решений и, кроме того, возникла бы связь между переменными </w:t>
      </w:r>
      <w:proofErr w:type="gramStart"/>
      <w:r>
        <w:rPr>
          <w:rFonts w:ascii="Verdana" w:hAnsi="Verdana"/>
          <w:color w:val="333333"/>
          <w:sz w:val="29"/>
          <w:szCs w:val="29"/>
          <w:lang w:val="en-US"/>
        </w:rPr>
        <w:t>x</w:t>
      </w:r>
      <w:proofErr w:type="gramEnd"/>
      <w:r>
        <w:rPr>
          <w:rFonts w:ascii="Verdana" w:hAnsi="Verdana"/>
          <w:color w:val="333333"/>
          <w:sz w:val="29"/>
          <w:szCs w:val="29"/>
        </w:rPr>
        <w:t xml:space="preserve">и у: </w:t>
      </w:r>
      <w:proofErr w:type="spellStart"/>
      <w:r>
        <w:rPr>
          <w:rFonts w:ascii="Verdana" w:hAnsi="Verdana"/>
          <w:color w:val="333333"/>
          <w:sz w:val="29"/>
          <w:szCs w:val="29"/>
        </w:rPr>
        <w:t>х</w:t>
      </w:r>
      <w:proofErr w:type="spellEnd"/>
      <w:r>
        <w:rPr>
          <w:rFonts w:ascii="Verdana" w:hAnsi="Verdana"/>
          <w:color w:val="333333"/>
          <w:sz w:val="29"/>
          <w:szCs w:val="29"/>
        </w:rPr>
        <w:t xml:space="preserve"> = 3у (чего нет на самом деле). Например, легко проверить, что данная система имеет решение </w:t>
      </w:r>
      <w:proofErr w:type="spellStart"/>
      <w:r>
        <w:rPr>
          <w:rFonts w:ascii="Verdana" w:hAnsi="Verdana"/>
          <w:color w:val="333333"/>
          <w:sz w:val="29"/>
          <w:szCs w:val="29"/>
        </w:rPr>
        <w:t>х</w:t>
      </w:r>
      <w:proofErr w:type="spellEnd"/>
      <w:r>
        <w:rPr>
          <w:rFonts w:ascii="Verdana" w:hAnsi="Verdana"/>
          <w:color w:val="333333"/>
          <w:sz w:val="29"/>
          <w:szCs w:val="29"/>
        </w:rPr>
        <w:t xml:space="preserve"> = 5π и у = </w:t>
      </w:r>
      <w:proofErr w:type="spellStart"/>
      <w:proofErr w:type="gramStart"/>
      <w:r>
        <w:rPr>
          <w:rFonts w:ascii="Verdana" w:hAnsi="Verdana"/>
          <w:color w:val="333333"/>
          <w:sz w:val="29"/>
          <w:szCs w:val="29"/>
        </w:rPr>
        <w:t>п</w:t>
      </w:r>
      <w:proofErr w:type="spellEnd"/>
      <w:proofErr w:type="gramEnd"/>
      <w:r>
        <w:rPr>
          <w:rFonts w:ascii="Verdana" w:hAnsi="Verdana"/>
          <w:color w:val="333333"/>
          <w:sz w:val="29"/>
          <w:szCs w:val="29"/>
        </w:rPr>
        <w:t xml:space="preserve"> (в соответствии с полученными формулами), которое при </w:t>
      </w:r>
      <w:r>
        <w:rPr>
          <w:rFonts w:ascii="Verdana" w:hAnsi="Verdana"/>
          <w:color w:val="333333"/>
          <w:sz w:val="29"/>
          <w:szCs w:val="29"/>
          <w:lang w:val="en-US"/>
        </w:rPr>
        <w:t>k</w:t>
      </w:r>
      <w:r>
        <w:rPr>
          <w:rFonts w:ascii="Verdana" w:hAnsi="Verdana"/>
          <w:color w:val="333333"/>
          <w:sz w:val="29"/>
          <w:szCs w:val="29"/>
        </w:rPr>
        <w:t>= </w:t>
      </w:r>
      <w:r>
        <w:rPr>
          <w:rFonts w:ascii="Verdana" w:hAnsi="Verdana"/>
          <w:color w:val="333333"/>
          <w:sz w:val="29"/>
          <w:szCs w:val="29"/>
          <w:lang w:val="en-US"/>
        </w:rPr>
        <w:t>n</w:t>
      </w:r>
      <w:r>
        <w:rPr>
          <w:rFonts w:ascii="Verdana" w:hAnsi="Verdana"/>
          <w:color w:val="333333"/>
          <w:sz w:val="29"/>
          <w:szCs w:val="29"/>
        </w:rPr>
        <w:t> найти невозможно. Поэтому будьте внимательнее.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bookmarkStart w:id="1" w:name="bookmark146"/>
      <w:r>
        <w:rPr>
          <w:rFonts w:ascii="Calibri" w:hAnsi="Calibri"/>
          <w:color w:val="000000"/>
        </w:rPr>
        <w:t> </w:t>
      </w:r>
      <w:bookmarkEnd w:id="1"/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2. Системы вида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754630" cy="486410"/>
            <wp:effectExtent l="19050" t="0" r="7620" b="0"/>
            <wp:docPr id="14" name="Рисунок 4253" descr="http://compendium.su/mathematics/algebra10/algebra10.files/image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3" descr="http://compendium.su/mathematics/algebra10/algebra10.files/image17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Такие системы приводятся к простейшим при сложении и вычитании уравнений. При этом получим системы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377315" cy="474345"/>
            <wp:effectExtent l="19050" t="0" r="0" b="0"/>
            <wp:docPr id="15" name="Рисунок 4254" descr="http://compendium.su/mathematics/algebra10/algebra10.files/image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4" descr="http://compendium.su/mathematics/algebra10/algebra10.files/image17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или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330960" cy="474345"/>
            <wp:effectExtent l="19050" t="0" r="2540" b="0"/>
            <wp:docPr id="16" name="Рисунок 4255" descr="http://compendium.su/mathematics/algebra10/algebra10.files/image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5" descr="http://compendium.su/mathematics/algebra10/algebra10.files/image17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О</w:t>
      </w:r>
      <w:proofErr w:type="gramEnd"/>
      <w:r>
        <w:rPr>
          <w:rFonts w:ascii="Verdana" w:hAnsi="Verdana"/>
          <w:color w:val="333333"/>
          <w:sz w:val="29"/>
          <w:szCs w:val="29"/>
        </w:rPr>
        <w:t>тметим очевидное ограничение:   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717550" cy="289560"/>
            <wp:effectExtent l="19050" t="0" r="6350" b="0"/>
            <wp:docPr id="17" name="Рисунок 4256" descr="http://compendium.su/mathematics/algebra10/algebra10.files/image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6" descr="http://compendium.su/mathematics/algebra10/algebra10.files/image172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717550" cy="243205"/>
            <wp:effectExtent l="19050" t="0" r="6350" b="0"/>
            <wp:docPr id="18" name="Рисунок 4257" descr="http://compendium.su/mathematics/algebra10/algebra10.files/image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7" descr="http://compendium.su/mathematics/algebra10/algebra10.files/image172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Само же решение подобных систем сложностей не представляет.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 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Пример 3 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Решим систему уравнений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11250" cy="798830"/>
            <wp:effectExtent l="19050" t="0" r="0" b="0"/>
            <wp:docPr id="19" name="Рисунок 19" descr="http://compendium.su/mathematics/algebra10/algebra10.files/image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mpendium.su/mathematics/algebra10/algebra10.files/image17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Преобразуем сначала второе уравнение системы, используя равенство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914400" cy="416560"/>
            <wp:effectExtent l="19050" t="0" r="0" b="0"/>
            <wp:docPr id="20" name="Рисунок 4259" descr="http://compendium.su/mathematics/algebra10/algebra10.files/image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9" descr="http://compendium.su/mathematics/algebra10/algebra10.files/image173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П</w:t>
      </w:r>
      <w:proofErr w:type="gramEnd"/>
      <w:r>
        <w:rPr>
          <w:rFonts w:ascii="Verdana" w:hAnsi="Verdana"/>
          <w:color w:val="333333"/>
          <w:sz w:val="29"/>
          <w:szCs w:val="29"/>
        </w:rPr>
        <w:t>олучим: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11250" cy="416560"/>
            <wp:effectExtent l="19050" t="0" r="0" b="0"/>
            <wp:docPr id="21" name="Рисунок 4260" descr="http://compendium.su/mathematics/algebra10/algebra10.files/image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0" descr="http://compendium.su/mathematics/algebra10/algebra10.files/image173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Подставим в числитель этой дроби первое уравнение: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34110" cy="624840"/>
            <wp:effectExtent l="19050" t="0" r="8890" b="0"/>
            <wp:docPr id="22" name="Рисунок 4261" descr="http://compendium.su/mathematics/algebra10/algebra10.files/image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61" descr="http://compendium.su/mathematics/algebra10/algebra10.files/image17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и выразим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053465" cy="393700"/>
            <wp:effectExtent l="19050" t="0" r="0" b="0"/>
            <wp:docPr id="23" name="Рисунок 4600" descr="http://compendium.su/mathematics/algebra10/algebra10.files/image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0" descr="http://compendium.su/mathematics/algebra10/algebra10.files/image173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Т</w:t>
      </w:r>
      <w:proofErr w:type="gramEnd"/>
      <w:r>
        <w:rPr>
          <w:rFonts w:ascii="Verdana" w:hAnsi="Verdana"/>
          <w:color w:val="333333"/>
          <w:sz w:val="29"/>
          <w:szCs w:val="29"/>
        </w:rPr>
        <w:t>еперь имеем систему уравнений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80465" cy="856615"/>
            <wp:effectExtent l="19050" t="0" r="635" b="0"/>
            <wp:docPr id="24" name="Рисунок 4604" descr="image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4" descr="image60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Сложим и вычтем эти уравнения. Имеем: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898015" cy="671195"/>
            <wp:effectExtent l="19050" t="0" r="6985" b="0"/>
            <wp:docPr id="25" name="Рисунок 25" descr="http://compendium.su/mathematics/algebra10/algebra10.files/image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mpendium.su/mathematics/algebra10/algebra10.files/image173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или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157605" cy="682625"/>
            <wp:effectExtent l="19050" t="0" r="4445" b="0"/>
            <wp:docPr id="26" name="Рисунок 4606" descr="http://compendium.su/mathematics/algebra10/algebra10.files/image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6" descr="http://compendium.su/mathematics/algebra10/algebra10.files/image17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З</w:t>
      </w:r>
      <w:proofErr w:type="gramEnd"/>
      <w:r>
        <w:rPr>
          <w:rFonts w:ascii="Verdana" w:hAnsi="Verdana"/>
          <w:color w:val="333333"/>
          <w:sz w:val="29"/>
          <w:szCs w:val="29"/>
        </w:rPr>
        <w:t xml:space="preserve">апишем решения этой </w:t>
      </w:r>
      <w:r>
        <w:rPr>
          <w:rFonts w:ascii="Verdana" w:hAnsi="Verdana"/>
          <w:color w:val="333333"/>
          <w:sz w:val="29"/>
          <w:szCs w:val="29"/>
        </w:rPr>
        <w:lastRenderedPageBreak/>
        <w:t>простейшей системы: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342390" cy="682625"/>
            <wp:effectExtent l="19050" t="0" r="0" b="0"/>
            <wp:docPr id="27" name="Рисунок 4609" descr="http://compendium.su/mathematics/algebra10/algebra10.files/image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09" descr="http://compendium.su/mathematics/algebra10/algebra10.files/image173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Складывая и     вычитая эти линейные уравнения, находим: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3472180" cy="416560"/>
            <wp:effectExtent l="19050" t="0" r="0" b="0"/>
            <wp:docPr id="28" name="Рисунок 4610" descr="http://compendium.su/mathematics/algebra10/algebra10.files/image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0" descr="http://compendium.su/mathematics/algebra10/algebra10.files/image173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 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3. Системы вида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2951480" cy="486410"/>
            <wp:effectExtent l="19050" t="0" r="1270" b="0"/>
            <wp:docPr id="29" name="Рисунок 4611" descr="http://compendium.su/mathematics/algebra10/algebra10.files/image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11" descr="http://compendium.su/mathematics/algebra10/algebra10.files/image174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Такие системы можно рассматривать как простейшие и решать их соответствующим образом. Однако есть и другой способ решения: преобразовать сумму тригонометрических функций в произведение и использовать оставшееся уравнение.</w:t>
      </w:r>
    </w:p>
    <w:p w:rsidR="005456ED" w:rsidRDefault="005456E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Пример 4</w:t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Решим систему уравнений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319530" cy="914400"/>
            <wp:effectExtent l="19050" t="0" r="0" b="0"/>
            <wp:docPr id="30" name="Рисунок 30" descr="http://compendium.su/mathematics/algebra10/algebra10.files/image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ompendium.su/mathematics/algebra10/algebra10.files/image174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975C4D">
      <w:pPr>
        <w:pStyle w:val="a6"/>
        <w:shd w:val="clear" w:color="auto" w:fill="FFFFFF"/>
        <w:ind w:firstLine="360"/>
        <w:jc w:val="both"/>
        <w:rPr>
          <w:rFonts w:ascii="Verdana" w:hAnsi="Verdana"/>
          <w:color w:val="333333"/>
          <w:sz w:val="29"/>
          <w:szCs w:val="29"/>
        </w:rPr>
      </w:pPr>
      <w:r>
        <w:rPr>
          <w:rFonts w:ascii="Verdana" w:hAnsi="Verdana"/>
          <w:color w:val="333333"/>
          <w:sz w:val="29"/>
          <w:szCs w:val="29"/>
        </w:rPr>
        <w:t>Сначала преобразуем первое уравнение, используя формулу для суммы синусов углов. Получим: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771015" cy="440055"/>
            <wp:effectExtent l="19050" t="0" r="635" b="0"/>
            <wp:docPr id="31" name="Рисунок 4631" descr="http://compendium.su/mathematics/algebra10/algebra10.files/image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1" descr="http://compendium.su/mathematics/algebra10/algebra10.files/image174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Используя второе уравнение, имеем: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585595" cy="486410"/>
            <wp:effectExtent l="19050" t="0" r="0" b="0"/>
            <wp:docPr id="32" name="Рисунок 4632" descr="http://compendium.su/mathematics/algebra10/algebra10.files/image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2" descr="http://compendium.su/mathematics/algebra10/algebra10.files/image174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откуда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087755" cy="474345"/>
            <wp:effectExtent l="19050" t="0" r="0" b="0"/>
            <wp:docPr id="33" name="Рисунок 4633" descr="http://compendium.su/mathematics/algebra10/algebra10.files/image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3" descr="http://compendium.su/mathematics/algebra10/algebra10.files/image174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В</w:t>
      </w:r>
      <w:proofErr w:type="gramEnd"/>
      <w:r>
        <w:rPr>
          <w:rFonts w:ascii="Verdana" w:hAnsi="Verdana"/>
          <w:color w:val="333333"/>
          <w:sz w:val="29"/>
          <w:szCs w:val="29"/>
        </w:rPr>
        <w:t>ыпишем решения этого уравнения: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3472180" cy="382270"/>
            <wp:effectExtent l="19050" t="0" r="0" b="0"/>
            <wp:docPr id="34" name="Рисунок 4634" descr="http://compendium.su/mathematics/algebra10/algebra10.files/image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34" descr="http://compendium.su/mathematics/algebra10/algebra10.files/image174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С учетом второго уравнения данной системы получаем систему линейных уравнений</w:t>
      </w:r>
      <w:proofErr w:type="gramStart"/>
      <w:r>
        <w:rPr>
          <w:rFonts w:ascii="Verdana" w:hAnsi="Verdana"/>
          <w:color w:val="333333"/>
          <w:sz w:val="29"/>
          <w:szCs w:val="29"/>
        </w:rPr>
        <w:t>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342390" cy="845185"/>
            <wp:effectExtent l="19050" t="0" r="0" b="0"/>
            <wp:docPr id="35" name="Рисунок 4668" descr="image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68" descr="image6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И</w:t>
      </w:r>
      <w:proofErr w:type="gramEnd"/>
      <w:r>
        <w:rPr>
          <w:rFonts w:ascii="Verdana" w:hAnsi="Verdana"/>
          <w:color w:val="333333"/>
          <w:sz w:val="29"/>
          <w:szCs w:val="29"/>
        </w:rPr>
        <w:t>з этой системы находим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250315" cy="821690"/>
            <wp:effectExtent l="19050" t="0" r="6985" b="0"/>
            <wp:docPr id="36" name="Рисунок 36" descr="http://compendium.su/mathematics/algebra10/algebra10.files/image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mpendium.su/mathematics/algebra10/algebra10.files/image174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2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Такие решения удобно записать в более рациональном виде. Для верхних знаков имеем: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250315" cy="393700"/>
            <wp:effectExtent l="19050" t="0" r="6985" b="0"/>
            <wp:docPr id="37" name="Рисунок 4671" descr="http://compendium.su/mathematics/algebra10/algebra10.files/image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71" descr="http://compendium.su/mathematics/algebra10/algebra10.files/image174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9"/>
          <w:szCs w:val="29"/>
        </w:rPr>
        <w:t> для нижних знаков - </w:t>
      </w:r>
      <w:r>
        <w:rPr>
          <w:rFonts w:ascii="Verdana" w:hAnsi="Verdana"/>
          <w:noProof/>
          <w:color w:val="333333"/>
          <w:sz w:val="29"/>
          <w:szCs w:val="29"/>
        </w:rPr>
        <w:drawing>
          <wp:inline distT="0" distB="0" distL="0" distR="0">
            <wp:extent cx="1620520" cy="520700"/>
            <wp:effectExtent l="19050" t="0" r="0" b="0"/>
            <wp:docPr id="38" name="Рисунок 4682" descr="image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82" descr="image61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C4D" w:rsidRDefault="00975C4D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F48EF" w:rsidRDefault="002F48EF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377139" w:rsidRDefault="00377139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F48EF" w:rsidRDefault="002F48EF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2F48EF" w:rsidRDefault="002F48EF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A30026" w:rsidRDefault="00A30026" w:rsidP="00A30026">
      <w:pPr>
        <w:pStyle w:val="a3"/>
        <w:ind w:left="-426"/>
        <w:rPr>
          <w:rFonts w:ascii="Times New Roman" w:hAnsi="Times New Roman" w:cs="Times New Roman"/>
          <w:sz w:val="32"/>
          <w:szCs w:val="32"/>
        </w:rPr>
      </w:pPr>
    </w:p>
    <w:p w:rsidR="002F48EF" w:rsidRDefault="002F48EF" w:rsidP="002F4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СИСТЕМЫ ПОКАЗАТЕЛЬНЫХ УРАВНЕНИЙ </w:t>
      </w:r>
    </w:p>
    <w:p w:rsidR="00936D24" w:rsidRDefault="002F48EF" w:rsidP="002F4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EA6DAE" w:rsidRDefault="00EA6DAE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7139" w:rsidRDefault="0008312D" w:rsidP="002231A3">
      <w:pPr>
        <w:pStyle w:val="a3"/>
        <w:ind w:hanging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536517" cy="4629874"/>
            <wp:effectExtent l="19050" t="0" r="7283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18125" t="36812" r="36544" b="1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53" cy="463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163" w:rsidRDefault="0008312D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0256" cy="1758192"/>
            <wp:effectExtent l="19050" t="0" r="2894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8535" t="61143" r="39339" b="1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82" cy="1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2D" w:rsidRDefault="00F42163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F42163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62509" cy="776408"/>
            <wp:effectExtent l="19050" t="0" r="4341" b="0"/>
            <wp:docPr id="5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8831" t="57429" r="72242" b="34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069" cy="78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2D" w:rsidRDefault="00F42163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718185</wp:posOffset>
            </wp:positionV>
            <wp:extent cx="5837555" cy="1541780"/>
            <wp:effectExtent l="19050" t="0" r="0" b="0"/>
            <wp:wrapThrough wrapText="bothSides">
              <wp:wrapPolygon edited="0">
                <wp:start x="-70" y="0"/>
                <wp:lineTo x="-70" y="21351"/>
                <wp:lineTo x="21569" y="21351"/>
                <wp:lineTo x="21569" y="0"/>
                <wp:lineTo x="-70" y="0"/>
              </wp:wrapPolygon>
            </wp:wrapThrough>
            <wp:docPr id="4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8182" t="57429" r="39527" b="2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12D" w:rsidRDefault="0008312D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8312D" w:rsidRDefault="0008312D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097C5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1751242" cy="781818"/>
            <wp:effectExtent l="19050" t="0" r="1358" b="0"/>
            <wp:docPr id="4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8831" t="65668" r="72242" b="2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42" cy="7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097C5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7006783" cy="915171"/>
            <wp:effectExtent l="19050" t="0" r="3617" b="0"/>
            <wp:docPr id="4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28282" t="63714" r="36231" b="2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381" cy="92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097C5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49972" cy="706841"/>
            <wp:effectExtent l="19050" t="0" r="2628" b="0"/>
            <wp:docPr id="4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8831" t="73690" r="72242" b="1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7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097C5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7200900" cy="566950"/>
            <wp:effectExtent l="19050" t="0" r="0" b="0"/>
            <wp:docPr id="5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8696" t="73572" r="36231" b="2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57" w:rsidRDefault="00097C57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097C5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49972" cy="1469985"/>
            <wp:effectExtent l="19050" t="0" r="2628" b="0"/>
            <wp:docPr id="51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8831" t="80023" r="72242" b="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72" cy="14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C57" w:rsidRDefault="00763050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763050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7200900" cy="332896"/>
            <wp:effectExtent l="19050" t="0" r="0" b="0"/>
            <wp:docPr id="5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8696" t="81510" r="36231" b="14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3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F7" w:rsidRDefault="00543B9C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11437" cy="1446835"/>
            <wp:effectExtent l="19050" t="0" r="3063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8856" t="66286" r="72230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37" cy="144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2E" w:rsidRDefault="00AC242E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C242E" w:rsidRDefault="00AC242E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AC242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213594" cy="370390"/>
            <wp:effectExtent l="19050" t="0" r="0" b="0"/>
            <wp:docPr id="60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8214" t="70920" r="68506" b="2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4" cy="37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2E" w:rsidRDefault="00AC242E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97A67" w:rsidRDefault="00AC242E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 w:rsidRPr="00AC242E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711437" cy="1400536"/>
            <wp:effectExtent l="19050" t="0" r="3063" b="0"/>
            <wp:docPr id="59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8856" t="80144" r="72230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437" cy="1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A67" w:rsidRDefault="00AC242E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73679" cy="582313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8648" t="80857" r="68506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61" cy="5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7A67" w:rsidSect="0008312D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1008F9"/>
    <w:rsid w:val="001674C2"/>
    <w:rsid w:val="00183227"/>
    <w:rsid w:val="00202844"/>
    <w:rsid w:val="002231A3"/>
    <w:rsid w:val="00242DE6"/>
    <w:rsid w:val="00262279"/>
    <w:rsid w:val="002A71D4"/>
    <w:rsid w:val="002C04B1"/>
    <w:rsid w:val="002F48EF"/>
    <w:rsid w:val="003539AA"/>
    <w:rsid w:val="0036477A"/>
    <w:rsid w:val="00365049"/>
    <w:rsid w:val="00377139"/>
    <w:rsid w:val="004F08C7"/>
    <w:rsid w:val="00543B9C"/>
    <w:rsid w:val="005456ED"/>
    <w:rsid w:val="0055339F"/>
    <w:rsid w:val="00611E36"/>
    <w:rsid w:val="00625EA5"/>
    <w:rsid w:val="006759AE"/>
    <w:rsid w:val="00683AD2"/>
    <w:rsid w:val="006B2E28"/>
    <w:rsid w:val="00717674"/>
    <w:rsid w:val="0072245F"/>
    <w:rsid w:val="00763050"/>
    <w:rsid w:val="007676AF"/>
    <w:rsid w:val="007A4E3C"/>
    <w:rsid w:val="007B00EB"/>
    <w:rsid w:val="007E7E0A"/>
    <w:rsid w:val="008A3A43"/>
    <w:rsid w:val="008C4454"/>
    <w:rsid w:val="00936D24"/>
    <w:rsid w:val="00975C4D"/>
    <w:rsid w:val="00992790"/>
    <w:rsid w:val="00994845"/>
    <w:rsid w:val="00A30026"/>
    <w:rsid w:val="00A54CF9"/>
    <w:rsid w:val="00AC242E"/>
    <w:rsid w:val="00B15612"/>
    <w:rsid w:val="00B462D0"/>
    <w:rsid w:val="00BA0BBA"/>
    <w:rsid w:val="00BB7B4D"/>
    <w:rsid w:val="00BC307B"/>
    <w:rsid w:val="00BE1815"/>
    <w:rsid w:val="00C4346C"/>
    <w:rsid w:val="00C55EE9"/>
    <w:rsid w:val="00D20A6D"/>
    <w:rsid w:val="00DA6248"/>
    <w:rsid w:val="00DB5B24"/>
    <w:rsid w:val="00E67A50"/>
    <w:rsid w:val="00E71CE4"/>
    <w:rsid w:val="00E92055"/>
    <w:rsid w:val="00E97A67"/>
    <w:rsid w:val="00EA6DAE"/>
    <w:rsid w:val="00F030BF"/>
    <w:rsid w:val="00F42163"/>
    <w:rsid w:val="00F736F7"/>
    <w:rsid w:val="00FE5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65</cp:revision>
  <dcterms:created xsi:type="dcterms:W3CDTF">2020-03-18T02:44:00Z</dcterms:created>
  <dcterms:modified xsi:type="dcterms:W3CDTF">2020-03-26T12:14:00Z</dcterms:modified>
</cp:coreProperties>
</file>