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DD" w:rsidRPr="009A5EE8" w:rsidRDefault="00BC2FDD" w:rsidP="009A5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EE8">
        <w:rPr>
          <w:rFonts w:ascii="Times New Roman" w:hAnsi="Times New Roman" w:cs="Times New Roman"/>
          <w:sz w:val="24"/>
          <w:szCs w:val="24"/>
        </w:rPr>
        <w:t xml:space="preserve">Материал для дистанционного обучения. </w:t>
      </w:r>
    </w:p>
    <w:p w:rsidR="00D213A3" w:rsidRPr="009A5EE8" w:rsidRDefault="00BC2FDD" w:rsidP="009A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E8">
        <w:rPr>
          <w:rFonts w:ascii="Times New Roman" w:hAnsi="Times New Roman" w:cs="Times New Roman"/>
          <w:b/>
          <w:sz w:val="24"/>
          <w:szCs w:val="24"/>
        </w:rPr>
        <w:t>ПРАВО НА БЛАГОПРИЯТНУЮ ОКРУЖАЮЩУЮ СРЕДУ</w:t>
      </w:r>
    </w:p>
    <w:p w:rsidR="00BC2FDD" w:rsidRPr="009A5EE8" w:rsidRDefault="00BC2FDD" w:rsidP="009A5E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E8">
        <w:rPr>
          <w:rFonts w:ascii="Times New Roman" w:hAnsi="Times New Roman" w:cs="Times New Roman"/>
          <w:sz w:val="24"/>
          <w:szCs w:val="24"/>
        </w:rPr>
        <w:t>Дорогие ДРУЗЬЯ, внимательно прочитайте лекцию. Сделайте конспект. Подпишите ФИ и группу на каждом листе.</w:t>
      </w:r>
    </w:p>
    <w:p w:rsidR="009A5EE8" w:rsidRPr="009A5EE8" w:rsidRDefault="009A5EE8" w:rsidP="009A5E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E8">
        <w:rPr>
          <w:rFonts w:ascii="Times New Roman" w:hAnsi="Times New Roman" w:cs="Times New Roman"/>
          <w:sz w:val="24"/>
          <w:szCs w:val="24"/>
        </w:rPr>
        <w:t xml:space="preserve">Обязательно перепишите </w:t>
      </w:r>
      <w:proofErr w:type="spellStart"/>
      <w:r w:rsidRPr="009A5EE8">
        <w:rPr>
          <w:rFonts w:ascii="Times New Roman" w:hAnsi="Times New Roman" w:cs="Times New Roman"/>
          <w:sz w:val="24"/>
          <w:szCs w:val="24"/>
        </w:rPr>
        <w:t>голоссарий</w:t>
      </w:r>
      <w:proofErr w:type="spellEnd"/>
      <w:r w:rsidRPr="009A5EE8"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9A5EE8" w:rsidRPr="009A5EE8" w:rsidRDefault="009A5EE8" w:rsidP="009A5E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EE8">
        <w:rPr>
          <w:rFonts w:ascii="Times New Roman" w:hAnsi="Times New Roman" w:cs="Times New Roman"/>
          <w:sz w:val="24"/>
          <w:szCs w:val="24"/>
        </w:rPr>
        <w:t>Выполните тест.</w:t>
      </w:r>
    </w:p>
    <w:p w:rsidR="00BC2FDD" w:rsidRPr="009A5EE8" w:rsidRDefault="00BC2FDD" w:rsidP="009A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C6B" w:rsidRPr="009A5EE8" w:rsidRDefault="009A5EE8" w:rsidP="009A5EE8">
      <w:pPr>
        <w:shd w:val="clear" w:color="auto" w:fill="FFFFFF"/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Конспект урока</w:t>
      </w:r>
    </w:p>
    <w:p w:rsidR="009A5EE8" w:rsidRDefault="00A43DE1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Тема:</w:t>
      </w:r>
      <w:r w:rsidR="00995C6B"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Экологическое право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на уроке: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 Каковы экологические права граждан?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 На каких принципах основано экологическое право?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 Какие способы защиты окружающей среды предусматривает закон?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 по теме: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Экологическое право – 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совокупность юридических норм, предназначенных</w:t>
      </w: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регулирования поведения людей по отношению к окружающей природной среде.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Природоохранные нормы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юридические правила об охране окружающей среды.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Природоресурсные</w:t>
      </w:r>
      <w:proofErr w:type="spellEnd"/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нормы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юридические правила об использовании природных ресурсов – земли, недр, воды, воздуха, животного мира.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Экологические правонарушения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виновные противоправные поступки, нарушающие природоохранное законодательство и причиняющие вред окружающей среде и здоровью человека.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Экоцид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массовое уничтожение растительного и животного мира, отравление атмосферы,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Ключевые слова: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Экологическое право; природоохранные нормы; </w:t>
      </w:r>
      <w:proofErr w:type="spellStart"/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природоресурсные</w:t>
      </w:r>
      <w:proofErr w:type="spellEnd"/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нормы; экологические правоотношения; экологический контроль; экологическая экспертиза; экологические правонарушения; экологическая ответственность.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Основное содержание урока.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Экологическое право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является комплексной отраслью в системе российского права. Она включает в себя ряд самостоятельных отраслей права:</w:t>
      </w:r>
    </w:p>
    <w:p w:rsidR="00995C6B" w:rsidRPr="009A5EE8" w:rsidRDefault="00995C6B" w:rsidP="009A5E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земельное;</w:t>
      </w:r>
    </w:p>
    <w:p w:rsidR="00995C6B" w:rsidRPr="009A5EE8" w:rsidRDefault="00995C6B" w:rsidP="009A5E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водное;</w:t>
      </w:r>
    </w:p>
    <w:p w:rsidR="00995C6B" w:rsidRPr="009A5EE8" w:rsidRDefault="00995C6B" w:rsidP="009A5E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горное;</w:t>
      </w:r>
    </w:p>
    <w:p w:rsidR="00995C6B" w:rsidRPr="009A5EE8" w:rsidRDefault="00995C6B" w:rsidP="009A5E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воздухоохранительное</w:t>
      </w:r>
      <w:proofErr w:type="spellEnd"/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995C6B" w:rsidRPr="009A5EE8" w:rsidRDefault="00995C6B" w:rsidP="009A5E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лесное;</w:t>
      </w:r>
    </w:p>
    <w:p w:rsidR="00995C6B" w:rsidRPr="009A5EE8" w:rsidRDefault="00995C6B" w:rsidP="009A5E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фаунистическое.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Под экологическим правом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понимается совокупность основанных на эколого-правовых идеях норм, регулирующих общественные отношения собственности на природные ресурсы, по обеспечению 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рационального использования природных ресурсов и охране окружающей среды от вредных химических, физических и биологических воздействий в процессе хозяйственной и иной деятельности, по защите экологических прав и законных интересов физических и юридических лиц, и конкретных правоотношений в данных сферах.</w:t>
      </w:r>
      <w:proofErr w:type="gramEnd"/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Относительного охраны окружающей среды принципы отрасли экологического права определены в ст. 3 Федерального закона "Об охране окружающей среды". К ним относятся: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соблюдение права человека на благоприятную окружающую среду;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обеспечение благоприятных условий жизнедеятельности человека;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научно обоснованное сочетание экологических, экономических и социальных интересов человека, общества и государства в целях обеспечения устойчивого развития и благоприятной окружающей среды;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ответственность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за обеспечение благоприятной окружающей среды и экологической безопасности на соответствующих территориях;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платность природопользования и возмещение вреда окружающей среде;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независимость государственного экологического надзора;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презумпция экологической опасности планируемой хозяйственной и иной деятельности;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обязательность оценки воздействия на окружающую среду при принятии решений об осуществлении хозяйственной и иной деятельности;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сохранение биологического разнообразия;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ответственность за нарушение законодательства в области охраны окружающей среды;</w:t>
      </w:r>
    </w:p>
    <w:p w:rsidR="00995C6B" w:rsidRPr="009A5EE8" w:rsidRDefault="00995C6B" w:rsidP="009A5E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некоторые другие принципы.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Экологические права и обязанности граждан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— это установленные нормативными правовыми актами возможности или ограничения, определяющие меру допустимого поведения индивида при взаимодействии с окружающей средой.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Право на благоприятную окружающую среду – 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одно из фундаментальных и всеобъемлющих субъективных прав человека и гражданина, затрагивающее основы его жизнедеятельности, связанные с поддержанием нормальных экологических, экономических, эстетических и иных условий его жизни.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Каждый гражданин имеет право </w:t>
      </w:r>
      <w:proofErr w:type="gramStart"/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на</w:t>
      </w:r>
      <w:proofErr w:type="gramEnd"/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</w:p>
    <w:p w:rsidR="00995C6B" w:rsidRPr="009A5EE8" w:rsidRDefault="00995C6B" w:rsidP="009A5E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благоприятную окружающую среду;</w:t>
      </w:r>
    </w:p>
    <w:p w:rsidR="00995C6B" w:rsidRPr="009A5EE8" w:rsidRDefault="00995C6B" w:rsidP="009A5E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защиту окружающей среды от негативного воздействия, вызванного хозяйственной и иной деятельностью, чрезвычайными ситуациями природного и техногенного характера;</w:t>
      </w:r>
    </w:p>
    <w:p w:rsidR="00995C6B" w:rsidRPr="009A5EE8" w:rsidRDefault="00995C6B" w:rsidP="009A5E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достоверную информацию о состоянии окружающей среды;</w:t>
      </w:r>
    </w:p>
    <w:p w:rsidR="00995C6B" w:rsidRPr="009A5EE8" w:rsidRDefault="00995C6B" w:rsidP="009A5E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возмещение вреда окружающей среде.</w:t>
      </w:r>
    </w:p>
    <w:p w:rsidR="00995C6B" w:rsidRPr="009A5EE8" w:rsidRDefault="00995C6B" w:rsidP="009A5E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создавать общественные объединения, фонды и иные некоммерческие организации, осуществляющие деятельность в области охраны окружающей среды;</w:t>
      </w:r>
    </w:p>
    <w:p w:rsidR="00995C6B" w:rsidRPr="009A5EE8" w:rsidRDefault="00995C6B" w:rsidP="009A5E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проживания, мерах по ее охране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 соответствии с нормативными предписаниями Федерального закона «Об охране окружающей среды» граждане обязаны:</w:t>
      </w:r>
    </w:p>
    <w:p w:rsidR="00995C6B" w:rsidRPr="009A5EE8" w:rsidRDefault="00995C6B" w:rsidP="009A5E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сохранять природу и окружающую среду;</w:t>
      </w:r>
    </w:p>
    <w:p w:rsidR="00995C6B" w:rsidRPr="009A5EE8" w:rsidRDefault="00995C6B" w:rsidP="009A5E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бережно относиться к природе и природным богатствам;</w:t>
      </w:r>
    </w:p>
    <w:p w:rsidR="00995C6B" w:rsidRPr="009A5EE8" w:rsidRDefault="00995C6B" w:rsidP="009A5E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соблюдать иные требования законодательства.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Экологическое правонарушение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это противоправное, как правило, виновное деяние (действие или бездействие), совершаемое право-дееспособным субъектом, причиняющее экологический вред или создающее реальную угрозу причинения такого вреда, либо нарушающее права и законные интересы субъектов экологического права.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Глава 26 УК РФ включает в себя нормы об ответственности за следующие экологические преступления: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нарушение правил охраны окружающей среды при производстве работ (ст. 246);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нарушение правил обращения экологически опасных веществ и отходов (ст. 247);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нарушение правил безопасности при обращении с микробиологическими либо другими биологическими агентами и токсинами (ст. 248);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нарушение ветеринарных правил и правил, установленных для борьбы с болезнями и вредителями растений (ст. 249);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загрязнение вод (ст. 250);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загрязнение атмосферы (ст. 251);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загрязнение морской среды (ст. 252);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нарушение законодательства РФ о континентальном шельфе и об исключительной экономической зоне РФ (ст. 253);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порчу земли (ст. 254);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нарушение правил охраны и использования недр (ст. 255);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незаконную добычу (вылов) водных биологических ресурсов (ст. 256);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нарушение правил охраны водных биологических ресурсов (ст. 257);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незаконную охоту (ст. 258);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уничтожение критических местообитаний для организмов, занесенных в Красную книгу РФ (ст. 259);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незаконную рубку лесных насаждений (ст. 260);</w:t>
      </w:r>
    </w:p>
    <w:p w:rsidR="00995C6B" w:rsidRPr="009A5EE8" w:rsidRDefault="00995C6B" w:rsidP="009A5E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уничтожение или повреждение лесных насаждений (ст. 261);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нарушение режима особо охраняемых природных территорий и природных объектов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Природный объект – 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это естественная экологическая система, природный ландшафт и составляющие их элементы, сохраняющие свои природные свойства.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Природные ресурсы 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более узкое понятие с природными объектами это компоненты природной среды, природный объект и природный антропогенный объект, который использовался или могут быть использованы при 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ценность.</w:t>
      </w:r>
    </w:p>
    <w:p w:rsidR="00995C6B" w:rsidRPr="009A5EE8" w:rsidRDefault="00995C6B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Природный комплекс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это комплекс функционально и естественно связывающих между собой природных объектов, объединённых географическими и иными соответствующими признаками. К ним относятся: - особо охраняемые природные территории, - морская среда, - экологически неблагополучные территории, - континентальные шельф.</w:t>
      </w:r>
    </w:p>
    <w:p w:rsidR="00A918A5" w:rsidRPr="009A5EE8" w:rsidRDefault="00A918A5" w:rsidP="009A5EE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  <w:t>Тест</w:t>
      </w:r>
    </w:p>
    <w:p w:rsidR="00A918A5" w:rsidRPr="009A5EE8" w:rsidRDefault="00A918A5" w:rsidP="009A5EE8">
      <w:pPr>
        <w:pStyle w:val="a5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EE8">
        <w:rPr>
          <w:rFonts w:ascii="Times New Roman" w:hAnsi="Times New Roman" w:cs="Times New Roman"/>
          <w:b/>
          <w:sz w:val="24"/>
          <w:szCs w:val="24"/>
        </w:rPr>
        <w:t>Экологическое право регулирует общественные отношения в сфере:</w:t>
      </w:r>
    </w:p>
    <w:tbl>
      <w:tblPr>
        <w:tblW w:w="99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9548"/>
      </w:tblGrid>
      <w:tr w:rsidR="00A918A5" w:rsidRPr="009A5EE8" w:rsidTr="00A918A5">
        <w:trPr>
          <w:trHeight w:val="6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8A5" w:rsidRPr="009A5EE8" w:rsidRDefault="00A918A5" w:rsidP="009A5EE8">
            <w:pPr>
              <w:spacing w:after="0" w:line="240" w:lineRule="auto"/>
              <w:divId w:val="1317492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EE8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4" type="#_x0000_t75" style="width:20.4pt;height:18.35pt" o:ole="">
                  <v:imagedata r:id="rId6" o:title=""/>
                </v:shape>
                <w:control r:id="rId7" w:name="DefaultOcxName" w:shapeid="_x0000_i12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8A5" w:rsidRPr="009A5EE8" w:rsidRDefault="00A918A5" w:rsidP="009A5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EE8">
              <w:rPr>
                <w:rFonts w:ascii="Times New Roman" w:hAnsi="Times New Roman" w:cs="Times New Roman"/>
                <w:sz w:val="24"/>
                <w:szCs w:val="24"/>
              </w:rPr>
              <w:t>природопользования, охраны окружающей среды и обеспечения экологической безопасности</w:t>
            </w:r>
          </w:p>
        </w:tc>
      </w:tr>
      <w:tr w:rsidR="00A918A5" w:rsidRPr="009A5EE8" w:rsidTr="00A918A5">
        <w:trPr>
          <w:trHeight w:val="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8A5" w:rsidRPr="009A5EE8" w:rsidRDefault="00A918A5" w:rsidP="009A5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EE8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405" w:dyaOrig="360">
                <v:shape id="_x0000_i1276" type="#_x0000_t75" style="width:20.4pt;height:18.35pt" o:ole="">
                  <v:imagedata r:id="rId6" o:title=""/>
                </v:shape>
                <w:control r:id="rId8" w:name="DefaultOcxName1" w:shapeid="_x0000_i12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8A5" w:rsidRPr="009A5EE8" w:rsidRDefault="00A918A5" w:rsidP="009A5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EE8">
              <w:rPr>
                <w:rFonts w:ascii="Times New Roman" w:hAnsi="Times New Roman" w:cs="Times New Roman"/>
                <w:sz w:val="24"/>
                <w:szCs w:val="24"/>
              </w:rPr>
              <w:t>природопользования и охраны окружающей среды обеспечения экологической безопасности охраны</w:t>
            </w:r>
          </w:p>
        </w:tc>
      </w:tr>
      <w:tr w:rsidR="00A918A5" w:rsidRPr="009A5EE8" w:rsidTr="00A918A5">
        <w:trPr>
          <w:trHeight w:val="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8A5" w:rsidRPr="009A5EE8" w:rsidRDefault="00A918A5" w:rsidP="009A5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object w:dxaOrig="405" w:dyaOrig="360">
                <v:shape id="_x0000_i1277" type="#_x0000_t75" style="width:20.4pt;height:18.35pt" o:ole="">
                  <v:imagedata r:id="rId9" o:title=""/>
                </v:shape>
                <w:control r:id="rId10" w:name="DefaultOcxName2" w:shapeid="_x0000_i12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8A5" w:rsidRPr="009A5EE8" w:rsidRDefault="00A918A5" w:rsidP="009A5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EE8">
              <w:rPr>
                <w:rFonts w:ascii="Times New Roman" w:hAnsi="Times New Roman" w:cs="Times New Roman"/>
                <w:sz w:val="24"/>
                <w:szCs w:val="24"/>
              </w:rPr>
              <w:t>окружающей среды и рационального природопользования</w:t>
            </w:r>
          </w:p>
        </w:tc>
      </w:tr>
    </w:tbl>
    <w:p w:rsidR="00BC2FDD" w:rsidRPr="009A5EE8" w:rsidRDefault="00BC2FDD" w:rsidP="009A5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EE8" w:rsidRPr="009A5EE8" w:rsidRDefault="009A5EE8" w:rsidP="009A5EE8">
      <w:pPr>
        <w:shd w:val="clear" w:color="auto" w:fill="FFFFFF"/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Заповедники и загрязнения</w:t>
      </w:r>
    </w:p>
    <w:p w:rsidR="009A5EE8" w:rsidRPr="009A5EE8" w:rsidRDefault="009A5EE8" w:rsidP="009A5EE8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Заполнить пропуски:</w:t>
      </w:r>
    </w:p>
    <w:p w:rsidR="009A5EE8" w:rsidRPr="009A5EE8" w:rsidRDefault="009A5EE8" w:rsidP="009A5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9A5EE8" w:rsidRPr="009A5EE8" w:rsidRDefault="009A5EE8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1. 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object w:dxaOrig="1440" w:dyaOrig="1440">
          <v:shape id="_x0000_i1242" type="#_x0000_t75" style="width:42.1pt;height:18.35pt" o:ole="">
            <v:imagedata r:id="rId11" o:title=""/>
          </v:shape>
          <w:control r:id="rId12" w:name="DefaultOcxName3" w:shapeid="_x0000_i1242"/>
        </w:objec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- всё то, что не в том месте, не в то время и не в том количестве, какое естественно для природы, что выводит её системы из состояния равновесия, отличается от обычно наблюдаемой нормы и/или желательного для человека.</w:t>
      </w:r>
    </w:p>
    <w:p w:rsidR="009A5EE8" w:rsidRPr="009A5EE8" w:rsidRDefault="009A5EE8" w:rsidP="009A5EE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2. </w: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object w:dxaOrig="1440" w:dyaOrig="1440">
          <v:shape id="_x0000_i1044" type="#_x0000_t75" style="width:42.1pt;height:18.35pt" o:ole="">
            <v:imagedata r:id="rId11" o:title=""/>
          </v:shape>
          <w:control r:id="rId13" w:name="DefaultOcxName11" w:shapeid="_x0000_i1044"/>
        </w:object>
      </w: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- особо охраняемая законом территория или акватория, нацело исключённая из любой хозяйственной деятельности (в том числе посещения людьми) ради сохранения в нетронутом виде природных комплексов (эталонов природы), охраны видов живого и слежения за природными процессами.</w:t>
      </w:r>
    </w:p>
    <w:p w:rsidR="009A5EE8" w:rsidRDefault="009A5EE8" w:rsidP="009A5EE8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9A5EE8" w:rsidRPr="009A5EE8" w:rsidRDefault="009A5EE8" w:rsidP="009A5EE8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3. </w:t>
      </w:r>
      <w:r w:rsidRPr="009A5EE8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Соотнесите права и обязанности  </w:t>
      </w:r>
      <w:proofErr w:type="spellStart"/>
      <w:r w:rsidRPr="009A5EE8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природопользователя</w:t>
      </w:r>
      <w:proofErr w:type="spellEnd"/>
      <w:r w:rsidRPr="009A5EE8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. </w:t>
      </w:r>
      <w:r w:rsidRPr="009A5E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Заполните таблицу</w:t>
      </w:r>
    </w:p>
    <w:p w:rsidR="009A5EE8" w:rsidRPr="009A5EE8" w:rsidRDefault="009A5EE8" w:rsidP="009A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tbl>
      <w:tblPr>
        <w:tblW w:w="40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4558"/>
      </w:tblGrid>
      <w:tr w:rsidR="009A5EE8" w:rsidRPr="009A5EE8" w:rsidTr="009A5EE8">
        <w:trPr>
          <w:trHeight w:val="197"/>
          <w:tblHeader/>
        </w:trPr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A5EE8" w:rsidRPr="009A5EE8" w:rsidRDefault="009A5EE8" w:rsidP="009A5EE8">
            <w:pPr>
              <w:spacing w:before="75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A5EE8"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  <w:t xml:space="preserve">Права </w:t>
            </w:r>
            <w:proofErr w:type="spellStart"/>
            <w:r w:rsidRPr="009A5EE8"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  <w:t>природопользователей</w:t>
            </w:r>
            <w:proofErr w:type="spellEnd"/>
          </w:p>
        </w:tc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A5EE8" w:rsidRPr="009A5EE8" w:rsidRDefault="009A5EE8" w:rsidP="009A5EE8">
            <w:pPr>
              <w:spacing w:before="75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</w:pPr>
            <w:r w:rsidRPr="009A5EE8"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  <w:t xml:space="preserve">Обязанности </w:t>
            </w:r>
            <w:proofErr w:type="spellStart"/>
            <w:r w:rsidRPr="009A5EE8"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  <w:t>природопользователей</w:t>
            </w:r>
            <w:proofErr w:type="spellEnd"/>
          </w:p>
        </w:tc>
      </w:tr>
      <w:tr w:rsidR="009A5EE8" w:rsidRPr="009A5EE8" w:rsidTr="009A5EE8">
        <w:trPr>
          <w:trHeight w:val="1674"/>
        </w:trPr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EE8" w:rsidRPr="009A5EE8" w:rsidRDefault="009A5EE8" w:rsidP="009A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EE8" w:rsidRPr="009A5EE8" w:rsidRDefault="009A5EE8" w:rsidP="009A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EE8" w:rsidRPr="009A5EE8" w:rsidRDefault="009A5EE8" w:rsidP="009A5EE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Участвовать в разработке и принятии решений, осуществление которых связано с экологически вредным воздействием</w:t>
      </w:r>
    </w:p>
    <w:p w:rsidR="009A5EE8" w:rsidRPr="009A5EE8" w:rsidRDefault="009A5EE8" w:rsidP="009A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9A5EE8" w:rsidRPr="009A5EE8" w:rsidRDefault="009A5EE8" w:rsidP="009A5EE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Возмещать потери и убытки, связанные с ухудшением состояния природной среды и природных ресурсов не по вине </w:t>
      </w:r>
      <w:proofErr w:type="spellStart"/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природопользователя</w:t>
      </w:r>
      <w:proofErr w:type="spellEnd"/>
    </w:p>
    <w:p w:rsidR="009A5EE8" w:rsidRPr="009A5EE8" w:rsidRDefault="009A5EE8" w:rsidP="009A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9A5EE8" w:rsidRPr="009A5EE8" w:rsidRDefault="009A5EE8" w:rsidP="009A5EE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Эффективно использовать природную среду т природные ресурсы в соответствии с целевым назначением</w:t>
      </w:r>
    </w:p>
    <w:p w:rsidR="009A5EE8" w:rsidRPr="009A5EE8" w:rsidRDefault="009A5EE8" w:rsidP="009A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9A5EE8" w:rsidRPr="009A5EE8" w:rsidRDefault="009A5EE8" w:rsidP="009A5EE8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A5E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Своевременно вносить плату за пользование природными ресурсами и загрязнение окружающей среды </w:t>
      </w:r>
    </w:p>
    <w:p w:rsidR="00A918A5" w:rsidRPr="009A5EE8" w:rsidRDefault="00A918A5" w:rsidP="009A5EE8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A918A5" w:rsidRPr="009A5EE8" w:rsidSect="00A43DE1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F04"/>
    <w:multiLevelType w:val="multilevel"/>
    <w:tmpl w:val="C498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87EC8"/>
    <w:multiLevelType w:val="multilevel"/>
    <w:tmpl w:val="0C58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A3A47"/>
    <w:multiLevelType w:val="multilevel"/>
    <w:tmpl w:val="F8EA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B20FE"/>
    <w:multiLevelType w:val="multilevel"/>
    <w:tmpl w:val="86F0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E53B0"/>
    <w:multiLevelType w:val="multilevel"/>
    <w:tmpl w:val="BFE0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749CD"/>
    <w:multiLevelType w:val="multilevel"/>
    <w:tmpl w:val="0892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F5485"/>
    <w:multiLevelType w:val="hybridMultilevel"/>
    <w:tmpl w:val="3666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A2D33"/>
    <w:multiLevelType w:val="multilevel"/>
    <w:tmpl w:val="955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33955"/>
    <w:multiLevelType w:val="hybridMultilevel"/>
    <w:tmpl w:val="980E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3113F"/>
    <w:multiLevelType w:val="multilevel"/>
    <w:tmpl w:val="87D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234A7"/>
    <w:multiLevelType w:val="multilevel"/>
    <w:tmpl w:val="4E7A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E5C13"/>
    <w:multiLevelType w:val="multilevel"/>
    <w:tmpl w:val="3D9C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97597"/>
    <w:multiLevelType w:val="multilevel"/>
    <w:tmpl w:val="F5E4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754FAF"/>
    <w:multiLevelType w:val="multilevel"/>
    <w:tmpl w:val="8478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8D"/>
    <w:rsid w:val="00560127"/>
    <w:rsid w:val="00995C6B"/>
    <w:rsid w:val="009A5EE8"/>
    <w:rsid w:val="00A43DE1"/>
    <w:rsid w:val="00A918A5"/>
    <w:rsid w:val="00B84E8D"/>
    <w:rsid w:val="00BC2FDD"/>
    <w:rsid w:val="00D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F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0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F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0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6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47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13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</w:divsChild>
                            </w:div>
                            <w:div w:id="10882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684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58079722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87512352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7647666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4072605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48354318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10017592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3873334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37573181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34432668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83837832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8114363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80538979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</w:divsChild>
                            </w:div>
                            <w:div w:id="92603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2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</w:divsChild>
                            </w:div>
                            <w:div w:id="5695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29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</w:divsChild>
                            </w:div>
                            <w:div w:id="10713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92560818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43035048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4807312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11116889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213740396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52691125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6105093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106668244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  <w:div w:id="3417089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</w:divsChild>
                            </w:div>
                            <w:div w:id="12667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742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641038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49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52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363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8" w:color="DDDDDD"/>
                                    <w:left w:val="single" w:sz="6" w:space="26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  <w:divsChild>
                                    <w:div w:id="45687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3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3787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8" w:color="DDDDDD"/>
                                    <w:left w:val="single" w:sz="6" w:space="26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  <w:divsChild>
                                    <w:div w:id="17821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4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652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3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74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8" w:color="DDDDDD"/>
                                    <w:left w:val="single" w:sz="6" w:space="26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  <w:divsChild>
                                    <w:div w:id="7957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41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9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26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4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2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887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482745112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202763728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22710731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38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12469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90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6222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2128238545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2079358123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1487894793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84669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6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7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22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0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9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2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70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966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843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864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43466717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26072429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39612295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2020-05-05T15:30:00Z</dcterms:created>
  <dcterms:modified xsi:type="dcterms:W3CDTF">2020-05-05T16:12:00Z</dcterms:modified>
</cp:coreProperties>
</file>