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EB" w:rsidRPr="000B36EB" w:rsidRDefault="000B36EB" w:rsidP="000B36EB">
      <w:pPr>
        <w:spacing w:after="279"/>
        <w:ind w:left="10" w:right="2" w:hanging="1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36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Контрольная </w:t>
      </w:r>
      <w:r w:rsidRPr="000B36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работа по произведениям русской литературы </w:t>
      </w:r>
    </w:p>
    <w:p w:rsidR="000B36EB" w:rsidRPr="000B36EB" w:rsidRDefault="000B36EB" w:rsidP="000B36EB">
      <w:pPr>
        <w:spacing w:after="223"/>
        <w:ind w:left="10" w:right="8" w:hanging="1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36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Великой Отечественной войне</w:t>
      </w:r>
      <w:r w:rsidRPr="000B36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0B36EB" w:rsidRPr="000B36EB" w:rsidRDefault="000B36EB" w:rsidP="000B36EB">
      <w:pPr>
        <w:numPr>
          <w:ilvl w:val="0"/>
          <w:numId w:val="1"/>
        </w:numPr>
        <w:spacing w:after="211" w:line="305" w:lineRule="auto"/>
        <w:ind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русских (советских) писателей, сражавшихся на фронтах Великой Отечественной войны и отразивших свои впечатления после войны. Как вы думаете, почему, говоря о произведениях этих литераторов, употребляют выражение «окопная правда»? </w:t>
      </w:r>
    </w:p>
    <w:p w:rsidR="000B36EB" w:rsidRPr="000B36EB" w:rsidRDefault="000B36EB" w:rsidP="000B36EB">
      <w:pPr>
        <w:numPr>
          <w:ilvl w:val="0"/>
          <w:numId w:val="1"/>
        </w:numPr>
        <w:spacing w:after="164" w:line="305" w:lineRule="auto"/>
        <w:ind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литературное направление, расцвет которого пришелся на вторую половину ХIХ века и традиции которого нашли свое отражение в романе «Они сражались за Родину», в повести «Сотников» и в других произведениях о </w:t>
      </w:r>
      <w:proofErr w:type="spellStart"/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>В.О.в</w:t>
      </w:r>
      <w:proofErr w:type="spellEnd"/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B36EB" w:rsidRPr="000B36EB" w:rsidRDefault="000B36EB" w:rsidP="000B36EB">
      <w:pPr>
        <w:numPr>
          <w:ilvl w:val="0"/>
          <w:numId w:val="1"/>
        </w:numPr>
        <w:spacing w:after="208" w:line="305" w:lineRule="auto"/>
        <w:ind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отрывок из романа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Шолохова «Они сражались за Родину» и выполните данные ниже задания. </w:t>
      </w:r>
    </w:p>
    <w:p w:rsidR="000B36EB" w:rsidRPr="000B36EB" w:rsidRDefault="000B36EB" w:rsidP="000B36EB">
      <w:pPr>
        <w:spacing w:after="251" w:line="269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B36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Лопахин не слышал </w:t>
      </w:r>
      <w:proofErr w:type="spellStart"/>
      <w:r w:rsidRPr="000B36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Копытовского</w:t>
      </w:r>
      <w:proofErr w:type="spellEnd"/>
      <w:r w:rsidRPr="000B36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молча указав на танк, он проговорил: </w:t>
      </w:r>
    </w:p>
    <w:p w:rsidR="000B36EB" w:rsidRPr="000B36EB" w:rsidRDefault="000B36EB" w:rsidP="000B36EB">
      <w:pPr>
        <w:spacing w:after="251" w:line="269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B36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— Вот она, </w:t>
      </w:r>
      <w:proofErr w:type="spellStart"/>
      <w:r w:rsidRPr="000B36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Кочетыгова</w:t>
      </w:r>
      <w:proofErr w:type="spellEnd"/>
      <w:r w:rsidRPr="000B36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работа, а самого уже нету в живых, геройски погиб… Парень-то какой был!  </w:t>
      </w:r>
    </w:p>
    <w:p w:rsidR="000B36EB" w:rsidRPr="000B36EB" w:rsidRDefault="000B36EB" w:rsidP="000B36EB">
      <w:pPr>
        <w:spacing w:after="251" w:line="269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B36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Без необходимости о смерти товарищей не принято было говорить — таков был в части молчаливый сговор, — но тут Лопахина словно прорвало, и он, обычно не очень-то охочий на излияния подобного рода, вдруг заговорил взволнованным, горячим полушепотом: </w:t>
      </w:r>
    </w:p>
    <w:p w:rsidR="000B36EB" w:rsidRPr="000B36EB" w:rsidRDefault="000B36EB" w:rsidP="000B36EB">
      <w:pPr>
        <w:spacing w:after="204" w:line="269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B36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— Огонь был, а не парень! Настоящий комсорг был, таких в полку поискать. Да что я говорю — в полку! В армии! А как он танк поджег? Танк его уже задавил, засыпал землей до половины, грудь ему всю измял… У него кровь из рта хлестала, я сам видел, а он приподнялся в окопе — мертвый приподнялся, на последнем вздохе! — и кинул бутылку… И зажег! Мать теперь узнает, — это как? Понимаешь ты, как она после этого жить будет?! Я же стрелял в этот проклятый танк. Не взяло! Не взяло, будь он проклят. Раньше надо было его бить, на подходе, и не в лоб, а по борту… Дурак я! Старый, трижды проклятый богом дурак! Заспешил я, и вот погиб парень… Еще не жил, только что оперился, а сердце — как у орла! Смотри, на что оказался способный, на какое геройство, а? А я… я, когда таких ребят по восемнадцати да по девятнадцати лет на моих глазах убивают, я, брат, плакать хочу… Плакать и убивать беспощадно эту немецкую сволочь! Нет, брат, мне погибать — совсем другое дело: я довольно пожилой кобель и жизнь со всех концов нюхал, а когда такие, как </w:t>
      </w:r>
      <w:proofErr w:type="spellStart"/>
      <w:r w:rsidRPr="000B36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Кочетыгов</w:t>
      </w:r>
      <w:proofErr w:type="spellEnd"/>
      <w:r w:rsidRPr="000B36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гибнут, у меня сердце не выдерживает, понятно? Чем немцы за это расплатятся? Ну, чем? Вот она, немецкая падаль, лежит тут и воняет, а сердце у меня все равно голодное: мстить хочу! А за материнские слезы чем они расплатятся? Да я по колени, по глотку, по самые ноздри забреду в поганую немецкую кровь и все равно буду считать, что расплата еще не начиналась! Не начиналась, понятно?! </w:t>
      </w:r>
    </w:p>
    <w:p w:rsidR="000B36EB" w:rsidRPr="000B36EB" w:rsidRDefault="000B36EB" w:rsidP="000B36EB">
      <w:pPr>
        <w:spacing w:after="251" w:line="269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B36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Косноязычная, несвязная, как у пьяного, речь Лопахина несказанно удивила и взволновала </w:t>
      </w:r>
      <w:proofErr w:type="spellStart"/>
      <w:r w:rsidRPr="000B36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Копытовского</w:t>
      </w:r>
      <w:proofErr w:type="spellEnd"/>
      <w:r w:rsidRPr="000B36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Вначале он слушал равнодушно и, чтобы не так хотелось курить, сунул в рот щепоть измявшейся в порошок махорки. Он жевал горчайшую табачную жвачку, сплевывал обжигавшую небо и десны слюну и удивлялся, что это подеялось с Лопахиным, всегда таким сдержанным на любое проявление чувств? На Лопахина это было совсем непохоже, нет, непохоже! А под конец </w:t>
      </w:r>
      <w:proofErr w:type="spellStart"/>
      <w:r w:rsidRPr="000B36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Копытовский</w:t>
      </w:r>
      <w:proofErr w:type="spellEnd"/>
      <w:r w:rsidRPr="000B36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уже судорожно глотал пропитанную табачной горечью слюну и, всячески стараясь </w:t>
      </w:r>
      <w:r w:rsidRPr="000B36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подавить непрошеное волнение, тщетно пытался рассмотреть в темноте выражение лица Лопахина. Но тот стоял к нему вполоборота, низко опустив голову, и в интонациях голоса его, в наклоне головы было что-то такое, от чего </w:t>
      </w:r>
      <w:proofErr w:type="spellStart"/>
      <w:r w:rsidRPr="000B36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Копытовскому</w:t>
      </w:r>
      <w:proofErr w:type="spellEnd"/>
      <w:r w:rsidRPr="000B36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стало окончательно не по себе. </w:t>
      </w:r>
    </w:p>
    <w:p w:rsidR="000B36EB" w:rsidRPr="000B36EB" w:rsidRDefault="000B36EB" w:rsidP="000B36EB">
      <w:pPr>
        <w:spacing w:after="164" w:line="305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Выпишите из четвертого предложения сравнение и эпитет, определите их роль в данном контексте. </w:t>
      </w:r>
    </w:p>
    <w:p w:rsidR="000B36EB" w:rsidRPr="000B36EB" w:rsidRDefault="000B36EB" w:rsidP="000B36EB">
      <w:pPr>
        <w:spacing w:after="164" w:line="305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какого стилистического приема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Шолохов создает настроение отчаяния и безысходности в душе Лопахина? Приведите примеры. </w:t>
      </w:r>
    </w:p>
    <w:p w:rsidR="000B36EB" w:rsidRPr="000B36EB" w:rsidRDefault="000B36EB" w:rsidP="000B36EB">
      <w:pPr>
        <w:spacing w:after="208" w:line="305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Как характеризует Лопахина его обращение к </w:t>
      </w:r>
      <w:proofErr w:type="spellStart"/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>Копытовскому</w:t>
      </w:r>
      <w:proofErr w:type="spellEnd"/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«брат»? Почему солдаты часто использовали это слово в качестве обращения друг к другу? </w:t>
      </w:r>
    </w:p>
    <w:p w:rsidR="000B36EB" w:rsidRPr="000B36EB" w:rsidRDefault="000B36EB" w:rsidP="000B36EB">
      <w:pPr>
        <w:spacing w:after="164" w:line="305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Как характеризует состояние </w:t>
      </w:r>
      <w:proofErr w:type="spellStart"/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>Копытовского</w:t>
      </w:r>
      <w:proofErr w:type="spellEnd"/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и словосочетания: «судорожно глотал...слюну», «стало окончательно не по себе»? Как вы думаете, какие слова Лопахина заставили </w:t>
      </w:r>
      <w:proofErr w:type="spellStart"/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>Копытовского</w:t>
      </w:r>
      <w:proofErr w:type="spellEnd"/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испытать такое состояние? </w:t>
      </w:r>
    </w:p>
    <w:p w:rsidR="000B36EB" w:rsidRPr="000B36EB" w:rsidRDefault="000B36EB" w:rsidP="000B36EB">
      <w:pPr>
        <w:spacing w:after="207" w:line="305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Какой прием выразительности использован автором в предложении: «На Лопахина это было совсем непохоже, нет, непохоже!»?  </w:t>
      </w:r>
    </w:p>
    <w:p w:rsidR="000B36EB" w:rsidRPr="000B36EB" w:rsidRDefault="000B36EB" w:rsidP="000B36EB">
      <w:pPr>
        <w:numPr>
          <w:ilvl w:val="0"/>
          <w:numId w:val="2"/>
        </w:numPr>
        <w:spacing w:after="217" w:line="305" w:lineRule="auto"/>
        <w:ind w:hanging="2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стихотворение Юлии </w:t>
      </w:r>
      <w:proofErr w:type="spellStart"/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>Друниной</w:t>
      </w:r>
      <w:proofErr w:type="spellEnd"/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ответьте на вопросы: </w:t>
      </w:r>
    </w:p>
    <w:p w:rsidR="000B36EB" w:rsidRPr="000B36EB" w:rsidRDefault="000B36EB" w:rsidP="000B36EB">
      <w:pPr>
        <w:spacing w:after="0" w:line="277" w:lineRule="auto"/>
        <w:ind w:left="2410" w:right="389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36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Я только раз видала рукопашный, </w:t>
      </w:r>
      <w:proofErr w:type="gramStart"/>
      <w:r w:rsidRPr="000B36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</w:t>
      </w:r>
      <w:proofErr w:type="gramEnd"/>
      <w:r w:rsidRPr="000B36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наяву. И сотни раз - во сне... Кто говорит, что на войне не страшно, Тот ничего не знает о войне. </w:t>
      </w:r>
    </w:p>
    <w:p w:rsidR="000B36EB" w:rsidRPr="000B36EB" w:rsidRDefault="000B36EB" w:rsidP="000B36EB">
      <w:pPr>
        <w:spacing w:after="15" w:line="269" w:lineRule="auto"/>
        <w:ind w:left="2420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36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1943 </w:t>
      </w:r>
    </w:p>
    <w:p w:rsidR="000B36EB" w:rsidRPr="000B36EB" w:rsidRDefault="000B36EB" w:rsidP="000B36EB">
      <w:pPr>
        <w:spacing w:after="18" w:line="305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целью в стихотворении повторяются слова «раз», «война»? </w:t>
      </w:r>
    </w:p>
    <w:p w:rsidR="000B36EB" w:rsidRPr="000B36EB" w:rsidRDefault="000B36EB" w:rsidP="000B36EB">
      <w:pPr>
        <w:spacing w:after="116" w:line="305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Какой прием выразительности использован поэтом во второй строке? С какой целью? </w:t>
      </w:r>
    </w:p>
    <w:p w:rsidR="000B36EB" w:rsidRPr="000B36EB" w:rsidRDefault="000B36EB" w:rsidP="000B36EB">
      <w:pPr>
        <w:numPr>
          <w:ilvl w:val="0"/>
          <w:numId w:val="2"/>
        </w:numPr>
        <w:spacing w:after="114" w:line="305" w:lineRule="auto"/>
        <w:ind w:hanging="2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редактором какого журнала был </w:t>
      </w:r>
      <w:proofErr w:type="spellStart"/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>А.Т.Твардовский</w:t>
      </w:r>
      <w:proofErr w:type="spellEnd"/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0B36EB" w:rsidRPr="000B36EB" w:rsidRDefault="000B36EB" w:rsidP="000B36EB">
      <w:pPr>
        <w:numPr>
          <w:ilvl w:val="0"/>
          <w:numId w:val="2"/>
        </w:numPr>
        <w:spacing w:after="69" w:line="305" w:lineRule="auto"/>
        <w:ind w:hanging="2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заключалось новаторство поэмы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Твардовского «Дом у дороги»? </w:t>
      </w:r>
    </w:p>
    <w:p w:rsidR="000B36EB" w:rsidRPr="000B36EB" w:rsidRDefault="000B36EB" w:rsidP="000B36EB">
      <w:pPr>
        <w:numPr>
          <w:ilvl w:val="0"/>
          <w:numId w:val="2"/>
        </w:numPr>
        <w:spacing w:after="164" w:line="376" w:lineRule="auto"/>
        <w:ind w:hanging="2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поэма А.Т.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36EB">
        <w:rPr>
          <w:rFonts w:ascii="Times New Roman" w:eastAsia="Times New Roman" w:hAnsi="Times New Roman" w:cs="Times New Roman"/>
          <w:color w:val="000000"/>
          <w:sz w:val="28"/>
          <w:szCs w:val="28"/>
        </w:rPr>
        <w:t>Твардовского «По праву памяти» была полностью опубликована только в 1987 году (хотя написана в 1966-1969 гг.)?</w:t>
      </w:r>
      <w:r w:rsidRPr="000B36EB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8903A0" w:rsidRPr="000B36EB" w:rsidRDefault="008903A0" w:rsidP="000B36EB">
      <w:pPr>
        <w:rPr>
          <w:rFonts w:ascii="Times New Roman" w:hAnsi="Times New Roman" w:cs="Times New Roman"/>
          <w:sz w:val="28"/>
          <w:szCs w:val="28"/>
        </w:rPr>
      </w:pPr>
    </w:p>
    <w:sectPr w:rsidR="008903A0" w:rsidRPr="000B36EB">
      <w:pgSz w:w="11906" w:h="16838"/>
      <w:pgMar w:top="772" w:right="716" w:bottom="12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80A04"/>
    <w:multiLevelType w:val="hybridMultilevel"/>
    <w:tmpl w:val="E6E0B7DA"/>
    <w:lvl w:ilvl="0" w:tplc="9BC6A06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8D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5E8E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81E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1E4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27E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412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05E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650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9539AA"/>
    <w:multiLevelType w:val="hybridMultilevel"/>
    <w:tmpl w:val="F08CB0C6"/>
    <w:lvl w:ilvl="0" w:tplc="436CF942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403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669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892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6F0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6C8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6B9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25E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68A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8D"/>
    <w:rsid w:val="0003118D"/>
    <w:rsid w:val="000B36EB"/>
    <w:rsid w:val="0089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E0B25-7DCE-4A88-A2D4-013D6B1E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2020-05-05T17:09:00Z</dcterms:created>
  <dcterms:modified xsi:type="dcterms:W3CDTF">2020-05-05T17:15:00Z</dcterms:modified>
</cp:coreProperties>
</file>