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F6" w:rsidRPr="00EE42F6" w:rsidRDefault="00EE42F6" w:rsidP="00EE42F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EE42F6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t>57. Правописание предлогов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EE42F6" w:rsidRPr="00EE42F6" w:rsidTr="00EE42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EE42F6" w:rsidRPr="00EE42F6" w:rsidRDefault="00EE42F6" w:rsidP="00EE4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1. Предлоги со словами пишутся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раздельно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под водой, внутри помещения, из Москвы, обо мне, к кому-нибудь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EE42F6" w:rsidRPr="00EE42F6" w:rsidRDefault="00EE42F6" w:rsidP="00EE4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2. 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Через дефис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 пишутся сложные предлоги 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из-за, из-под, по-над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п.</w:t>
            </w:r>
          </w:p>
          <w:p w:rsidR="00EE42F6" w:rsidRPr="00EE42F6" w:rsidRDefault="00EE42F6" w:rsidP="00EE4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3. 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Слитно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пишутся производные предлоги, образованные от существительного с </w:t>
            </w:r>
            <w:proofErr w:type="spellStart"/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нспроизводным</w:t>
            </w:r>
            <w:proofErr w:type="spellEnd"/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предлогом: 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ввиду (ср.: в + вид), вместо, внутри, вроде, вслед, вследствие, навстречу, наподобие, наперекор, насчёт, сверх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EE42F6" w:rsidRPr="00EE42F6" w:rsidRDefault="00EE42F6" w:rsidP="00EE42F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42F6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Примечания.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1. Производные предлоги, имеющие слитное написание, необходимо отличать от имён существительных с </w:t>
            </w:r>
            <w:proofErr w:type="spellStart"/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нспроизводными</w:t>
            </w:r>
            <w:proofErr w:type="spellEnd"/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предлогами: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ввиду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дальности —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 виду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острова; нечто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вроде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шара —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 роду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Голицыных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. Но: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иметь в виду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 (фразеологизм).</w:t>
            </w:r>
          </w:p>
          <w:p w:rsidR="00EE42F6" w:rsidRPr="00EE42F6" w:rsidRDefault="00EE42F6" w:rsidP="00EE42F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2. Производный предлог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вследствие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 следует отличать от имени существительного в предложном падеже с предлогом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в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 и от наречия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впоследствии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вследствие непогоды — в следствие закралась ошибка; вследствие дождя — обрести впоследствии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EE42F6" w:rsidRPr="00EE42F6" w:rsidRDefault="00EE42F6" w:rsidP="00EE42F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3. Производные предлоги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невзирая на, несмотря на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нужно отличать от 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деепричастий с частицей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не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невзирая на (несмотря на)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запрет —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не взирая на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соседей,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не смотря на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собеседника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EE42F6" w:rsidRPr="00EE42F6" w:rsidRDefault="00EE42F6" w:rsidP="00EE4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4. 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Раздельно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 пишутся производные предлоги: 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 виде, в деле, в области, в отношении, в меру, в заключение, в течение, в продолжение, в связи, в силу, в смысле, по причине, по мере, за исключением, за счёт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EE42F6" w:rsidRPr="00EE42F6" w:rsidRDefault="00EE42F6" w:rsidP="00EE42F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42F6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Примечание.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 Производные предлоги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 продолжение, в течение, в заключение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, имеющие на конце букву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е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, необходимо отличать от имён существительных в предложном падеже с предлогом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в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, оканчивающихся на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proofErr w:type="spellStart"/>
            <w:r w:rsidRPr="00EE42F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ии</w:t>
            </w:r>
            <w:proofErr w:type="spellEnd"/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 продолжение ужина — в продолжении книги; в течение года — в течении реки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</w:tc>
      </w:tr>
    </w:tbl>
    <w:p w:rsidR="00EE42F6" w:rsidRDefault="00EE42F6" w:rsidP="0012513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inherit" w:eastAsia="Times New Roman" w:hAnsi="inherit" w:cs="Arial"/>
          <w:color w:val="4E4E3F"/>
          <w:kern w:val="36"/>
          <w:sz w:val="45"/>
          <w:szCs w:val="45"/>
        </w:rPr>
      </w:pPr>
    </w:p>
    <w:p w:rsidR="0012513B" w:rsidRPr="0012513B" w:rsidRDefault="0012513B" w:rsidP="0012513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12513B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t>59. Правописание союзов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12513B" w:rsidRPr="0012513B" w:rsidTr="001251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12513B" w:rsidRPr="0012513B" w:rsidRDefault="0012513B" w:rsidP="001251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2513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Слитно</w:t>
            </w:r>
            <w:r w:rsidRPr="0012513B">
              <w:rPr>
                <w:rFonts w:ascii="Times New Roman" w:eastAsia="Times New Roman" w:hAnsi="Times New Roman" w:cs="Times New Roman"/>
                <w:sz w:val="40"/>
                <w:szCs w:val="40"/>
              </w:rPr>
              <w:t> пишутся союзы, которые образованы от других частей речи: 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затем, зато, зачем, итак, отчего, потому, притом, также, тоже</w:t>
            </w:r>
            <w:r w:rsidRPr="0012513B">
              <w:rPr>
                <w:rFonts w:ascii="Times New Roman" w:eastAsia="Times New Roman" w:hAnsi="Times New Roman" w:cs="Times New Roman"/>
                <w:sz w:val="40"/>
                <w:szCs w:val="40"/>
              </w:rPr>
              <w:t> и др.</w:t>
            </w:r>
          </w:p>
          <w:p w:rsidR="0012513B" w:rsidRPr="0012513B" w:rsidRDefault="0012513B" w:rsidP="0012513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2513B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Примечания.</w:t>
            </w:r>
            <w:r w:rsidRPr="0012513B">
              <w:rPr>
                <w:rFonts w:ascii="Times New Roman" w:eastAsia="Times New Roman" w:hAnsi="Times New Roman" w:cs="Times New Roman"/>
                <w:sz w:val="40"/>
                <w:szCs w:val="40"/>
              </w:rPr>
              <w:t> 1. Подобные союзы необходимо различать с формами слов других частей речи, совпадающих по звучанию с союзами: 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тоже</w:t>
            </w:r>
            <w:r w:rsidRPr="0012513B">
              <w:rPr>
                <w:rFonts w:ascii="Times New Roman" w:eastAsia="Times New Roman" w:hAnsi="Times New Roman" w:cs="Times New Roman"/>
                <w:sz w:val="40"/>
                <w:szCs w:val="40"/>
              </w:rPr>
              <w:t> (союз) — 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то же</w:t>
            </w:r>
            <w:r w:rsidRPr="0012513B">
              <w:rPr>
                <w:rFonts w:ascii="Times New Roman" w:eastAsia="Times New Roman" w:hAnsi="Times New Roman" w:cs="Times New Roman"/>
                <w:sz w:val="40"/>
                <w:szCs w:val="40"/>
              </w:rPr>
              <w:t> (мест. + частица); 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потому</w:t>
            </w:r>
            <w:r w:rsidRPr="0012513B">
              <w:rPr>
                <w:rFonts w:ascii="Times New Roman" w:eastAsia="Times New Roman" w:hAnsi="Times New Roman" w:cs="Times New Roman"/>
                <w:sz w:val="40"/>
                <w:szCs w:val="40"/>
              </w:rPr>
              <w:t> (союз) — 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по тому</w:t>
            </w:r>
            <w:r w:rsidRPr="0012513B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(предлог </w:t>
            </w:r>
            <w:r w:rsidRPr="0012513B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+ мест.) и т. д. Ср.: 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Прежде всего он [Гаер] потребовал,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чтобы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мы приходили здороваться с ним по утрам</w:t>
            </w:r>
            <w:r w:rsidRPr="0012513B">
              <w:rPr>
                <w:rFonts w:ascii="Times New Roman" w:eastAsia="Times New Roman" w:hAnsi="Times New Roman" w:cs="Times New Roman"/>
                <w:sz w:val="40"/>
                <w:szCs w:val="40"/>
              </w:rPr>
              <w:t> (В. Каверин);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Что бы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 ни происходило на белом свете, всё убеждало его [Петьку], что мы, ни минуты </w:t>
            </w:r>
            <w:proofErr w:type="gramStart"/>
            <w:r w:rsidRPr="0012513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 медля</w:t>
            </w:r>
            <w:proofErr w:type="gramEnd"/>
            <w:r w:rsidRPr="0012513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, должны махнуть в Туркестан.</w:t>
            </w:r>
            <w:r w:rsidRPr="0012513B">
              <w:rPr>
                <w:rFonts w:ascii="Times New Roman" w:eastAsia="Times New Roman" w:hAnsi="Times New Roman" w:cs="Times New Roman"/>
                <w:sz w:val="40"/>
                <w:szCs w:val="40"/>
              </w:rPr>
              <w:t> (В. Каверин)</w:t>
            </w:r>
          </w:p>
          <w:p w:rsidR="0012513B" w:rsidRPr="0012513B" w:rsidRDefault="0012513B" w:rsidP="0012513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2513B">
              <w:rPr>
                <w:rFonts w:ascii="Times New Roman" w:eastAsia="Times New Roman" w:hAnsi="Times New Roman" w:cs="Times New Roman"/>
                <w:sz w:val="40"/>
                <w:szCs w:val="40"/>
              </w:rPr>
              <w:t>2. Наречное выражение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во что бы то ни стало</w:t>
            </w:r>
            <w:r w:rsidRPr="0012513B">
              <w:rPr>
                <w:rFonts w:ascii="Times New Roman" w:eastAsia="Times New Roman" w:hAnsi="Times New Roman" w:cs="Times New Roman"/>
                <w:sz w:val="40"/>
                <w:szCs w:val="40"/>
              </w:rPr>
              <w:t> состоит из шести слов, которые пишутся раздельно.</w:t>
            </w:r>
          </w:p>
          <w:p w:rsidR="0012513B" w:rsidRPr="0012513B" w:rsidRDefault="0012513B" w:rsidP="001251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2513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Раздельно</w:t>
            </w:r>
            <w:r w:rsidRPr="0012513B">
              <w:rPr>
                <w:rFonts w:ascii="Times New Roman" w:eastAsia="Times New Roman" w:hAnsi="Times New Roman" w:cs="Times New Roman"/>
                <w:sz w:val="40"/>
                <w:szCs w:val="40"/>
              </w:rPr>
              <w:t> пишутся сложные (составные) союзы: 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для того чтобы, так как, потому что, так что</w:t>
            </w:r>
            <w:r w:rsidRPr="0012513B">
              <w:rPr>
                <w:rFonts w:ascii="Times New Roman" w:eastAsia="Times New Roman" w:hAnsi="Times New Roman" w:cs="Times New Roman"/>
                <w:sz w:val="40"/>
                <w:szCs w:val="40"/>
              </w:rPr>
              <w:t> и др.</w:t>
            </w:r>
          </w:p>
        </w:tc>
      </w:tr>
    </w:tbl>
    <w:p w:rsidR="0012513B" w:rsidRPr="0012513B" w:rsidRDefault="0012513B" w:rsidP="0012513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12513B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lastRenderedPageBreak/>
        <w:t>§ 61. Правописание частиц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12513B" w:rsidRPr="0012513B" w:rsidTr="001251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12513B" w:rsidRPr="0012513B" w:rsidRDefault="0012513B" w:rsidP="001251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2513B">
              <w:rPr>
                <w:rFonts w:ascii="Times New Roman" w:eastAsia="Times New Roman" w:hAnsi="Times New Roman" w:cs="Times New Roman"/>
                <w:sz w:val="40"/>
                <w:szCs w:val="40"/>
              </w:rPr>
              <w:t>1. 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Раздельно</w:t>
            </w:r>
            <w:r w:rsidRPr="0012513B">
              <w:rPr>
                <w:rFonts w:ascii="Times New Roman" w:eastAsia="Times New Roman" w:hAnsi="Times New Roman" w:cs="Times New Roman"/>
                <w:sz w:val="40"/>
                <w:szCs w:val="40"/>
              </w:rPr>
              <w:t> пишутся частицы: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бы (б), же (ж), ли (ль), будто, мол, ведь, вот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: съездил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бы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, съездила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б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; с ним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же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, она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ж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; гляжу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ли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, гляжу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ль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; как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будто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; говорил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ведь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; такие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вот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дела; я,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мол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, тебя давно не видел</w:t>
            </w:r>
            <w:r w:rsidRPr="0012513B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12513B" w:rsidRPr="0012513B" w:rsidRDefault="0012513B" w:rsidP="0012513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2513B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Примечания.</w:t>
            </w:r>
            <w:r w:rsidRPr="0012513B">
              <w:rPr>
                <w:rFonts w:ascii="Times New Roman" w:eastAsia="Times New Roman" w:hAnsi="Times New Roman" w:cs="Times New Roman"/>
                <w:sz w:val="40"/>
                <w:szCs w:val="40"/>
              </w:rPr>
              <w:t> 1. Правило не распространяется на те случаи, когда частицы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бы (б), же (ж), ли (ль)</w:t>
            </w:r>
            <w:r w:rsidRPr="0012513B">
              <w:rPr>
                <w:rFonts w:ascii="Times New Roman" w:eastAsia="Times New Roman" w:hAnsi="Times New Roman" w:cs="Times New Roman"/>
                <w:sz w:val="40"/>
                <w:szCs w:val="40"/>
              </w:rPr>
              <w:t> входят в состав цельных слов, </w:t>
            </w:r>
            <w:proofErr w:type="gramStart"/>
            <w:r w:rsidRPr="0012513B">
              <w:rPr>
                <w:rFonts w:ascii="Courier New" w:eastAsia="Times New Roman" w:hAnsi="Courier New" w:cs="Courier New"/>
                <w:sz w:val="20"/>
                <w:szCs w:val="20"/>
              </w:rPr>
              <w:t>например</w:t>
            </w:r>
            <w:proofErr w:type="gramEnd"/>
            <w:r w:rsidRPr="0012513B">
              <w:rPr>
                <w:rFonts w:ascii="Courier New" w:eastAsia="Times New Roman" w:hAnsi="Courier New" w:cs="Courier New"/>
                <w:sz w:val="20"/>
                <w:szCs w:val="20"/>
              </w:rPr>
              <w:t>:</w:t>
            </w:r>
            <w:r w:rsidRPr="0012513B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чтобы, также, неужели</w:t>
            </w:r>
            <w:r w:rsidRPr="0012513B">
              <w:rPr>
                <w:rFonts w:ascii="Times New Roman" w:eastAsia="Times New Roman" w:hAnsi="Times New Roman" w:cs="Times New Roman"/>
                <w:sz w:val="40"/>
                <w:szCs w:val="40"/>
              </w:rPr>
              <w:t> и др.</w:t>
            </w:r>
          </w:p>
          <w:p w:rsidR="0012513B" w:rsidRPr="0012513B" w:rsidRDefault="0012513B" w:rsidP="0012513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2513B">
              <w:rPr>
                <w:rFonts w:ascii="Times New Roman" w:eastAsia="Times New Roman" w:hAnsi="Times New Roman" w:cs="Times New Roman"/>
                <w:sz w:val="40"/>
                <w:szCs w:val="40"/>
              </w:rPr>
              <w:t>2. Частицы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мол, дескать</w:t>
            </w:r>
            <w:r w:rsidRPr="0012513B">
              <w:rPr>
                <w:rFonts w:ascii="Times New Roman" w:eastAsia="Times New Roman" w:hAnsi="Times New Roman" w:cs="Times New Roman"/>
                <w:sz w:val="40"/>
                <w:szCs w:val="40"/>
              </w:rPr>
              <w:t> выделяются в предложении запятыми.</w:t>
            </w:r>
          </w:p>
          <w:p w:rsidR="0012513B" w:rsidRPr="0012513B" w:rsidRDefault="0012513B" w:rsidP="001251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2513B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2. 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Через дефис</w:t>
            </w:r>
            <w:r w:rsidRPr="0012513B">
              <w:rPr>
                <w:rFonts w:ascii="Times New Roman" w:eastAsia="Times New Roman" w:hAnsi="Times New Roman" w:cs="Times New Roman"/>
                <w:sz w:val="40"/>
                <w:szCs w:val="40"/>
              </w:rPr>
              <w:t> пишутся частицы: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-то, -либо, -</w:t>
            </w:r>
            <w:proofErr w:type="spellStart"/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нибудь</w:t>
            </w:r>
            <w:proofErr w:type="spellEnd"/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, кое-(кой-), -ка, -де, -с, -таки, -</w:t>
            </w:r>
            <w:proofErr w:type="spellStart"/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тка</w:t>
            </w:r>
            <w:proofErr w:type="spellEnd"/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, -</w:t>
            </w:r>
            <w:proofErr w:type="spellStart"/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тко</w:t>
            </w:r>
            <w:proofErr w:type="spellEnd"/>
            <w:r w:rsidRPr="0012513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: что-то, кто-либо, кто-нибудь, кое-что, подай-ка, приеду-де, да-с, всё-таки, ну-тка, ну-</w:t>
            </w:r>
            <w:proofErr w:type="spellStart"/>
            <w:r w:rsidRPr="0012513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тко</w:t>
            </w:r>
            <w:proofErr w:type="spellEnd"/>
            <w:r w:rsidRPr="0012513B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12513B" w:rsidRPr="0012513B" w:rsidRDefault="0012513B" w:rsidP="0012513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2513B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Примечания.</w:t>
            </w:r>
            <w:r w:rsidRPr="0012513B">
              <w:rPr>
                <w:rFonts w:ascii="Times New Roman" w:eastAsia="Times New Roman" w:hAnsi="Times New Roman" w:cs="Times New Roman"/>
                <w:sz w:val="40"/>
                <w:szCs w:val="40"/>
              </w:rPr>
              <w:t> 1. Если между частицей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кое- (кой-)</w:t>
            </w:r>
            <w:r w:rsidRPr="0012513B">
              <w:rPr>
                <w:rFonts w:ascii="Times New Roman" w:eastAsia="Times New Roman" w:hAnsi="Times New Roman" w:cs="Times New Roman"/>
                <w:sz w:val="40"/>
                <w:szCs w:val="40"/>
              </w:rPr>
              <w:t> и местоимением есть предлог, то дефис не пишется: 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кое с кем</w:t>
            </w:r>
            <w:r w:rsidRPr="0012513B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12513B" w:rsidRPr="0012513B" w:rsidRDefault="0012513B" w:rsidP="0012513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2513B">
              <w:rPr>
                <w:rFonts w:ascii="Times New Roman" w:eastAsia="Times New Roman" w:hAnsi="Times New Roman" w:cs="Times New Roman"/>
                <w:sz w:val="40"/>
                <w:szCs w:val="40"/>
              </w:rPr>
              <w:t>2. Без дефиса частица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таки</w:t>
            </w:r>
            <w:r w:rsidRPr="0012513B">
              <w:rPr>
                <w:rFonts w:ascii="Times New Roman" w:eastAsia="Times New Roman" w:hAnsi="Times New Roman" w:cs="Times New Roman"/>
                <w:sz w:val="40"/>
                <w:szCs w:val="40"/>
              </w:rPr>
              <w:t> пишется после существительных, прилагательных, личных местоимений, союзов, после частицы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ж</w:t>
            </w:r>
            <w:r w:rsidRPr="0012513B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он таки пришёл, приятная таки внешность, самолёт таки опоздал, всё ж таки</w:t>
            </w:r>
            <w:r w:rsidRPr="0012513B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д.</w:t>
            </w:r>
          </w:p>
        </w:tc>
      </w:tr>
    </w:tbl>
    <w:p w:rsidR="00EE42F6" w:rsidRPr="00EE42F6" w:rsidRDefault="00EE42F6" w:rsidP="00EE42F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</w:pPr>
      <w:r w:rsidRPr="00EE42F6">
        <w:rPr>
          <w:rFonts w:ascii="Times New Roman" w:eastAsia="Times New Roman" w:hAnsi="Times New Roman" w:cs="Times New Roman"/>
          <w:b/>
          <w:bCs/>
          <w:color w:val="00AAAA"/>
          <w:kern w:val="36"/>
          <w:sz w:val="48"/>
          <w:szCs w:val="48"/>
        </w:rPr>
        <w:lastRenderedPageBreak/>
        <w:t>§ 63. Слитное и раздельное написание НЕ и НИ с различными частями речи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EE42F6" w:rsidRPr="00EE42F6" w:rsidTr="00EE42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EE42F6" w:rsidRPr="00EE42F6" w:rsidRDefault="00EE42F6" w:rsidP="00EE4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Частица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не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 пишется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слитно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:</w:t>
            </w:r>
          </w:p>
          <w:p w:rsidR="00EE42F6" w:rsidRPr="00EE42F6" w:rsidRDefault="00EE42F6" w:rsidP="00EE42F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1) если слово без неё не употребляется: 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нельзя, ненастье, ненавистный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п.;</w:t>
            </w:r>
          </w:p>
          <w:p w:rsidR="00EE42F6" w:rsidRPr="00EE42F6" w:rsidRDefault="00EE42F6" w:rsidP="00EE42F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2) с именами существительными, прилагательными, наречиями, если они посредством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не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 образуют новое слово: </w:t>
            </w:r>
            <w:proofErr w:type="spellStart"/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неблизко</w:t>
            </w:r>
            <w:proofErr w:type="spellEnd"/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(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= далеко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), немало (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= много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);</w:t>
            </w:r>
          </w:p>
          <w:p w:rsidR="00EE42F6" w:rsidRPr="00EE42F6" w:rsidRDefault="00EE42F6" w:rsidP="00EE42F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3) в отрицательных наречиях (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негде, некуда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п.), а также в отрицательных и неопределённых местоимениях без предлога: 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некто, некий, некого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 и т.д.;</w:t>
            </w:r>
          </w:p>
          <w:p w:rsidR="00EE42F6" w:rsidRPr="00EE42F6" w:rsidRDefault="00EE42F6" w:rsidP="00EE42F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4) в глаголах с приставкой </w:t>
            </w:r>
            <w:proofErr w:type="spellStart"/>
            <w:r w:rsidRPr="00EE42F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недо</w:t>
            </w:r>
            <w:proofErr w:type="spellEnd"/>
            <w:r w:rsidRPr="00EE42F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недобрать, недоедать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;</w:t>
            </w:r>
          </w:p>
          <w:p w:rsidR="00EE42F6" w:rsidRPr="00EE42F6" w:rsidRDefault="00EE42F6" w:rsidP="00EE42F6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42F6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Примечание.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 От глаголов с приставкой </w:t>
            </w:r>
            <w:proofErr w:type="spellStart"/>
            <w:r w:rsidRPr="00EE42F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недо</w:t>
            </w:r>
            <w:proofErr w:type="spellEnd"/>
            <w:r w:rsidRPr="00EE42F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, обозначающих несоответствие требуемой норме, необходимо отличать глаголы с приставкой </w:t>
            </w:r>
            <w:proofErr w:type="gramStart"/>
            <w:r w:rsidRPr="00EE42F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до-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 и</w:t>
            </w:r>
            <w:proofErr w:type="gramEnd"/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частицей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не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, обозначающие действие, не доведённое до конца. Ср.: 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Ему недоставало счастья. — Он не доставал до выключателя.</w:t>
            </w:r>
          </w:p>
          <w:p w:rsidR="00EE42F6" w:rsidRPr="00EE42F6" w:rsidRDefault="00EE42F6" w:rsidP="00EE42F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5) с полными причастиями, при которых нет зависимых (пояснительных) слов: 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невспаханное поле, невыдуманная история, незаконченное собрание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EE42F6" w:rsidRPr="00EE42F6" w:rsidRDefault="00EE42F6" w:rsidP="00EE4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Частица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не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 пишется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раздельно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:</w:t>
            </w:r>
          </w:p>
          <w:p w:rsidR="00EE42F6" w:rsidRPr="00EE42F6" w:rsidRDefault="00EE42F6" w:rsidP="00EE42F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1) с глаголами и деепричастиями: 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 смотрит, не глядя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;</w:t>
            </w:r>
          </w:p>
          <w:p w:rsidR="00EE42F6" w:rsidRPr="00EE42F6" w:rsidRDefault="00EE42F6" w:rsidP="00EE42F6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42F6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Исключения: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нейдёт, неймёт, неймётся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. Ср.: 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Видит око, да зуб неймёт.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 (Посл.)</w:t>
            </w:r>
          </w:p>
          <w:p w:rsidR="00EE42F6" w:rsidRPr="00EE42F6" w:rsidRDefault="00EE42F6" w:rsidP="00EE42F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2) с полными причастиями, если при них есть зависимое (пояснительное) слово: 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 выполненное в срок задание, не прочитанная учеником книга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;</w:t>
            </w:r>
          </w:p>
          <w:p w:rsidR="00EE42F6" w:rsidRPr="00EE42F6" w:rsidRDefault="00EE42F6" w:rsidP="00EE42F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3) с краткими причастиями: 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задача не решена, трава не скошена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;</w:t>
            </w:r>
          </w:p>
          <w:p w:rsidR="00EE42F6" w:rsidRPr="00EE42F6" w:rsidRDefault="00EE42F6" w:rsidP="00EE42F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4) с именами существительными, прилагательными, наречиями на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-о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, когда есть противопоставление </w:t>
            </w:r>
            <w:proofErr w:type="gramStart"/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или</w:t>
            </w:r>
            <w:proofErr w:type="gramEnd"/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когда оно подразумевается: 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он не солдат, а офицер; дом не высокий, а низкий; самолёт летел не высоко, а низко; платье не дорогое, его можно купить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;</w:t>
            </w:r>
          </w:p>
          <w:p w:rsidR="00EE42F6" w:rsidRPr="00EE42F6" w:rsidRDefault="00EE42F6" w:rsidP="00EE42F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5) с именами прилагательными и наречиями на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-о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, если есть пояснительные слова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вовсе, далеко, отнюдь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 или любые формы, включающие частицу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ни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вовсе не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безопасный,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далеко не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близкий,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отнюдь не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святой;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нисколько не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дорогой,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ничем не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привлекательный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;</w:t>
            </w:r>
          </w:p>
          <w:p w:rsidR="00EE42F6" w:rsidRPr="00EE42F6" w:rsidRDefault="00EE42F6" w:rsidP="00EE42F6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42F6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Примечание.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 Если есть пояснительные слова — обстоятельства меры и степени (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весьма, крайне, очень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и.), — частица не с именами прилагательными и наречиями на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-о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 пишется слитно: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крайне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неловкий человек,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совершенно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неприлично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EE42F6" w:rsidRPr="00EE42F6" w:rsidRDefault="00EE42F6" w:rsidP="00EE42F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6) с числительными, местоимениями, усилительными наречиями: 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не трое, не нам, не нужно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EE42F6" w:rsidRPr="00EE42F6" w:rsidRDefault="00EE42F6" w:rsidP="00EE4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Частица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ни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 пишется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слитно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:</w:t>
            </w:r>
          </w:p>
          <w:p w:rsidR="00EE42F6" w:rsidRPr="00EE42F6" w:rsidRDefault="00EE42F6" w:rsidP="00EE42F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1) в местоимениях без предлогов: 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никто, ничто, никому, ничей, никакой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 (ср.: 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ни с кем, ни о чём, ни с чьим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д.);</w:t>
            </w:r>
          </w:p>
          <w:p w:rsidR="00EE42F6" w:rsidRPr="00EE42F6" w:rsidRDefault="00EE42F6" w:rsidP="00EE42F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2) в наречиях: 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никогда, ниоткуда, никуда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EE42F6" w:rsidRPr="00EE42F6" w:rsidRDefault="00EE42F6" w:rsidP="00EE4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Во всех остальных случаях частица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ни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 пишется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color w:val="B03060"/>
                <w:sz w:val="40"/>
                <w:szCs w:val="40"/>
              </w:rPr>
              <w:t>раздельно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: 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ни одного человека не было видно; ни за грош; ни </w:t>
            </w:r>
            <w:proofErr w:type="gramStart"/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рыба</w:t>
            </w:r>
            <w:proofErr w:type="gramEnd"/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 xml:space="preserve"> ни мясо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 и т. д.</w:t>
            </w:r>
          </w:p>
          <w:p w:rsidR="00EE42F6" w:rsidRPr="00EE42F6" w:rsidRDefault="00EE42F6" w:rsidP="00EE42F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E42F6">
              <w:rPr>
                <w:rFonts w:ascii="Times New Roman" w:eastAsia="Times New Roman" w:hAnsi="Times New Roman" w:cs="Times New Roman"/>
                <w:b/>
                <w:bCs/>
                <w:color w:val="C59E6A"/>
                <w:sz w:val="40"/>
                <w:szCs w:val="40"/>
              </w:rPr>
              <w:t>Примечание.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 Следует различать выражения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никто иной не; ничто иное не и не кто иной, как; не что иное, как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. Ср.: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Никто иной не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смог бы повторить этот трюк.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 (А. Грин); 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Первый был </w:t>
            </w:r>
            <w:r w:rsidRPr="00EE4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40"/>
                <w:szCs w:val="40"/>
              </w:rPr>
              <w:t>не кто иной, как</w:t>
            </w:r>
            <w:r w:rsidRPr="00EE42F6">
              <w:rPr>
                <w:rFonts w:ascii="Times New Roman" w:eastAsia="Times New Roman" w:hAnsi="Times New Roman" w:cs="Times New Roman"/>
                <w:i/>
                <w:iCs/>
                <w:color w:val="458B00"/>
                <w:sz w:val="40"/>
                <w:szCs w:val="40"/>
              </w:rPr>
              <w:t> Михаил Александрович Берлиоз.</w:t>
            </w:r>
            <w:r w:rsidRPr="00EE42F6">
              <w:rPr>
                <w:rFonts w:ascii="Times New Roman" w:eastAsia="Times New Roman" w:hAnsi="Times New Roman" w:cs="Times New Roman"/>
                <w:sz w:val="40"/>
                <w:szCs w:val="40"/>
              </w:rPr>
              <w:t> (М. Булгаков)</w:t>
            </w:r>
          </w:p>
        </w:tc>
      </w:tr>
    </w:tbl>
    <w:p w:rsidR="0012513B" w:rsidRPr="0012513B" w:rsidRDefault="0012513B" w:rsidP="001251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41B47"/>
          <w:sz w:val="36"/>
          <w:szCs w:val="36"/>
        </w:rPr>
      </w:pPr>
    </w:p>
    <w:p w:rsidR="0012513B" w:rsidRDefault="0012513B" w:rsidP="0012513B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741B47"/>
          <w:sz w:val="36"/>
          <w:szCs w:val="36"/>
        </w:rPr>
      </w:pPr>
    </w:p>
    <w:p w:rsidR="0012513B" w:rsidRPr="0012513B" w:rsidRDefault="0012513B" w:rsidP="0012513B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2513B">
        <w:rPr>
          <w:rFonts w:ascii="Arial" w:eastAsia="Times New Roman" w:hAnsi="Arial" w:cs="Arial"/>
          <w:b/>
          <w:bCs/>
          <w:color w:val="741B47"/>
          <w:sz w:val="36"/>
          <w:szCs w:val="36"/>
        </w:rPr>
        <w:t>Правописание предлогов</w:t>
      </w:r>
    </w:p>
    <w:p w:rsidR="0012513B" w:rsidRPr="0012513B" w:rsidRDefault="0012513B" w:rsidP="0012513B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513B">
        <w:rPr>
          <w:rFonts w:ascii="Arial" w:eastAsia="Times New Roman" w:hAnsi="Arial" w:cs="Arial"/>
          <w:color w:val="351C75"/>
          <w:sz w:val="28"/>
          <w:szCs w:val="28"/>
        </w:rPr>
        <w:t>Предлоги пишутся</w:t>
      </w:r>
      <w:r w:rsidRPr="0012513B">
        <w:rPr>
          <w:rFonts w:ascii="Arial" w:eastAsia="Times New Roman" w:hAnsi="Arial" w:cs="Arial"/>
          <w:i/>
          <w:iCs/>
          <w:color w:val="351C75"/>
          <w:sz w:val="28"/>
          <w:szCs w:val="28"/>
        </w:rPr>
        <w:t> </w:t>
      </w:r>
      <w:r w:rsidRPr="0012513B">
        <w:rPr>
          <w:rFonts w:ascii="Arial" w:eastAsia="Times New Roman" w:hAnsi="Arial" w:cs="Arial"/>
          <w:b/>
          <w:bCs/>
          <w:i/>
          <w:iCs/>
          <w:color w:val="351C75"/>
          <w:sz w:val="28"/>
          <w:szCs w:val="28"/>
        </w:rPr>
        <w:t>слитно, раздельно</w:t>
      </w:r>
      <w:r w:rsidRPr="0012513B">
        <w:rPr>
          <w:rFonts w:ascii="Arial" w:eastAsia="Times New Roman" w:hAnsi="Arial" w:cs="Arial"/>
          <w:color w:val="351C75"/>
          <w:sz w:val="28"/>
          <w:szCs w:val="28"/>
        </w:rPr>
        <w:t> и</w:t>
      </w:r>
      <w:r w:rsidRPr="0012513B">
        <w:rPr>
          <w:rFonts w:ascii="Arial" w:eastAsia="Times New Roman" w:hAnsi="Arial" w:cs="Arial"/>
          <w:i/>
          <w:iCs/>
          <w:color w:val="351C75"/>
          <w:sz w:val="28"/>
          <w:szCs w:val="28"/>
        </w:rPr>
        <w:t> </w:t>
      </w:r>
      <w:r w:rsidRPr="0012513B">
        <w:rPr>
          <w:rFonts w:ascii="Arial" w:eastAsia="Times New Roman" w:hAnsi="Arial" w:cs="Arial"/>
          <w:b/>
          <w:bCs/>
          <w:i/>
          <w:iCs/>
          <w:color w:val="351C75"/>
          <w:sz w:val="28"/>
          <w:szCs w:val="28"/>
        </w:rPr>
        <w:t>через дефис</w:t>
      </w:r>
      <w:r w:rsidRPr="0012513B">
        <w:rPr>
          <w:rFonts w:ascii="Arial" w:eastAsia="Times New Roman" w:hAnsi="Arial" w:cs="Arial"/>
          <w:i/>
          <w:iCs/>
          <w:color w:val="351C75"/>
          <w:sz w:val="28"/>
          <w:szCs w:val="28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3210"/>
        <w:gridCol w:w="2994"/>
      </w:tblGrid>
      <w:tr w:rsidR="0012513B" w:rsidRPr="0012513B" w:rsidTr="0012513B"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3B" w:rsidRPr="0012513B" w:rsidRDefault="0012513B" w:rsidP="0012513B">
            <w:pPr>
              <w:spacing w:before="100" w:beforeAutospacing="1" w:after="0" w:line="23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513B">
              <w:rPr>
                <w:rFonts w:ascii="Arial" w:eastAsia="Times New Roman" w:hAnsi="Arial" w:cs="Arial"/>
                <w:b/>
                <w:bCs/>
                <w:i/>
                <w:iCs/>
                <w:color w:val="351C75"/>
                <w:sz w:val="28"/>
                <w:szCs w:val="28"/>
              </w:rPr>
              <w:t>слитно</w:t>
            </w:r>
          </w:p>
        </w:tc>
        <w:tc>
          <w:tcPr>
            <w:tcW w:w="3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3B" w:rsidRPr="0012513B" w:rsidRDefault="0012513B" w:rsidP="0012513B">
            <w:pPr>
              <w:spacing w:before="100" w:beforeAutospacing="1" w:after="0" w:line="23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513B">
              <w:rPr>
                <w:rFonts w:ascii="Arial" w:eastAsia="Times New Roman" w:hAnsi="Arial" w:cs="Arial"/>
                <w:b/>
                <w:bCs/>
                <w:i/>
                <w:iCs/>
                <w:color w:val="351C75"/>
                <w:sz w:val="28"/>
                <w:szCs w:val="28"/>
              </w:rPr>
              <w:t>раздельно</w:t>
            </w:r>
          </w:p>
        </w:tc>
        <w:tc>
          <w:tcPr>
            <w:tcW w:w="3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3B" w:rsidRPr="0012513B" w:rsidRDefault="0012513B" w:rsidP="0012513B">
            <w:pPr>
              <w:spacing w:before="100" w:beforeAutospacing="1" w:after="0" w:line="23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513B">
              <w:rPr>
                <w:rFonts w:ascii="Arial" w:eastAsia="Times New Roman" w:hAnsi="Arial" w:cs="Arial"/>
                <w:b/>
                <w:bCs/>
                <w:i/>
                <w:iCs/>
                <w:color w:val="351C75"/>
                <w:sz w:val="28"/>
                <w:szCs w:val="28"/>
              </w:rPr>
              <w:t>через дефис</w:t>
            </w:r>
          </w:p>
        </w:tc>
      </w:tr>
      <w:tr w:rsidR="0012513B" w:rsidRPr="0012513B" w:rsidTr="0012513B"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3B" w:rsidRPr="0012513B" w:rsidRDefault="0012513B" w:rsidP="0012513B">
            <w:pPr>
              <w:spacing w:before="100" w:beforeAutospacing="1"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513B">
              <w:rPr>
                <w:rFonts w:ascii="Arial" w:eastAsia="Times New Roman" w:hAnsi="Arial" w:cs="Arial"/>
                <w:color w:val="351C75"/>
                <w:sz w:val="28"/>
                <w:szCs w:val="28"/>
              </w:rPr>
              <w:t>ввиду (= из-за), вместо, внутри, вроде, сверх, поверх, вслед, наподобие, напротив, наперекор, вследствие (=из-за), навстречу, насчёт (=о), посредине, несмотря на, невзирая на (=вопреки)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3B" w:rsidRPr="0012513B" w:rsidRDefault="0012513B" w:rsidP="0012513B">
            <w:pPr>
              <w:spacing w:before="100" w:beforeAutospacing="1"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513B">
              <w:rPr>
                <w:rFonts w:ascii="Arial" w:eastAsia="Times New Roman" w:hAnsi="Arial" w:cs="Arial"/>
                <w:color w:val="351C75"/>
                <w:sz w:val="28"/>
                <w:szCs w:val="28"/>
              </w:rPr>
              <w:t>в виде, в заключение, в течение, в продолжение, во избежание, по мере, в связи с, в сравнении с, в области, в отличие от, в силу, в целях, за счёт, по причине, по поводу, на протяжении, в случае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13B" w:rsidRPr="0012513B" w:rsidRDefault="0012513B" w:rsidP="0012513B">
            <w:pPr>
              <w:spacing w:before="100" w:beforeAutospacing="1" w:after="0" w:line="23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513B">
              <w:rPr>
                <w:rFonts w:ascii="Arial" w:eastAsia="Times New Roman" w:hAnsi="Arial" w:cs="Arial"/>
                <w:color w:val="351C75"/>
                <w:sz w:val="28"/>
                <w:szCs w:val="28"/>
              </w:rPr>
              <w:t>из-за, из-под, по-над, по-за</w:t>
            </w:r>
          </w:p>
        </w:tc>
      </w:tr>
    </w:tbl>
    <w:p w:rsidR="0012513B" w:rsidRPr="0012513B" w:rsidRDefault="0012513B" w:rsidP="0012513B">
      <w:pPr>
        <w:spacing w:line="270" w:lineRule="atLeast"/>
        <w:jc w:val="both"/>
        <w:textAlignment w:val="baseline"/>
        <w:outlineLvl w:val="1"/>
        <w:rPr>
          <w:rFonts w:ascii="Georgia" w:eastAsia="Times New Roman" w:hAnsi="Georgia" w:cs="Times New Roman"/>
          <w:b/>
          <w:bCs/>
          <w:vanish/>
          <w:sz w:val="36"/>
          <w:szCs w:val="36"/>
        </w:rPr>
      </w:pPr>
      <w:bookmarkStart w:id="0" w:name="TOC-:-.-:-.---:-.-:-.---:-.-:-.-:-.-:-.-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4402"/>
      </w:tblGrid>
      <w:tr w:rsidR="0012513B" w:rsidRPr="0012513B" w:rsidTr="0012513B">
        <w:trPr>
          <w:trHeight w:val="422"/>
        </w:trPr>
        <w:tc>
          <w:tcPr>
            <w:tcW w:w="95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Arial" w:eastAsia="Times New Roman" w:hAnsi="Arial" w:cs="Arial"/>
                <w:i/>
                <w:iCs/>
                <w:color w:val="9900FF"/>
                <w:sz w:val="24"/>
                <w:szCs w:val="24"/>
              </w:rPr>
              <w:t>Различайте предлоги и самостоятельные части речи</w:t>
            </w:r>
          </w:p>
        </w:tc>
      </w:tr>
      <w:tr w:rsidR="0012513B" w:rsidRPr="0012513B" w:rsidTr="0012513B">
        <w:trPr>
          <w:trHeight w:val="427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after="0" w:line="240" w:lineRule="auto"/>
              <w:ind w:left="1940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b/>
                <w:bCs/>
                <w:color w:val="073763"/>
                <w:sz w:val="28"/>
                <w:szCs w:val="28"/>
              </w:rPr>
              <w:t>Предлог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b/>
                <w:bCs/>
                <w:color w:val="073763"/>
                <w:sz w:val="28"/>
                <w:szCs w:val="28"/>
              </w:rPr>
              <w:t>Деепричастие с частицей не</w:t>
            </w:r>
          </w:p>
        </w:tc>
      </w:tr>
      <w:tr w:rsidR="0012513B" w:rsidRPr="0012513B" w:rsidTr="0012513B">
        <w:trPr>
          <w:trHeight w:val="984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after="0" w:line="240" w:lineRule="auto"/>
              <w:ind w:left="142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b/>
                <w:bCs/>
                <w:color w:val="073763"/>
                <w:sz w:val="28"/>
                <w:szCs w:val="28"/>
              </w:rPr>
              <w:t>несмотря на, невзирая на</w:t>
            </w:r>
            <w:r w:rsidRPr="0012513B">
              <w:rPr>
                <w:rFonts w:ascii="Times New Roman" w:eastAsia="Times New Roman" w:hAnsi="Times New Roman" w:cs="Times New Roman"/>
                <w:color w:val="073763"/>
                <w:sz w:val="28"/>
                <w:szCs w:val="28"/>
              </w:rPr>
              <w:t> (= вопреки): 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t>Мы продолжали работать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73763"/>
                <w:sz w:val="28"/>
                <w:szCs w:val="28"/>
              </w:rPr>
              <w:t>, несмотря на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t> усталость.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after="0" w:line="293" w:lineRule="atLeast"/>
              <w:ind w:left="100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b/>
                <w:bCs/>
                <w:color w:val="073763"/>
                <w:sz w:val="28"/>
                <w:szCs w:val="28"/>
              </w:rPr>
              <w:t>не смотря </w:t>
            </w:r>
            <w:r w:rsidRPr="0012513B">
              <w:rPr>
                <w:rFonts w:ascii="Times New Roman" w:eastAsia="Times New Roman" w:hAnsi="Times New Roman" w:cs="Times New Roman"/>
                <w:color w:val="073763"/>
                <w:sz w:val="28"/>
                <w:szCs w:val="28"/>
              </w:rPr>
              <w:t>(= не глядя): 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t>Мы шли,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73763"/>
                <w:sz w:val="28"/>
                <w:szCs w:val="28"/>
              </w:rPr>
              <w:t>не смотря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t> по сторонам.</w:t>
            </w:r>
          </w:p>
        </w:tc>
      </w:tr>
      <w:tr w:rsidR="0012513B" w:rsidRPr="0012513B" w:rsidTr="0012513B">
        <w:trPr>
          <w:trHeight w:val="413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after="0" w:line="240" w:lineRule="auto"/>
              <w:ind w:left="1940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b/>
                <w:bCs/>
                <w:color w:val="073763"/>
                <w:sz w:val="28"/>
                <w:szCs w:val="28"/>
              </w:rPr>
              <w:t>Предлог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b/>
                <w:bCs/>
                <w:color w:val="073763"/>
                <w:sz w:val="28"/>
                <w:szCs w:val="28"/>
              </w:rPr>
              <w:t>Имя существительное с предлогом</w:t>
            </w:r>
          </w:p>
        </w:tc>
      </w:tr>
      <w:tr w:rsidR="0012513B" w:rsidRPr="0012513B" w:rsidTr="0012513B">
        <w:trPr>
          <w:trHeight w:val="970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after="0" w:line="288" w:lineRule="atLeast"/>
              <w:ind w:left="142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b/>
                <w:bCs/>
                <w:color w:val="073763"/>
                <w:sz w:val="28"/>
                <w:szCs w:val="28"/>
              </w:rPr>
              <w:t>ввиду</w:t>
            </w:r>
            <w:r w:rsidRPr="0012513B">
              <w:rPr>
                <w:rFonts w:ascii="Times New Roman" w:eastAsia="Times New Roman" w:hAnsi="Times New Roman" w:cs="Times New Roman"/>
                <w:color w:val="073763"/>
                <w:sz w:val="28"/>
                <w:szCs w:val="28"/>
              </w:rPr>
              <w:t> (= по причине, из-за):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t>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73763"/>
                <w:sz w:val="28"/>
                <w:szCs w:val="28"/>
              </w:rPr>
              <w:t>Ввиду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t> пло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softHyphen/>
              <w:t>хой погоды, поездка в горы отменяется.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after="0" w:line="283" w:lineRule="atLeast"/>
              <w:ind w:left="100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b/>
                <w:bCs/>
                <w:color w:val="073763"/>
                <w:sz w:val="28"/>
                <w:szCs w:val="28"/>
              </w:rPr>
              <w:t>иметь в виду;</w:t>
            </w:r>
          </w:p>
          <w:p w:rsidR="0012513B" w:rsidRPr="0012513B" w:rsidRDefault="0012513B" w:rsidP="0012513B">
            <w:pPr>
              <w:spacing w:after="0" w:line="240" w:lineRule="auto"/>
              <w:ind w:left="100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b/>
                <w:bCs/>
                <w:color w:val="073763"/>
                <w:sz w:val="28"/>
                <w:szCs w:val="28"/>
              </w:rPr>
              <w:t>в виду</w:t>
            </w:r>
            <w:r w:rsidRPr="0012513B">
              <w:rPr>
                <w:rFonts w:ascii="Times New Roman" w:eastAsia="Times New Roman" w:hAnsi="Times New Roman" w:cs="Times New Roman"/>
                <w:color w:val="073763"/>
                <w:sz w:val="28"/>
                <w:szCs w:val="28"/>
              </w:rPr>
              <w:t> (= поблизости):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t> Пароход оста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softHyphen/>
              <w:t>новился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73763"/>
                <w:sz w:val="28"/>
                <w:szCs w:val="28"/>
              </w:rPr>
              <w:t>в виду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t> города.</w:t>
            </w:r>
          </w:p>
        </w:tc>
      </w:tr>
      <w:tr w:rsidR="0012513B" w:rsidRPr="0012513B" w:rsidTr="0012513B">
        <w:trPr>
          <w:trHeight w:val="994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after="0" w:line="240" w:lineRule="auto"/>
              <w:ind w:left="142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b/>
                <w:bCs/>
                <w:color w:val="073763"/>
                <w:sz w:val="28"/>
                <w:szCs w:val="28"/>
              </w:rPr>
              <w:t>вследствие </w:t>
            </w:r>
            <w:r w:rsidRPr="0012513B">
              <w:rPr>
                <w:rFonts w:ascii="Times New Roman" w:eastAsia="Times New Roman" w:hAnsi="Times New Roman" w:cs="Times New Roman"/>
                <w:color w:val="073763"/>
                <w:sz w:val="28"/>
                <w:szCs w:val="28"/>
              </w:rPr>
              <w:t>(= по причине, из-за):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t> Мы вынуждены были сделать привал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73763"/>
                <w:sz w:val="28"/>
                <w:szCs w:val="28"/>
              </w:rPr>
              <w:t>вслед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73763"/>
                <w:sz w:val="28"/>
                <w:szCs w:val="28"/>
              </w:rPr>
              <w:softHyphen/>
              <w:t>ствие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t> усталости.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after="0" w:line="283" w:lineRule="atLeast"/>
              <w:ind w:left="100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b/>
                <w:bCs/>
                <w:color w:val="073763"/>
                <w:sz w:val="28"/>
                <w:szCs w:val="28"/>
              </w:rPr>
              <w:t>в следствие 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t>(= в ход следствия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73763"/>
                <w:sz w:val="28"/>
                <w:szCs w:val="28"/>
              </w:rPr>
              <w:t>):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color w:val="073763"/>
                <w:sz w:val="28"/>
                <w:szCs w:val="28"/>
              </w:rPr>
              <w:t> </w:t>
            </w:r>
            <w:proofErr w:type="gramStart"/>
            <w:r w:rsidRPr="0012513B">
              <w:rPr>
                <w:rFonts w:ascii="Times New Roman" w:eastAsia="Times New Roman" w:hAnsi="Times New Roman" w:cs="Times New Roman"/>
                <w:b/>
                <w:bCs/>
                <w:color w:val="073763"/>
                <w:sz w:val="28"/>
                <w:szCs w:val="28"/>
              </w:rPr>
              <w:t>В</w:t>
            </w:r>
            <w:proofErr w:type="gramEnd"/>
            <w:r w:rsidRPr="0012513B">
              <w:rPr>
                <w:rFonts w:ascii="Times New Roman" w:eastAsia="Times New Roman" w:hAnsi="Times New Roman" w:cs="Times New Roman"/>
                <w:color w:val="073763"/>
                <w:sz w:val="28"/>
                <w:szCs w:val="28"/>
              </w:rPr>
              <w:t>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color w:val="073763"/>
                <w:sz w:val="28"/>
                <w:szCs w:val="28"/>
              </w:rPr>
              <w:t>следствие</w:t>
            </w:r>
            <w:r w:rsidRPr="0012513B">
              <w:rPr>
                <w:rFonts w:ascii="Times New Roman" w:eastAsia="Times New Roman" w:hAnsi="Times New Roman" w:cs="Times New Roman"/>
                <w:color w:val="073763"/>
                <w:sz w:val="28"/>
                <w:szCs w:val="28"/>
              </w:rPr>
              <w:t> вмешался прокурор.</w:t>
            </w:r>
          </w:p>
        </w:tc>
      </w:tr>
      <w:tr w:rsidR="0012513B" w:rsidRPr="0012513B" w:rsidTr="0012513B">
        <w:trPr>
          <w:trHeight w:val="994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after="0" w:line="240" w:lineRule="auto"/>
              <w:ind w:left="142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b/>
                <w:bCs/>
                <w:color w:val="073763"/>
                <w:sz w:val="28"/>
                <w:szCs w:val="28"/>
              </w:rPr>
              <w:t>вроде, наподобие</w:t>
            </w:r>
            <w:r w:rsidRPr="0012513B">
              <w:rPr>
                <w:rFonts w:ascii="Times New Roman" w:eastAsia="Times New Roman" w:hAnsi="Times New Roman" w:cs="Times New Roman"/>
                <w:color w:val="073763"/>
                <w:sz w:val="28"/>
                <w:szCs w:val="28"/>
              </w:rPr>
              <w:t> (= подобно, как):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t> На столе лежало нечто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73763"/>
                <w:sz w:val="28"/>
                <w:szCs w:val="28"/>
              </w:rPr>
              <w:t>вроде (наподобие)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t> гриба.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after="0" w:line="240" w:lineRule="auto"/>
              <w:ind w:left="85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b/>
                <w:bCs/>
                <w:color w:val="073763"/>
                <w:sz w:val="28"/>
                <w:szCs w:val="28"/>
              </w:rPr>
              <w:t>в роде</w:t>
            </w:r>
            <w:r w:rsidRPr="0012513B">
              <w:rPr>
                <w:rFonts w:ascii="Times New Roman" w:eastAsia="Times New Roman" w:hAnsi="Times New Roman" w:cs="Times New Roman"/>
                <w:color w:val="073763"/>
                <w:sz w:val="28"/>
                <w:szCs w:val="28"/>
              </w:rPr>
              <w:t>: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t> Имена прилагательные согласуются с именами существительны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softHyphen/>
              <w:t>ми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73763"/>
                <w:sz w:val="28"/>
                <w:szCs w:val="28"/>
              </w:rPr>
              <w:t>в роде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t>, числе и падеже.</w:t>
            </w:r>
          </w:p>
        </w:tc>
      </w:tr>
      <w:tr w:rsidR="0012513B" w:rsidRPr="0012513B" w:rsidTr="0012513B">
        <w:trPr>
          <w:trHeight w:val="413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after="0" w:line="240" w:lineRule="auto"/>
              <w:ind w:left="142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b/>
                <w:bCs/>
                <w:color w:val="073763"/>
                <w:sz w:val="28"/>
                <w:szCs w:val="28"/>
              </w:rPr>
              <w:t>навстречу</w:t>
            </w:r>
            <w:r w:rsidRPr="0012513B">
              <w:rPr>
                <w:rFonts w:ascii="Times New Roman" w:eastAsia="Times New Roman" w:hAnsi="Times New Roman" w:cs="Times New Roman"/>
                <w:color w:val="073763"/>
                <w:sz w:val="28"/>
                <w:szCs w:val="28"/>
              </w:rPr>
              <w:t> (= к):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t> идти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73763"/>
                <w:sz w:val="28"/>
                <w:szCs w:val="28"/>
              </w:rPr>
              <w:t>навстречу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t> другу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after="0" w:line="240" w:lineRule="auto"/>
              <w:ind w:left="100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b/>
                <w:bCs/>
                <w:color w:val="073763"/>
                <w:sz w:val="28"/>
                <w:szCs w:val="28"/>
              </w:rPr>
              <w:t>на встречу</w:t>
            </w:r>
            <w:r w:rsidRPr="0012513B">
              <w:rPr>
                <w:rFonts w:ascii="Times New Roman" w:eastAsia="Times New Roman" w:hAnsi="Times New Roman" w:cs="Times New Roman"/>
                <w:color w:val="073763"/>
                <w:sz w:val="28"/>
                <w:szCs w:val="28"/>
              </w:rPr>
              <w:t>: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t> идти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73763"/>
                <w:sz w:val="28"/>
                <w:szCs w:val="28"/>
              </w:rPr>
              <w:t>на встречу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t> с другом</w:t>
            </w:r>
          </w:p>
        </w:tc>
      </w:tr>
      <w:tr w:rsidR="0012513B" w:rsidRPr="0012513B" w:rsidTr="0012513B">
        <w:trPr>
          <w:trHeight w:val="706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after="0" w:line="240" w:lineRule="auto"/>
              <w:ind w:left="142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b/>
                <w:bCs/>
                <w:color w:val="073763"/>
                <w:sz w:val="28"/>
                <w:szCs w:val="28"/>
              </w:rPr>
              <w:t>насчёт </w:t>
            </w:r>
            <w:r w:rsidRPr="0012513B">
              <w:rPr>
                <w:rFonts w:ascii="Times New Roman" w:eastAsia="Times New Roman" w:hAnsi="Times New Roman" w:cs="Times New Roman"/>
                <w:color w:val="073763"/>
                <w:sz w:val="28"/>
                <w:szCs w:val="28"/>
              </w:rPr>
              <w:t>(= о):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t> поинтересоваться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73763"/>
                <w:sz w:val="28"/>
                <w:szCs w:val="28"/>
              </w:rPr>
              <w:t>насчёт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t> отпуска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after="0" w:line="240" w:lineRule="auto"/>
              <w:ind w:left="100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b/>
                <w:bCs/>
                <w:color w:val="073763"/>
                <w:sz w:val="28"/>
                <w:szCs w:val="28"/>
              </w:rPr>
              <w:t>на счёт</w:t>
            </w:r>
            <w:r w:rsidRPr="0012513B">
              <w:rPr>
                <w:rFonts w:ascii="Times New Roman" w:eastAsia="Times New Roman" w:hAnsi="Times New Roman" w:cs="Times New Roman"/>
                <w:color w:val="073763"/>
                <w:sz w:val="28"/>
                <w:szCs w:val="28"/>
              </w:rPr>
              <w:t>: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t> перечислить деньги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73763"/>
                <w:sz w:val="28"/>
                <w:szCs w:val="28"/>
              </w:rPr>
              <w:t>на счёт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t> фирмы</w:t>
            </w:r>
          </w:p>
        </w:tc>
      </w:tr>
      <w:tr w:rsidR="0012513B" w:rsidRPr="0012513B" w:rsidTr="0012513B">
        <w:trPr>
          <w:trHeight w:val="408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after="0" w:line="240" w:lineRule="auto"/>
              <w:ind w:left="142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b/>
                <w:bCs/>
                <w:color w:val="073763"/>
                <w:sz w:val="28"/>
                <w:szCs w:val="28"/>
              </w:rPr>
              <w:t>вместо</w:t>
            </w:r>
            <w:r w:rsidRPr="0012513B">
              <w:rPr>
                <w:rFonts w:ascii="Times New Roman" w:eastAsia="Times New Roman" w:hAnsi="Times New Roman" w:cs="Times New Roman"/>
                <w:color w:val="073763"/>
                <w:sz w:val="28"/>
                <w:szCs w:val="28"/>
              </w:rPr>
              <w:t> (= за):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t> работать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73763"/>
                <w:sz w:val="28"/>
                <w:szCs w:val="28"/>
              </w:rPr>
              <w:t>вместо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t> друга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after="0" w:line="240" w:lineRule="auto"/>
              <w:ind w:left="100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b/>
                <w:bCs/>
                <w:color w:val="073763"/>
                <w:sz w:val="28"/>
                <w:szCs w:val="28"/>
              </w:rPr>
              <w:t>в место</w:t>
            </w:r>
            <w:r w:rsidRPr="0012513B">
              <w:rPr>
                <w:rFonts w:ascii="Times New Roman" w:eastAsia="Times New Roman" w:hAnsi="Times New Roman" w:cs="Times New Roman"/>
                <w:color w:val="073763"/>
                <w:sz w:val="28"/>
                <w:szCs w:val="28"/>
              </w:rPr>
              <w:t>: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color w:val="073763"/>
                <w:sz w:val="28"/>
                <w:szCs w:val="28"/>
              </w:rPr>
              <w:t>в место</w:t>
            </w:r>
            <w:r w:rsidRPr="0012513B">
              <w:rPr>
                <w:rFonts w:ascii="Times New Roman" w:eastAsia="Times New Roman" w:hAnsi="Times New Roman" w:cs="Times New Roman"/>
                <w:color w:val="073763"/>
                <w:sz w:val="28"/>
                <w:szCs w:val="28"/>
              </w:rPr>
              <w:t> укромное спрятать</w:t>
            </w:r>
          </w:p>
        </w:tc>
      </w:tr>
      <w:tr w:rsidR="0012513B" w:rsidRPr="0012513B" w:rsidTr="0012513B">
        <w:trPr>
          <w:trHeight w:val="1574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after="0" w:line="240" w:lineRule="auto"/>
              <w:ind w:left="142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b/>
                <w:bCs/>
                <w:color w:val="073763"/>
                <w:sz w:val="28"/>
                <w:szCs w:val="28"/>
              </w:rPr>
              <w:t>в течение (в продолжение)</w:t>
            </w:r>
            <w:r w:rsidRPr="0012513B">
              <w:rPr>
                <w:rFonts w:ascii="Times New Roman" w:eastAsia="Times New Roman" w:hAnsi="Times New Roman" w:cs="Times New Roman"/>
                <w:color w:val="073763"/>
                <w:sz w:val="28"/>
                <w:szCs w:val="28"/>
              </w:rPr>
              <w:t>: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t> ждать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73763"/>
                <w:sz w:val="28"/>
                <w:szCs w:val="28"/>
              </w:rPr>
              <w:t>в те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73763"/>
                <w:sz w:val="28"/>
                <w:szCs w:val="28"/>
              </w:rPr>
              <w:softHyphen/>
              <w:t>чение (в продолжение)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t> часа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after="0" w:line="288" w:lineRule="atLeast"/>
              <w:ind w:left="100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b/>
                <w:bCs/>
                <w:color w:val="073763"/>
                <w:sz w:val="28"/>
                <w:szCs w:val="28"/>
              </w:rPr>
              <w:t>в течение (в течении)</w:t>
            </w:r>
            <w:r w:rsidRPr="0012513B">
              <w:rPr>
                <w:rFonts w:ascii="Times New Roman" w:eastAsia="Times New Roman" w:hAnsi="Times New Roman" w:cs="Times New Roman"/>
                <w:color w:val="073763"/>
                <w:sz w:val="28"/>
                <w:szCs w:val="28"/>
              </w:rPr>
              <w:t>: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t> изменения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73763"/>
                <w:sz w:val="28"/>
                <w:szCs w:val="28"/>
              </w:rPr>
              <w:t>в течении 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t>болезни;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73763"/>
                <w:sz w:val="28"/>
                <w:szCs w:val="28"/>
              </w:rPr>
              <w:t>в продолжение (в продолжении)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t>: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73763"/>
                <w:sz w:val="28"/>
                <w:szCs w:val="28"/>
              </w:rPr>
              <w:t>в продолжении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t> повести появился но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softHyphen/>
              <w:t>вый герой</w:t>
            </w:r>
          </w:p>
        </w:tc>
      </w:tr>
      <w:tr w:rsidR="0012513B" w:rsidRPr="0012513B" w:rsidTr="0012513B">
        <w:trPr>
          <w:trHeight w:val="720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after="120" w:line="240" w:lineRule="auto"/>
              <w:ind w:left="142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b/>
                <w:bCs/>
                <w:color w:val="073763"/>
                <w:sz w:val="28"/>
                <w:szCs w:val="28"/>
              </w:rPr>
              <w:t>в заключение</w:t>
            </w:r>
            <w:r w:rsidRPr="0012513B">
              <w:rPr>
                <w:rFonts w:ascii="Times New Roman" w:eastAsia="Times New Roman" w:hAnsi="Times New Roman" w:cs="Times New Roman"/>
                <w:color w:val="073763"/>
                <w:sz w:val="28"/>
                <w:szCs w:val="28"/>
              </w:rPr>
              <w:t>: 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t>сообщить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73763"/>
                <w:sz w:val="28"/>
                <w:szCs w:val="28"/>
              </w:rPr>
              <w:t>в заключение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t> совещания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after="0" w:line="240" w:lineRule="auto"/>
              <w:ind w:left="100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b/>
                <w:bCs/>
                <w:color w:val="073763"/>
                <w:sz w:val="28"/>
                <w:szCs w:val="28"/>
              </w:rPr>
              <w:t>в заключение (в заключении)</w:t>
            </w:r>
            <w:r w:rsidRPr="0012513B">
              <w:rPr>
                <w:rFonts w:ascii="Times New Roman" w:eastAsia="Times New Roman" w:hAnsi="Times New Roman" w:cs="Times New Roman"/>
                <w:color w:val="073763"/>
                <w:sz w:val="28"/>
                <w:szCs w:val="28"/>
              </w:rPr>
              <w:t>: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t> прочитать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73763"/>
                <w:sz w:val="28"/>
                <w:szCs w:val="28"/>
              </w:rPr>
              <w:t>в заключении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73763"/>
                <w:sz w:val="28"/>
                <w:szCs w:val="28"/>
              </w:rPr>
              <w:t> врачей</w:t>
            </w:r>
          </w:p>
        </w:tc>
      </w:tr>
    </w:tbl>
    <w:p w:rsidR="0012513B" w:rsidRPr="0012513B" w:rsidRDefault="0012513B" w:rsidP="0012513B">
      <w:pPr>
        <w:spacing w:line="270" w:lineRule="atLeast"/>
        <w:jc w:val="both"/>
        <w:textAlignment w:val="baseline"/>
        <w:outlineLvl w:val="1"/>
        <w:rPr>
          <w:rFonts w:ascii="Georgia" w:eastAsia="Times New Roman" w:hAnsi="Georgia" w:cs="Times New Roman"/>
          <w:b/>
          <w:bCs/>
          <w:sz w:val="36"/>
          <w:szCs w:val="3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711"/>
      </w:tblGrid>
      <w:tr w:rsidR="0012513B" w:rsidRPr="0012513B" w:rsidTr="0012513B">
        <w:trPr>
          <w:trHeight w:val="437"/>
        </w:trPr>
        <w:tc>
          <w:tcPr>
            <w:tcW w:w="95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before="100" w:beforeAutospacing="1" w:after="100" w:afterAutospacing="1" w:line="311" w:lineRule="atLeast"/>
              <w:ind w:left="1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Arial" w:eastAsia="Times New Roman" w:hAnsi="Arial" w:cs="Arial"/>
                <w:b/>
                <w:bCs/>
                <w:i/>
                <w:iCs/>
                <w:color w:val="9900FF"/>
                <w:sz w:val="36"/>
                <w:szCs w:val="36"/>
              </w:rPr>
              <w:t>Различайте союзы, местоимения и наречия</w:t>
            </w:r>
          </w:p>
        </w:tc>
      </w:tr>
      <w:tr w:rsidR="0012513B" w:rsidRPr="0012513B" w:rsidTr="0012513B">
        <w:trPr>
          <w:trHeight w:val="2141"/>
        </w:trPr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after="660" w:line="311" w:lineRule="atLeast"/>
              <w:ind w:left="14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color w:val="0C343D"/>
                <w:sz w:val="28"/>
                <w:szCs w:val="28"/>
              </w:rPr>
              <w:lastRenderedPageBreak/>
              <w:t>Союз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C343D"/>
                <w:sz w:val="28"/>
                <w:szCs w:val="28"/>
              </w:rPr>
              <w:t>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C343D"/>
                <w:sz w:val="28"/>
                <w:szCs w:val="28"/>
              </w:rPr>
              <w:t>чтобы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C343D"/>
                <w:sz w:val="28"/>
                <w:szCs w:val="28"/>
              </w:rPr>
              <w:t xml:space="preserve"> = </w:t>
            </w:r>
            <w:proofErr w:type="spellStart"/>
            <w:r w:rsidRPr="0012513B">
              <w:rPr>
                <w:rFonts w:ascii="Times New Roman" w:eastAsia="Times New Roman" w:hAnsi="Times New Roman" w:cs="Times New Roman"/>
                <w:i/>
                <w:iCs/>
                <w:color w:val="0C343D"/>
                <w:sz w:val="28"/>
                <w:szCs w:val="28"/>
              </w:rPr>
              <w:t>бел.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C343D"/>
                <w:sz w:val="28"/>
                <w:szCs w:val="28"/>
              </w:rPr>
              <w:t>каб</w:t>
            </w:r>
            <w:proofErr w:type="spellEnd"/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C343D"/>
                <w:sz w:val="28"/>
                <w:szCs w:val="28"/>
              </w:rPr>
              <w:t>.</w:t>
            </w:r>
          </w:p>
          <w:p w:rsidR="0012513B" w:rsidRPr="0012513B" w:rsidRDefault="0012513B" w:rsidP="0012513B">
            <w:pPr>
              <w:spacing w:before="660" w:after="0" w:line="311" w:lineRule="atLeast"/>
              <w:ind w:left="14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color w:val="0C343D"/>
                <w:sz w:val="28"/>
                <w:szCs w:val="28"/>
              </w:rPr>
              <w:t>Местоимение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</w:rPr>
              <w:t>что</w:t>
            </w:r>
            <w:r w:rsidRPr="0012513B">
              <w:rPr>
                <w:rFonts w:ascii="Times New Roman" w:eastAsia="Times New Roman" w:hAnsi="Times New Roman" w:cs="Times New Roman"/>
                <w:color w:val="0C343D"/>
                <w:sz w:val="28"/>
                <w:szCs w:val="28"/>
              </w:rPr>
              <w:t> с частицей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</w:rPr>
              <w:t>бы</w:t>
            </w:r>
            <w:r w:rsidRPr="0012513B">
              <w:rPr>
                <w:rFonts w:ascii="Times New Roman" w:eastAsia="Times New Roman" w:hAnsi="Times New Roman" w:cs="Times New Roman"/>
                <w:color w:val="0C343D"/>
                <w:sz w:val="28"/>
                <w:szCs w:val="28"/>
              </w:rPr>
              <w:t> пи</w:t>
            </w:r>
            <w:r w:rsidRPr="0012513B">
              <w:rPr>
                <w:rFonts w:ascii="Times New Roman" w:eastAsia="Times New Roman" w:hAnsi="Times New Roman" w:cs="Times New Roman"/>
                <w:color w:val="0C343D"/>
                <w:sz w:val="28"/>
                <w:szCs w:val="28"/>
              </w:rPr>
              <w:softHyphen/>
              <w:t>шется раздельно, при этом частицу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</w:rPr>
              <w:t> бы</w:t>
            </w:r>
            <w:r w:rsidRPr="0012513B">
              <w:rPr>
                <w:rFonts w:ascii="Times New Roman" w:eastAsia="Times New Roman" w:hAnsi="Times New Roman" w:cs="Times New Roman"/>
                <w:color w:val="0C343D"/>
                <w:sz w:val="28"/>
                <w:szCs w:val="28"/>
              </w:rPr>
              <w:t> можно опустить или переставить в дру</w:t>
            </w:r>
            <w:r w:rsidRPr="0012513B">
              <w:rPr>
                <w:rFonts w:ascii="Times New Roman" w:eastAsia="Times New Roman" w:hAnsi="Times New Roman" w:cs="Times New Roman"/>
                <w:color w:val="0C343D"/>
                <w:sz w:val="28"/>
                <w:szCs w:val="28"/>
              </w:rPr>
              <w:softHyphen/>
              <w:t>гое место в предложении.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after="0" w:line="311" w:lineRule="atLeast"/>
              <w:ind w:left="164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i/>
                <w:iCs/>
                <w:color w:val="0C343D"/>
                <w:sz w:val="28"/>
                <w:szCs w:val="28"/>
              </w:rPr>
              <w:t>Научись быть большим даже в малом,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C343D"/>
                <w:sz w:val="28"/>
                <w:szCs w:val="28"/>
              </w:rPr>
              <w:t xml:space="preserve">чтобы (= </w:t>
            </w:r>
            <w:proofErr w:type="spellStart"/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C343D"/>
                <w:sz w:val="28"/>
                <w:szCs w:val="28"/>
              </w:rPr>
              <w:t>каб</w:t>
            </w:r>
            <w:proofErr w:type="spellEnd"/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C343D"/>
                <w:sz w:val="28"/>
                <w:szCs w:val="28"/>
              </w:rPr>
              <w:t>)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C343D"/>
                <w:sz w:val="28"/>
                <w:szCs w:val="28"/>
              </w:rPr>
              <w:t> душу потом не ломало (Н. Некрасов).</w:t>
            </w:r>
          </w:p>
          <w:p w:rsidR="0012513B" w:rsidRPr="0012513B" w:rsidRDefault="0012513B" w:rsidP="0012513B">
            <w:pPr>
              <w:spacing w:after="0" w:line="311" w:lineRule="atLeast"/>
              <w:ind w:left="164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C343D"/>
                <w:sz w:val="28"/>
                <w:szCs w:val="28"/>
              </w:rPr>
              <w:t> </w:t>
            </w:r>
          </w:p>
          <w:p w:rsidR="0012513B" w:rsidRPr="0012513B" w:rsidRDefault="0012513B" w:rsidP="0012513B">
            <w:pPr>
              <w:spacing w:after="0" w:line="311" w:lineRule="atLeast"/>
              <w:ind w:left="164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C343D"/>
                <w:sz w:val="28"/>
                <w:szCs w:val="28"/>
              </w:rPr>
              <w:t>Что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C343D"/>
                <w:sz w:val="28"/>
                <w:szCs w:val="28"/>
                <w:u w:val="single"/>
              </w:rPr>
              <w:t>_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C343D"/>
                <w:sz w:val="28"/>
                <w:szCs w:val="28"/>
              </w:rPr>
              <w:t>бы</w:t>
            </w:r>
            <w:proofErr w:type="spellEnd"/>
            <w:r w:rsidRPr="0012513B">
              <w:rPr>
                <w:rFonts w:ascii="Times New Roman" w:eastAsia="Times New Roman" w:hAnsi="Times New Roman" w:cs="Times New Roman"/>
                <w:i/>
                <w:iCs/>
                <w:color w:val="0C343D"/>
                <w:sz w:val="28"/>
                <w:szCs w:val="28"/>
              </w:rPr>
              <w:t> это съесть? (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C343D"/>
                <w:sz w:val="28"/>
                <w:szCs w:val="28"/>
              </w:rPr>
              <w:t>Что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C343D"/>
                <w:sz w:val="28"/>
                <w:szCs w:val="28"/>
              </w:rPr>
              <w:t> съесть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C343D"/>
                <w:sz w:val="28"/>
                <w:szCs w:val="28"/>
              </w:rPr>
              <w:t>бы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0C343D"/>
                <w:sz w:val="28"/>
                <w:szCs w:val="28"/>
              </w:rPr>
              <w:t> это?)</w:t>
            </w:r>
          </w:p>
        </w:tc>
      </w:tr>
      <w:tr w:rsidR="0012513B" w:rsidRPr="0012513B" w:rsidTr="0012513B">
        <w:trPr>
          <w:trHeight w:val="413"/>
        </w:trPr>
        <w:tc>
          <w:tcPr>
            <w:tcW w:w="9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before="100" w:beforeAutospacing="1" w:after="100" w:afterAutospacing="1" w:line="311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Запомните: во что бы то ни стало.</w:t>
            </w:r>
          </w:p>
        </w:tc>
      </w:tr>
      <w:tr w:rsidR="0012513B" w:rsidRPr="0012513B" w:rsidTr="0012513B">
        <w:trPr>
          <w:trHeight w:val="2141"/>
        </w:trPr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after="360" w:line="311" w:lineRule="atLeast"/>
              <w:ind w:left="14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</w:rPr>
              <w:t>Союзы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</w:rPr>
              <w:t>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24D"/>
                <w:sz w:val="28"/>
                <w:szCs w:val="28"/>
              </w:rPr>
              <w:t>тоже, также = и.</w:t>
            </w:r>
          </w:p>
          <w:p w:rsidR="0012513B" w:rsidRPr="0012513B" w:rsidRDefault="0012513B" w:rsidP="0012513B">
            <w:pPr>
              <w:spacing w:before="360" w:after="0" w:line="311" w:lineRule="atLeast"/>
              <w:ind w:left="14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</w:rPr>
              <w:t>Указательное местоимение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color w:val="20124D"/>
                <w:sz w:val="28"/>
                <w:szCs w:val="28"/>
              </w:rPr>
              <w:t>то</w:t>
            </w:r>
            <w:r w:rsidRPr="0012513B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</w:rPr>
              <w:t> и наречие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color w:val="20124D"/>
                <w:sz w:val="28"/>
                <w:szCs w:val="28"/>
              </w:rPr>
              <w:t>так</w:t>
            </w:r>
            <w:r w:rsidRPr="0012513B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</w:rPr>
              <w:t> с частицей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color w:val="20124D"/>
                <w:sz w:val="28"/>
                <w:szCs w:val="28"/>
              </w:rPr>
              <w:t>же</w:t>
            </w:r>
            <w:r w:rsidRPr="0012513B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</w:rPr>
              <w:t> пишутся раз</w:t>
            </w:r>
            <w:r w:rsidRPr="0012513B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</w:rPr>
              <w:softHyphen/>
              <w:t>дельно, при этом частицу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color w:val="20124D"/>
                <w:sz w:val="28"/>
                <w:szCs w:val="28"/>
              </w:rPr>
              <w:t>же</w:t>
            </w:r>
            <w:r w:rsidRPr="0012513B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</w:rPr>
              <w:t> можно опустить, а к местоимению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color w:val="20124D"/>
                <w:sz w:val="28"/>
                <w:szCs w:val="28"/>
              </w:rPr>
              <w:t>то</w:t>
            </w:r>
            <w:r w:rsidRPr="0012513B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</w:rPr>
              <w:t> можно прибавить слово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color w:val="20124D"/>
                <w:sz w:val="28"/>
                <w:szCs w:val="28"/>
              </w:rPr>
              <w:t>самое</w:t>
            </w:r>
            <w:r w:rsidRPr="0012513B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</w:rPr>
              <w:t>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after="0" w:line="311" w:lineRule="atLeast"/>
              <w:ind w:left="164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</w:rPr>
              <w:t>Я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24D"/>
                <w:sz w:val="28"/>
                <w:szCs w:val="28"/>
              </w:rPr>
              <w:t>т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24D"/>
                <w:sz w:val="28"/>
                <w:szCs w:val="28"/>
                <w:u w:val="single"/>
              </w:rPr>
              <w:t>ож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24D"/>
                <w:sz w:val="28"/>
                <w:szCs w:val="28"/>
              </w:rPr>
              <w:t>е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</w:rPr>
              <w:t> опоздал. = Я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24D"/>
                <w:sz w:val="28"/>
                <w:szCs w:val="28"/>
              </w:rPr>
              <w:t>та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24D"/>
                <w:sz w:val="28"/>
                <w:szCs w:val="28"/>
                <w:u w:val="single"/>
              </w:rPr>
              <w:t>кж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24D"/>
                <w:sz w:val="28"/>
                <w:szCs w:val="28"/>
              </w:rPr>
              <w:t>е 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</w:rPr>
              <w:t>опоздал. =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24D"/>
                <w:sz w:val="28"/>
                <w:szCs w:val="28"/>
              </w:rPr>
              <w:t>И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</w:rPr>
              <w:t> я опоздал.</w:t>
            </w:r>
          </w:p>
          <w:p w:rsidR="0012513B" w:rsidRPr="0012513B" w:rsidRDefault="0012513B" w:rsidP="0012513B">
            <w:pPr>
              <w:spacing w:before="100" w:beforeAutospacing="1" w:after="100" w:afterAutospacing="1" w:line="311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</w:rPr>
              <w:t> </w:t>
            </w:r>
          </w:p>
          <w:p w:rsidR="0012513B" w:rsidRPr="0012513B" w:rsidRDefault="0012513B" w:rsidP="0012513B">
            <w:pPr>
              <w:spacing w:before="100" w:beforeAutospacing="1" w:after="100" w:afterAutospacing="1" w:line="311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</w:rPr>
              <w:t xml:space="preserve">Хаджи-Мурат надел оружие и бурку. </w:t>
            </w:r>
            <w:proofErr w:type="spellStart"/>
            <w:r w:rsidRPr="0012513B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</w:rPr>
              <w:t>Элдар</w:t>
            </w:r>
            <w:proofErr w:type="spellEnd"/>
            <w:r w:rsidRPr="0012513B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</w:rPr>
              <w:t xml:space="preserve"> сделал </w:t>
            </w:r>
            <w:proofErr w:type="spellStart"/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24D"/>
                <w:sz w:val="28"/>
                <w:szCs w:val="28"/>
              </w:rPr>
              <w:t>то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24D"/>
                <w:sz w:val="28"/>
                <w:szCs w:val="28"/>
                <w:u w:val="single"/>
              </w:rPr>
              <w:t>_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24D"/>
                <w:sz w:val="28"/>
                <w:szCs w:val="28"/>
              </w:rPr>
              <w:t>же</w:t>
            </w:r>
            <w:proofErr w:type="spellEnd"/>
            <w:r w:rsidRPr="0012513B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</w:rPr>
              <w:t> (=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24D"/>
                <w:sz w:val="28"/>
                <w:szCs w:val="28"/>
              </w:rPr>
              <w:t>то самое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</w:rPr>
              <w:t>) (</w:t>
            </w:r>
            <w:r w:rsidRPr="0012513B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  <w:lang w:val="en-US"/>
              </w:rPr>
              <w:t>JI</w:t>
            </w:r>
            <w:r w:rsidRPr="0012513B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</w:rPr>
              <w:t>.Толстой).</w:t>
            </w:r>
          </w:p>
        </w:tc>
      </w:tr>
      <w:tr w:rsidR="0012513B" w:rsidRPr="0012513B" w:rsidTr="0012513B">
        <w:trPr>
          <w:trHeight w:val="1282"/>
        </w:trPr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after="0" w:line="311" w:lineRule="atLeast"/>
              <w:ind w:left="14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</w:rPr>
              <w:t>Союзы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color w:val="20124D"/>
                <w:sz w:val="28"/>
                <w:szCs w:val="28"/>
              </w:rPr>
              <w:t>причём</w:t>
            </w:r>
            <w:r w:rsidRPr="0012513B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</w:rPr>
              <w:t> и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color w:val="20124D"/>
                <w:sz w:val="28"/>
                <w:szCs w:val="28"/>
              </w:rPr>
              <w:t>притом</w:t>
            </w:r>
            <w:r w:rsidRPr="0012513B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</w:rPr>
              <w:t> = вместе с тем (к тому же).</w:t>
            </w:r>
          </w:p>
          <w:p w:rsidR="0012513B" w:rsidRPr="0012513B" w:rsidRDefault="0012513B" w:rsidP="0012513B">
            <w:pPr>
              <w:spacing w:after="0" w:line="311" w:lineRule="atLeast"/>
              <w:ind w:left="14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</w:rPr>
              <w:t>Предлог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color w:val="20124D"/>
                <w:sz w:val="28"/>
                <w:szCs w:val="28"/>
              </w:rPr>
              <w:t>при</w:t>
            </w:r>
            <w:r w:rsidRPr="0012513B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</w:rPr>
              <w:t> с местоимениями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color w:val="20124D"/>
                <w:sz w:val="28"/>
                <w:szCs w:val="28"/>
              </w:rPr>
              <w:t>чём</w:t>
            </w:r>
            <w:r w:rsidRPr="0012513B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</w:rPr>
              <w:t> и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color w:val="20124D"/>
                <w:sz w:val="28"/>
                <w:szCs w:val="28"/>
              </w:rPr>
              <w:t>том</w:t>
            </w:r>
            <w:r w:rsidRPr="0012513B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</w:rPr>
              <w:t> пишется раздельно.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before="100" w:beforeAutospacing="1" w:after="100" w:afterAutospacing="1" w:line="311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</w:rPr>
              <w:t>Идти ещё далеко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24D"/>
                <w:sz w:val="28"/>
                <w:szCs w:val="28"/>
              </w:rPr>
              <w:t>, притом 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</w:rPr>
              <w:t>(=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24D"/>
                <w:sz w:val="28"/>
                <w:szCs w:val="28"/>
              </w:rPr>
              <w:t>к тому же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</w:rPr>
              <w:t>) песчаной дорожкой.</w:t>
            </w:r>
          </w:p>
          <w:p w:rsidR="0012513B" w:rsidRPr="0012513B" w:rsidRDefault="0012513B" w:rsidP="0012513B">
            <w:pPr>
              <w:spacing w:before="100" w:beforeAutospacing="1" w:after="100" w:afterAutospacing="1" w:line="311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24D"/>
                <w:sz w:val="28"/>
                <w:szCs w:val="28"/>
              </w:rPr>
              <w:t>При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24D"/>
                <w:sz w:val="28"/>
                <w:szCs w:val="28"/>
                <w:u w:val="single"/>
              </w:rPr>
              <w:t>_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24D"/>
                <w:sz w:val="28"/>
                <w:szCs w:val="28"/>
              </w:rPr>
              <w:t>том</w:t>
            </w:r>
            <w:proofErr w:type="spellEnd"/>
            <w:r w:rsidRPr="0012513B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</w:rPr>
              <w:t> документе прилагалось не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</w:rPr>
              <w:softHyphen/>
              <w:t>сколько копий. А я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24D"/>
                <w:sz w:val="28"/>
                <w:szCs w:val="28"/>
              </w:rPr>
              <w:t>при чём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</w:rPr>
              <w:t>?</w:t>
            </w:r>
          </w:p>
        </w:tc>
      </w:tr>
      <w:tr w:rsidR="0012513B" w:rsidRPr="0012513B" w:rsidTr="0012513B">
        <w:trPr>
          <w:trHeight w:val="1570"/>
        </w:trPr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before="100" w:beforeAutospacing="1" w:after="660" w:line="3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513B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</w:rPr>
              <w:t>Союз</w:t>
            </w:r>
            <w:proofErr w:type="gramEnd"/>
            <w:r w:rsidRPr="0012513B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</w:rPr>
              <w:t>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24D"/>
                <w:sz w:val="28"/>
                <w:szCs w:val="28"/>
              </w:rPr>
              <w:t>зато — но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</w:rPr>
              <w:t>.</w:t>
            </w:r>
          </w:p>
          <w:p w:rsidR="0012513B" w:rsidRPr="0012513B" w:rsidRDefault="0012513B" w:rsidP="0012513B">
            <w:pPr>
              <w:spacing w:before="660" w:after="100" w:afterAutospacing="1" w:line="3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</w:rPr>
              <w:t>Предлог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color w:val="20124D"/>
                <w:sz w:val="28"/>
                <w:szCs w:val="28"/>
              </w:rPr>
              <w:t>за</w:t>
            </w:r>
            <w:r w:rsidRPr="0012513B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</w:rPr>
              <w:t> с местоимением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color w:val="20124D"/>
                <w:sz w:val="28"/>
                <w:szCs w:val="28"/>
              </w:rPr>
              <w:t>то</w:t>
            </w:r>
            <w:r w:rsidRPr="0012513B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</w:rPr>
              <w:t> пишется раздельно.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after="0" w:line="311" w:lineRule="atLeast"/>
              <w:ind w:left="164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</w:rPr>
              <w:t>Песня над домом смолкла,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24D"/>
                <w:sz w:val="28"/>
                <w:szCs w:val="28"/>
              </w:rPr>
              <w:t>з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24D"/>
                <w:sz w:val="28"/>
                <w:szCs w:val="28"/>
                <w:u w:val="single"/>
              </w:rPr>
              <w:t>ат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24D"/>
                <w:sz w:val="28"/>
                <w:szCs w:val="28"/>
              </w:rPr>
              <w:t>о (= но)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</w:rPr>
              <w:t> над прудом соловей заводил свою (В. Ко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</w:rPr>
              <w:softHyphen/>
              <w:t>роленко).</w:t>
            </w:r>
          </w:p>
          <w:p w:rsidR="0012513B" w:rsidRPr="0012513B" w:rsidRDefault="0012513B" w:rsidP="0012513B">
            <w:pPr>
              <w:spacing w:after="0" w:line="311" w:lineRule="atLeast"/>
              <w:ind w:left="164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</w:rPr>
              <w:t>Не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24D"/>
                <w:sz w:val="28"/>
                <w:szCs w:val="28"/>
              </w:rPr>
              <w:t>за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24D"/>
                <w:sz w:val="28"/>
                <w:szCs w:val="28"/>
                <w:u w:val="single"/>
              </w:rPr>
              <w:t>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24D"/>
                <w:sz w:val="28"/>
                <w:szCs w:val="28"/>
              </w:rPr>
              <w:t>то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</w:rPr>
              <w:t> волка бьют, что сер, а </w:t>
            </w:r>
            <w:proofErr w:type="spellStart"/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24D"/>
                <w:sz w:val="28"/>
                <w:szCs w:val="28"/>
              </w:rPr>
              <w:t>за_то</w:t>
            </w:r>
            <w:proofErr w:type="spellEnd"/>
            <w:r w:rsidRPr="0012513B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</w:rPr>
              <w:t>, что овцу съел (Пословица).</w:t>
            </w:r>
          </w:p>
        </w:tc>
      </w:tr>
      <w:tr w:rsidR="0012513B" w:rsidRPr="0012513B" w:rsidTr="0012513B">
        <w:trPr>
          <w:trHeight w:val="1262"/>
        </w:trPr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before="100" w:beforeAutospacing="1" w:after="100" w:afterAutospacing="1" w:line="311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</w:rPr>
              <w:t>Союз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color w:val="20124D"/>
                <w:sz w:val="28"/>
                <w:szCs w:val="28"/>
              </w:rPr>
              <w:t>итак</w:t>
            </w:r>
            <w:r w:rsidRPr="0012513B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</w:rPr>
              <w:t> </w:t>
            </w:r>
            <w:proofErr w:type="gramStart"/>
            <w:r w:rsidRPr="0012513B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</w:rPr>
              <w:t>= следовательно</w:t>
            </w:r>
            <w:proofErr w:type="gramEnd"/>
            <w:r w:rsidRPr="0012513B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</w:rPr>
              <w:t>, стало быть.</w:t>
            </w:r>
          </w:p>
          <w:p w:rsidR="0012513B" w:rsidRPr="0012513B" w:rsidRDefault="0012513B" w:rsidP="0012513B">
            <w:pPr>
              <w:spacing w:after="0" w:line="311" w:lineRule="atLeast"/>
              <w:ind w:left="14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</w:rPr>
              <w:t>Союз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color w:val="20124D"/>
                <w:sz w:val="28"/>
                <w:szCs w:val="28"/>
              </w:rPr>
              <w:t>и</w:t>
            </w:r>
            <w:r w:rsidRPr="0012513B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</w:rPr>
              <w:t> с наречием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color w:val="20124D"/>
                <w:sz w:val="28"/>
                <w:szCs w:val="28"/>
              </w:rPr>
              <w:t>так</w:t>
            </w:r>
            <w:r w:rsidRPr="0012513B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</w:rPr>
              <w:t> пишется раз</w:t>
            </w:r>
            <w:r w:rsidRPr="0012513B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</w:rPr>
              <w:softHyphen/>
              <w:t>дельно.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before="100" w:beforeAutospacing="1" w:after="100" w:afterAutospacing="1" w:line="311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24D"/>
                <w:sz w:val="28"/>
                <w:szCs w:val="28"/>
                <w:u w:val="single"/>
              </w:rPr>
              <w:t>Ит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24D"/>
                <w:sz w:val="28"/>
                <w:szCs w:val="28"/>
              </w:rPr>
              <w:t>ак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</w:rPr>
              <w:t>, всё осталось по-прежнему (3.Куриленко).</w:t>
            </w:r>
          </w:p>
          <w:p w:rsidR="0012513B" w:rsidRPr="0012513B" w:rsidRDefault="0012513B" w:rsidP="0012513B">
            <w:pPr>
              <w:spacing w:after="0" w:line="311" w:lineRule="atLeast"/>
              <w:ind w:left="164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24D"/>
                <w:sz w:val="28"/>
                <w:szCs w:val="28"/>
              </w:rPr>
              <w:t>И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24D"/>
                <w:sz w:val="28"/>
                <w:szCs w:val="28"/>
                <w:u w:val="single"/>
              </w:rPr>
              <w:t>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24D"/>
                <w:sz w:val="28"/>
                <w:szCs w:val="28"/>
              </w:rPr>
              <w:t>так 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</w:rPr>
              <w:t>они прожили бок о бок целых сорок лет.</w:t>
            </w:r>
          </w:p>
        </w:tc>
      </w:tr>
      <w:tr w:rsidR="0012513B" w:rsidRPr="0012513B" w:rsidTr="0012513B">
        <w:trPr>
          <w:trHeight w:val="1584"/>
        </w:trPr>
        <w:tc>
          <w:tcPr>
            <w:tcW w:w="4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after="0" w:line="311" w:lineRule="atLeast"/>
              <w:ind w:left="14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</w:rPr>
              <w:t>Союзы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24D"/>
                <w:sz w:val="28"/>
                <w:szCs w:val="28"/>
              </w:rPr>
              <w:t xml:space="preserve">оттого что, потому </w:t>
            </w:r>
            <w:proofErr w:type="gramStart"/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24D"/>
                <w:sz w:val="28"/>
                <w:szCs w:val="28"/>
              </w:rPr>
              <w:t>что</w:t>
            </w:r>
            <w:r w:rsidRPr="0012513B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</w:rPr>
              <w:t>  =</w:t>
            </w:r>
            <w:proofErr w:type="gramEnd"/>
            <w:r w:rsidRPr="0012513B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</w:rPr>
              <w:t>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24D"/>
                <w:sz w:val="28"/>
                <w:szCs w:val="28"/>
              </w:rPr>
              <w:t>так как.</w:t>
            </w:r>
          </w:p>
          <w:p w:rsidR="0012513B" w:rsidRPr="0012513B" w:rsidRDefault="0012513B" w:rsidP="0012513B">
            <w:pPr>
              <w:spacing w:after="0" w:line="311" w:lineRule="atLeast"/>
              <w:ind w:left="14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</w:rPr>
              <w:t>Сочетание предлога и местоимения с указательным значением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color w:val="20124D"/>
                <w:sz w:val="28"/>
                <w:szCs w:val="28"/>
              </w:rPr>
              <w:t xml:space="preserve">от того, по тому, </w:t>
            </w:r>
            <w:proofErr w:type="gramStart"/>
            <w:r w:rsidRPr="0012513B">
              <w:rPr>
                <w:rFonts w:ascii="Times New Roman" w:eastAsia="Times New Roman" w:hAnsi="Times New Roman" w:cs="Times New Roman"/>
                <w:b/>
                <w:bCs/>
                <w:color w:val="20124D"/>
                <w:sz w:val="28"/>
                <w:szCs w:val="28"/>
              </w:rPr>
              <w:t>по этому</w:t>
            </w:r>
            <w:proofErr w:type="gramEnd"/>
            <w:r w:rsidRPr="0012513B">
              <w:rPr>
                <w:rFonts w:ascii="Times New Roman" w:eastAsia="Times New Roman" w:hAnsi="Times New Roman" w:cs="Times New Roman"/>
                <w:color w:val="20124D"/>
                <w:sz w:val="28"/>
                <w:szCs w:val="28"/>
              </w:rPr>
              <w:t> пишется раздельно.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before="100" w:beforeAutospacing="1" w:after="100" w:afterAutospacing="1" w:line="311" w:lineRule="atLeast"/>
              <w:ind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24D"/>
                <w:sz w:val="28"/>
                <w:szCs w:val="28"/>
              </w:rPr>
              <w:t>Оттого что (= так как)</w:t>
            </w:r>
            <w:r w:rsidRPr="0012513B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</w:rPr>
              <w:t> было холодно,</w:t>
            </w:r>
          </w:p>
          <w:p w:rsidR="0012513B" w:rsidRPr="0012513B" w:rsidRDefault="0012513B" w:rsidP="0012513B">
            <w:pPr>
              <w:spacing w:before="100" w:beforeAutospacing="1" w:after="100" w:afterAutospacing="1" w:line="311" w:lineRule="atLeast"/>
              <w:ind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</w:rPr>
              <w:t>поездку в горы отменили.</w:t>
            </w:r>
          </w:p>
          <w:p w:rsidR="0012513B" w:rsidRPr="0012513B" w:rsidRDefault="0012513B" w:rsidP="0012513B">
            <w:pPr>
              <w:spacing w:before="100" w:beforeAutospacing="1" w:after="100" w:afterAutospacing="1" w:line="311" w:lineRule="atLeast"/>
              <w:ind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24D"/>
                <w:sz w:val="28"/>
                <w:szCs w:val="28"/>
              </w:rPr>
              <w:t>От_того</w:t>
            </w:r>
            <w:proofErr w:type="spellEnd"/>
            <w:r w:rsidRPr="0012513B">
              <w:rPr>
                <w:rFonts w:ascii="Times New Roman" w:eastAsia="Times New Roman" w:hAnsi="Times New Roman" w:cs="Times New Roman"/>
                <w:i/>
                <w:iCs/>
                <w:color w:val="20124D"/>
                <w:sz w:val="28"/>
                <w:szCs w:val="28"/>
              </w:rPr>
              <w:t> дома до моего двести метров.</w:t>
            </w:r>
          </w:p>
        </w:tc>
      </w:tr>
    </w:tbl>
    <w:p w:rsidR="0012513B" w:rsidRPr="0012513B" w:rsidRDefault="0012513B" w:rsidP="0012513B">
      <w:pPr>
        <w:spacing w:line="270" w:lineRule="atLeast"/>
        <w:jc w:val="both"/>
        <w:textAlignment w:val="baseline"/>
        <w:outlineLvl w:val="1"/>
        <w:rPr>
          <w:rFonts w:ascii="Georgia" w:eastAsia="Times New Roman" w:hAnsi="Georgia" w:cs="Times New Roman"/>
          <w:b/>
          <w:bCs/>
          <w:sz w:val="36"/>
          <w:szCs w:val="3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8"/>
        <w:gridCol w:w="5417"/>
      </w:tblGrid>
      <w:tr w:rsidR="0012513B" w:rsidRPr="0012513B" w:rsidTr="0012513B">
        <w:trPr>
          <w:trHeight w:val="317"/>
        </w:trPr>
        <w:tc>
          <w:tcPr>
            <w:tcW w:w="95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before="100" w:beforeAutospacing="1" w:after="100" w:afterAutospacing="1" w:line="311" w:lineRule="atLeast"/>
              <w:ind w:left="3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Arial" w:eastAsia="Times New Roman" w:hAnsi="Arial" w:cs="Arial"/>
                <w:b/>
                <w:bCs/>
                <w:i/>
                <w:iCs/>
                <w:color w:val="9900FF"/>
                <w:sz w:val="36"/>
                <w:szCs w:val="36"/>
              </w:rPr>
              <w:t>Правописание частиц</w:t>
            </w:r>
          </w:p>
        </w:tc>
      </w:tr>
      <w:tr w:rsidR="0012513B" w:rsidRPr="0012513B" w:rsidTr="0012513B">
        <w:trPr>
          <w:trHeight w:val="322"/>
        </w:trPr>
        <w:tc>
          <w:tcPr>
            <w:tcW w:w="3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before="100" w:beforeAutospacing="1" w:after="100" w:afterAutospacing="1" w:line="311" w:lineRule="atLeast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color w:val="0C343D"/>
                <w:sz w:val="28"/>
                <w:szCs w:val="28"/>
              </w:rPr>
              <w:t>Раздельно пишутся: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before="100" w:beforeAutospacing="1" w:after="100" w:afterAutospacing="1" w:line="311" w:lineRule="atLeast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color w:val="0C343D"/>
                <w:sz w:val="28"/>
                <w:szCs w:val="28"/>
              </w:rPr>
              <w:t>Через дефис пишутся:</w:t>
            </w:r>
          </w:p>
        </w:tc>
      </w:tr>
      <w:tr w:rsidR="0012513B" w:rsidRPr="0012513B" w:rsidTr="0012513B">
        <w:trPr>
          <w:trHeight w:val="1747"/>
        </w:trPr>
        <w:tc>
          <w:tcPr>
            <w:tcW w:w="3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before="100" w:beforeAutospacing="1" w:after="100" w:afterAutospacing="1" w:line="311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color w:val="0C343D"/>
              </w:rPr>
              <w:lastRenderedPageBreak/>
              <w:t>•</w:t>
            </w:r>
            <w:r w:rsidRPr="0012513B">
              <w:rPr>
                <w:rFonts w:ascii="Times New Roman" w:eastAsia="Times New Roman" w:hAnsi="Times New Roman" w:cs="Times New Roman"/>
                <w:color w:val="0C343D"/>
                <w:sz w:val="14"/>
                <w:szCs w:val="14"/>
              </w:rPr>
              <w:t>     </w:t>
            </w:r>
            <w:r w:rsidRPr="0012513B">
              <w:rPr>
                <w:rFonts w:ascii="Times New Roman" w:eastAsia="Times New Roman" w:hAnsi="Times New Roman" w:cs="Times New Roman"/>
                <w:color w:val="0C343D"/>
                <w:sz w:val="28"/>
                <w:szCs w:val="28"/>
              </w:rPr>
              <w:t>частицы же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C343D"/>
                <w:sz w:val="28"/>
                <w:szCs w:val="28"/>
              </w:rPr>
              <w:t>(ж)</w:t>
            </w:r>
            <w:r w:rsidRPr="0012513B">
              <w:rPr>
                <w:rFonts w:ascii="Times New Roman" w:eastAsia="Times New Roman" w:hAnsi="Times New Roman" w:cs="Times New Roman"/>
                <w:color w:val="0C343D"/>
                <w:sz w:val="28"/>
                <w:szCs w:val="28"/>
              </w:rPr>
              <w:t>, бы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C343D"/>
                <w:sz w:val="28"/>
                <w:szCs w:val="28"/>
              </w:rPr>
              <w:t>(б),</w:t>
            </w:r>
            <w:r w:rsidRPr="0012513B">
              <w:rPr>
                <w:rFonts w:ascii="Times New Roman" w:eastAsia="Times New Roman" w:hAnsi="Times New Roman" w:cs="Times New Roman"/>
                <w:color w:val="0C343D"/>
                <w:sz w:val="28"/>
                <w:szCs w:val="28"/>
              </w:rPr>
              <w:t> ли (ль) со словами, к которым они относятся: </w:t>
            </w:r>
            <w:proofErr w:type="gramStart"/>
            <w:r w:rsidRPr="0012513B">
              <w:rPr>
                <w:rFonts w:ascii="Times New Roman" w:eastAsia="Times New Roman" w:hAnsi="Times New Roman" w:cs="Times New Roman"/>
                <w:color w:val="0C343D"/>
                <w:sz w:val="28"/>
                <w:szCs w:val="28"/>
              </w:rPr>
              <w:t>В</w:t>
            </w:r>
            <w:proofErr w:type="gramEnd"/>
            <w:r w:rsidRPr="0012513B">
              <w:rPr>
                <w:rFonts w:ascii="Times New Roman" w:eastAsia="Times New Roman" w:hAnsi="Times New Roman" w:cs="Times New Roman"/>
                <w:color w:val="0C343D"/>
                <w:sz w:val="28"/>
                <w:szCs w:val="28"/>
              </w:rPr>
              <w:t> тот же миг сверк</w:t>
            </w:r>
            <w:r w:rsidRPr="0012513B">
              <w:rPr>
                <w:rFonts w:ascii="Times New Roman" w:eastAsia="Times New Roman" w:hAnsi="Times New Roman" w:cs="Times New Roman"/>
                <w:color w:val="0C343D"/>
                <w:sz w:val="28"/>
                <w:szCs w:val="28"/>
              </w:rPr>
              <w:softHyphen/>
              <w:t>нула молния;</w:t>
            </w:r>
          </w:p>
          <w:p w:rsidR="0012513B" w:rsidRPr="0012513B" w:rsidRDefault="0012513B" w:rsidP="0012513B">
            <w:pPr>
              <w:spacing w:before="100" w:beforeAutospacing="1" w:after="100" w:afterAutospacing="1" w:line="311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color w:val="0C343D"/>
              </w:rPr>
              <w:t>•</w:t>
            </w:r>
            <w:r w:rsidRPr="0012513B">
              <w:rPr>
                <w:rFonts w:ascii="Times New Roman" w:eastAsia="Times New Roman" w:hAnsi="Times New Roman" w:cs="Times New Roman"/>
                <w:color w:val="0C343D"/>
                <w:sz w:val="14"/>
                <w:szCs w:val="14"/>
              </w:rPr>
              <w:t>     </w:t>
            </w:r>
            <w:r w:rsidRPr="0012513B">
              <w:rPr>
                <w:rFonts w:ascii="Times New Roman" w:eastAsia="Times New Roman" w:hAnsi="Times New Roman" w:cs="Times New Roman"/>
                <w:color w:val="0C343D"/>
                <w:sz w:val="28"/>
                <w:szCs w:val="28"/>
              </w:rPr>
              <w:t>частицы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C343D"/>
                <w:sz w:val="28"/>
                <w:szCs w:val="28"/>
              </w:rPr>
              <w:t> как будто, как раз, всё равно.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2513B" w:rsidRPr="0012513B" w:rsidRDefault="0012513B" w:rsidP="0012513B">
            <w:pPr>
              <w:spacing w:before="100" w:beforeAutospacing="1" w:after="100" w:afterAutospacing="1" w:line="311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color w:val="0C343D"/>
              </w:rPr>
              <w:t>•</w:t>
            </w:r>
            <w:r w:rsidRPr="0012513B">
              <w:rPr>
                <w:rFonts w:ascii="Times New Roman" w:eastAsia="Times New Roman" w:hAnsi="Times New Roman" w:cs="Times New Roman"/>
                <w:color w:val="0C343D"/>
                <w:sz w:val="14"/>
                <w:szCs w:val="14"/>
              </w:rPr>
              <w:t>     </w:t>
            </w:r>
            <w:r w:rsidRPr="0012513B">
              <w:rPr>
                <w:rFonts w:ascii="Times New Roman" w:eastAsia="Times New Roman" w:hAnsi="Times New Roman" w:cs="Times New Roman"/>
                <w:color w:val="0C343D"/>
                <w:sz w:val="28"/>
                <w:szCs w:val="28"/>
              </w:rPr>
              <w:t>частицы 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C343D"/>
                <w:sz w:val="28"/>
                <w:szCs w:val="28"/>
              </w:rPr>
              <w:t>-то, -ка (разг.): дела-то, идём-ка</w:t>
            </w:r>
            <w:r w:rsidRPr="0012513B">
              <w:rPr>
                <w:rFonts w:ascii="Times New Roman" w:eastAsia="Times New Roman" w:hAnsi="Times New Roman" w:cs="Times New Roman"/>
                <w:color w:val="0C343D"/>
                <w:sz w:val="28"/>
                <w:szCs w:val="28"/>
              </w:rPr>
              <w:t>;</w:t>
            </w:r>
          </w:p>
          <w:p w:rsidR="0012513B" w:rsidRPr="0012513B" w:rsidRDefault="0012513B" w:rsidP="0012513B">
            <w:pPr>
              <w:spacing w:before="100" w:beforeAutospacing="1" w:after="100" w:afterAutospacing="1" w:line="311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color w:val="0C343D"/>
              </w:rPr>
              <w:t>•</w:t>
            </w:r>
            <w:r w:rsidRPr="0012513B">
              <w:rPr>
                <w:rFonts w:ascii="Times New Roman" w:eastAsia="Times New Roman" w:hAnsi="Times New Roman" w:cs="Times New Roman"/>
                <w:color w:val="0C343D"/>
                <w:sz w:val="14"/>
                <w:szCs w:val="14"/>
              </w:rPr>
              <w:t>     </w:t>
            </w:r>
            <w:r w:rsidRPr="0012513B">
              <w:rPr>
                <w:rFonts w:ascii="Times New Roman" w:eastAsia="Times New Roman" w:hAnsi="Times New Roman" w:cs="Times New Roman"/>
                <w:color w:val="0C343D"/>
                <w:sz w:val="28"/>
                <w:szCs w:val="28"/>
              </w:rPr>
              <w:t>частица -таки после глаголов, наречий (пришёл-таки, так-таки, опять-таки)</w:t>
            </w:r>
          </w:p>
          <w:p w:rsidR="0012513B" w:rsidRPr="0012513B" w:rsidRDefault="0012513B" w:rsidP="0012513B">
            <w:pPr>
              <w:spacing w:before="100" w:beforeAutospacing="1" w:after="100" w:afterAutospacing="1" w:line="311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color w:val="0C343D"/>
                <w:sz w:val="28"/>
                <w:szCs w:val="28"/>
              </w:rPr>
              <w:t>и в составе слов</w:t>
            </w:r>
            <w:r w:rsidRPr="001251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C343D"/>
                <w:sz w:val="28"/>
                <w:szCs w:val="28"/>
              </w:rPr>
              <w:t> всё-таки, неужели-таки.</w:t>
            </w:r>
          </w:p>
          <w:p w:rsidR="0012513B" w:rsidRPr="0012513B" w:rsidRDefault="0012513B" w:rsidP="0012513B">
            <w:pPr>
              <w:spacing w:before="100" w:beforeAutospacing="1" w:after="100" w:afterAutospacing="1" w:line="311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3B">
              <w:rPr>
                <w:rFonts w:ascii="Times New Roman" w:eastAsia="Times New Roman" w:hAnsi="Times New Roman" w:cs="Times New Roman"/>
                <w:color w:val="0C343D"/>
                <w:sz w:val="28"/>
                <w:szCs w:val="28"/>
              </w:rPr>
              <w:t>    В остальных случаях таки пишется раздельно: Он таки не пришёл.</w:t>
            </w:r>
          </w:p>
        </w:tc>
      </w:tr>
    </w:tbl>
    <w:p w:rsidR="003A5154" w:rsidRDefault="003A5154">
      <w:pPr>
        <w:rPr>
          <w:rFonts w:ascii="Times New Roman" w:hAnsi="Times New Roman" w:cs="Times New Roman"/>
        </w:rPr>
      </w:pPr>
    </w:p>
    <w:p w:rsidR="00EE42F6" w:rsidRDefault="00EE42F6">
      <w:pPr>
        <w:rPr>
          <w:rFonts w:ascii="Times New Roman" w:hAnsi="Times New Roman" w:cs="Times New Roman"/>
        </w:rPr>
      </w:pPr>
    </w:p>
    <w:p w:rsidR="00EE42F6" w:rsidRDefault="00EE42F6" w:rsidP="00EE42F6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t>308.</w:t>
      </w:r>
      <w:r>
        <w:rPr>
          <w:color w:val="000000"/>
          <w:sz w:val="40"/>
          <w:szCs w:val="40"/>
        </w:rPr>
        <w:t> Спишите слова, раскрывая скобки и вставляя пропущенные буквы.</w:t>
      </w:r>
    </w:p>
    <w:p w:rsidR="00EE42F6" w:rsidRDefault="00EE42F6" w:rsidP="00EE42F6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(В)</w:t>
      </w:r>
      <w:proofErr w:type="spellStart"/>
      <w:r>
        <w:rPr>
          <w:color w:val="000000"/>
          <w:sz w:val="40"/>
          <w:szCs w:val="40"/>
        </w:rPr>
        <w:t>област</w:t>
      </w:r>
      <w:proofErr w:type="spellEnd"/>
      <w:r>
        <w:rPr>
          <w:color w:val="000000"/>
          <w:sz w:val="40"/>
          <w:szCs w:val="40"/>
        </w:rPr>
        <w:t>... языкознания, узнать (на)счёт погоды, (в)виду длительности перехода, (в)</w:t>
      </w:r>
      <w:proofErr w:type="spellStart"/>
      <w:r>
        <w:rPr>
          <w:color w:val="000000"/>
          <w:sz w:val="40"/>
          <w:szCs w:val="40"/>
        </w:rPr>
        <w:t>следстви</w:t>
      </w:r>
      <w:proofErr w:type="spellEnd"/>
      <w:r>
        <w:rPr>
          <w:color w:val="000000"/>
          <w:sz w:val="40"/>
          <w:szCs w:val="40"/>
        </w:rPr>
        <w:t>... неточности, (в)отличи... от соседей, (не)взирая на усталость, (в)</w:t>
      </w:r>
      <w:proofErr w:type="spellStart"/>
      <w:r>
        <w:rPr>
          <w:color w:val="000000"/>
          <w:sz w:val="40"/>
          <w:szCs w:val="40"/>
        </w:rPr>
        <w:t>продолжени</w:t>
      </w:r>
      <w:proofErr w:type="spellEnd"/>
      <w:r>
        <w:rPr>
          <w:color w:val="000000"/>
          <w:sz w:val="40"/>
          <w:szCs w:val="40"/>
        </w:rPr>
        <w:t>... вечера.</w:t>
      </w:r>
    </w:p>
    <w:p w:rsidR="00EE42F6" w:rsidRDefault="00EE42F6" w:rsidP="00EE42F6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t>309.</w:t>
      </w:r>
      <w:r>
        <w:rPr>
          <w:color w:val="000000"/>
          <w:sz w:val="40"/>
          <w:szCs w:val="40"/>
        </w:rPr>
        <w:t> Перепишите, раскрывая скобки и вставляя пропущенные буквы. Объясните правописание слов. Чем они являются по отношению друг к другу?</w:t>
      </w:r>
    </w:p>
    <w:p w:rsidR="00EE42F6" w:rsidRDefault="00EE42F6" w:rsidP="00EE42F6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(В)</w:t>
      </w:r>
      <w:proofErr w:type="spellStart"/>
      <w:r>
        <w:rPr>
          <w:color w:val="000000"/>
          <w:sz w:val="40"/>
          <w:szCs w:val="40"/>
        </w:rPr>
        <w:t>течени</w:t>
      </w:r>
      <w:proofErr w:type="spellEnd"/>
      <w:r>
        <w:rPr>
          <w:color w:val="000000"/>
          <w:sz w:val="40"/>
          <w:szCs w:val="40"/>
        </w:rPr>
        <w:t>... реки — (в)</w:t>
      </w:r>
      <w:proofErr w:type="spellStart"/>
      <w:r>
        <w:rPr>
          <w:color w:val="000000"/>
          <w:sz w:val="40"/>
          <w:szCs w:val="40"/>
        </w:rPr>
        <w:t>течени</w:t>
      </w:r>
      <w:proofErr w:type="spellEnd"/>
      <w:r>
        <w:rPr>
          <w:color w:val="000000"/>
          <w:sz w:val="40"/>
          <w:szCs w:val="40"/>
        </w:rPr>
        <w:t>... месяца; (в)</w:t>
      </w:r>
      <w:proofErr w:type="spellStart"/>
      <w:r>
        <w:rPr>
          <w:color w:val="000000"/>
          <w:sz w:val="40"/>
          <w:szCs w:val="40"/>
        </w:rPr>
        <w:t>заключени</w:t>
      </w:r>
      <w:proofErr w:type="spellEnd"/>
      <w:r>
        <w:rPr>
          <w:color w:val="000000"/>
          <w:sz w:val="40"/>
          <w:szCs w:val="40"/>
        </w:rPr>
        <w:t>... торжественного вечера — (в)</w:t>
      </w:r>
      <w:proofErr w:type="spellStart"/>
      <w:r>
        <w:rPr>
          <w:color w:val="000000"/>
          <w:sz w:val="40"/>
          <w:szCs w:val="40"/>
        </w:rPr>
        <w:t>заключени</w:t>
      </w:r>
      <w:proofErr w:type="spellEnd"/>
      <w:r>
        <w:rPr>
          <w:color w:val="000000"/>
          <w:sz w:val="40"/>
          <w:szCs w:val="40"/>
        </w:rPr>
        <w:t>... книги — томиться (в)</w:t>
      </w:r>
      <w:proofErr w:type="spellStart"/>
      <w:r>
        <w:rPr>
          <w:color w:val="000000"/>
          <w:sz w:val="40"/>
          <w:szCs w:val="40"/>
        </w:rPr>
        <w:t>заключени</w:t>
      </w:r>
      <w:proofErr w:type="spellEnd"/>
      <w:r>
        <w:rPr>
          <w:color w:val="000000"/>
          <w:sz w:val="40"/>
          <w:szCs w:val="40"/>
        </w:rPr>
        <w:t>...; (не)смотря на возраст — (не)смотря под ноги; идти (на)встречу судьбе — идти судьбе (на)встречу — идти (на)встречу с другом; (в)виду ошибки — оказаться (в)виду острова.</w:t>
      </w:r>
    </w:p>
    <w:p w:rsidR="00EE42F6" w:rsidRDefault="00EE42F6" w:rsidP="00EE42F6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t>321.</w:t>
      </w:r>
      <w:r>
        <w:rPr>
          <w:color w:val="000000"/>
          <w:sz w:val="40"/>
          <w:szCs w:val="40"/>
        </w:rPr>
        <w:t> </w:t>
      </w:r>
      <w:r w:rsidR="00894B74">
        <w:rPr>
          <w:color w:val="000000"/>
          <w:sz w:val="40"/>
          <w:szCs w:val="40"/>
        </w:rPr>
        <w:t>Спишите слова, раскрывая скобки</w:t>
      </w:r>
      <w:r>
        <w:rPr>
          <w:color w:val="000000"/>
          <w:sz w:val="40"/>
          <w:szCs w:val="40"/>
        </w:rPr>
        <w:t>.</w:t>
      </w:r>
    </w:p>
    <w:p w:rsidR="00EE42F6" w:rsidRDefault="00EE42F6" w:rsidP="00EE42F6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(Не)уклюжий, (не)</w:t>
      </w:r>
      <w:proofErr w:type="spellStart"/>
      <w:r>
        <w:rPr>
          <w:color w:val="000000"/>
          <w:sz w:val="40"/>
          <w:szCs w:val="40"/>
        </w:rPr>
        <w:t>дотрога</w:t>
      </w:r>
      <w:proofErr w:type="spellEnd"/>
      <w:r>
        <w:rPr>
          <w:color w:val="000000"/>
          <w:sz w:val="40"/>
          <w:szCs w:val="40"/>
        </w:rPr>
        <w:t>, (не)</w:t>
      </w:r>
      <w:proofErr w:type="spellStart"/>
      <w:r>
        <w:rPr>
          <w:color w:val="000000"/>
          <w:sz w:val="40"/>
          <w:szCs w:val="40"/>
        </w:rPr>
        <w:t>уч</w:t>
      </w:r>
      <w:proofErr w:type="spellEnd"/>
      <w:r>
        <w:rPr>
          <w:color w:val="000000"/>
          <w:sz w:val="40"/>
          <w:szCs w:val="40"/>
        </w:rPr>
        <w:t>, (не)</w:t>
      </w:r>
      <w:proofErr w:type="spellStart"/>
      <w:r>
        <w:rPr>
          <w:color w:val="000000"/>
          <w:sz w:val="40"/>
          <w:szCs w:val="40"/>
        </w:rPr>
        <w:t>достача</w:t>
      </w:r>
      <w:proofErr w:type="spellEnd"/>
      <w:r>
        <w:rPr>
          <w:color w:val="000000"/>
          <w:sz w:val="40"/>
          <w:szCs w:val="40"/>
        </w:rPr>
        <w:t>, (не)</w:t>
      </w:r>
      <w:proofErr w:type="spellStart"/>
      <w:r>
        <w:rPr>
          <w:color w:val="000000"/>
          <w:sz w:val="40"/>
          <w:szCs w:val="40"/>
        </w:rPr>
        <w:t>насытный</w:t>
      </w:r>
      <w:proofErr w:type="spellEnd"/>
      <w:r>
        <w:rPr>
          <w:color w:val="000000"/>
          <w:sz w:val="40"/>
          <w:szCs w:val="40"/>
        </w:rPr>
        <w:t>, (</w:t>
      </w:r>
      <w:proofErr w:type="spellStart"/>
      <w:r>
        <w:rPr>
          <w:color w:val="000000"/>
          <w:sz w:val="40"/>
          <w:szCs w:val="40"/>
        </w:rPr>
        <w:t>нс</w:t>
      </w:r>
      <w:proofErr w:type="spellEnd"/>
      <w:r>
        <w:rPr>
          <w:color w:val="000000"/>
          <w:sz w:val="40"/>
          <w:szCs w:val="40"/>
        </w:rPr>
        <w:t>)</w:t>
      </w:r>
      <w:proofErr w:type="spellStart"/>
      <w:r>
        <w:rPr>
          <w:color w:val="000000"/>
          <w:sz w:val="40"/>
          <w:szCs w:val="40"/>
        </w:rPr>
        <w:t>настье</w:t>
      </w:r>
      <w:proofErr w:type="spellEnd"/>
      <w:r>
        <w:rPr>
          <w:color w:val="000000"/>
          <w:sz w:val="40"/>
          <w:szCs w:val="40"/>
        </w:rPr>
        <w:t>, (не)</w:t>
      </w:r>
      <w:proofErr w:type="spellStart"/>
      <w:r>
        <w:rPr>
          <w:color w:val="000000"/>
          <w:sz w:val="40"/>
          <w:szCs w:val="40"/>
        </w:rPr>
        <w:t>честивец</w:t>
      </w:r>
      <w:proofErr w:type="spellEnd"/>
      <w:r>
        <w:rPr>
          <w:color w:val="000000"/>
          <w:sz w:val="40"/>
          <w:szCs w:val="40"/>
        </w:rPr>
        <w:t xml:space="preserve">, </w:t>
      </w:r>
      <w:r>
        <w:rPr>
          <w:color w:val="000000"/>
          <w:sz w:val="40"/>
          <w:szCs w:val="40"/>
        </w:rPr>
        <w:lastRenderedPageBreak/>
        <w:t>(не)</w:t>
      </w:r>
      <w:proofErr w:type="spellStart"/>
      <w:r>
        <w:rPr>
          <w:color w:val="000000"/>
          <w:sz w:val="40"/>
          <w:szCs w:val="40"/>
        </w:rPr>
        <w:t>людимый</w:t>
      </w:r>
      <w:proofErr w:type="spellEnd"/>
      <w:r>
        <w:rPr>
          <w:color w:val="000000"/>
          <w:sz w:val="40"/>
          <w:szCs w:val="40"/>
        </w:rPr>
        <w:t>, (нездоровится, (не)погода, (не)гладя, (не)прихотливый, (не)пишется, (не)даром, (не)</w:t>
      </w:r>
      <w:proofErr w:type="spellStart"/>
      <w:r>
        <w:rPr>
          <w:color w:val="000000"/>
          <w:sz w:val="40"/>
          <w:szCs w:val="40"/>
        </w:rPr>
        <w:t>доросль</w:t>
      </w:r>
      <w:proofErr w:type="spellEnd"/>
      <w:r>
        <w:rPr>
          <w:color w:val="000000"/>
          <w:sz w:val="40"/>
          <w:szCs w:val="40"/>
        </w:rPr>
        <w:t>, (не)охота, (не)спеша, (не)</w:t>
      </w:r>
      <w:proofErr w:type="spellStart"/>
      <w:r>
        <w:rPr>
          <w:color w:val="000000"/>
          <w:sz w:val="40"/>
          <w:szCs w:val="40"/>
        </w:rPr>
        <w:t>счастный</w:t>
      </w:r>
      <w:proofErr w:type="spellEnd"/>
      <w:r>
        <w:rPr>
          <w:color w:val="000000"/>
          <w:sz w:val="40"/>
          <w:szCs w:val="40"/>
        </w:rPr>
        <w:t>, (не)безызвестный, (неинтересный, (не)высокий, (не)</w:t>
      </w:r>
      <w:proofErr w:type="spellStart"/>
      <w:r>
        <w:rPr>
          <w:color w:val="000000"/>
          <w:sz w:val="40"/>
          <w:szCs w:val="40"/>
        </w:rPr>
        <w:t>былица</w:t>
      </w:r>
      <w:proofErr w:type="spellEnd"/>
      <w:r>
        <w:rPr>
          <w:color w:val="000000"/>
          <w:sz w:val="40"/>
          <w:szCs w:val="40"/>
        </w:rPr>
        <w:t>, (не)простой, (не)</w:t>
      </w:r>
      <w:proofErr w:type="spellStart"/>
      <w:r>
        <w:rPr>
          <w:color w:val="000000"/>
          <w:sz w:val="40"/>
          <w:szCs w:val="40"/>
        </w:rPr>
        <w:t>урядица</w:t>
      </w:r>
      <w:proofErr w:type="spellEnd"/>
      <w:r>
        <w:rPr>
          <w:color w:val="000000"/>
          <w:sz w:val="40"/>
          <w:szCs w:val="40"/>
        </w:rPr>
        <w:t>, (не)приятель.</w:t>
      </w:r>
    </w:p>
    <w:p w:rsidR="00EE42F6" w:rsidRDefault="00EE42F6" w:rsidP="00EE42F6">
      <w:pPr>
        <w:pStyle w:val="a3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t>316.</w:t>
      </w:r>
      <w:r>
        <w:rPr>
          <w:color w:val="000000"/>
          <w:sz w:val="40"/>
          <w:szCs w:val="40"/>
        </w:rPr>
        <w:t xml:space="preserve"> Спишите предложения, раскрывая скобки. </w:t>
      </w:r>
    </w:p>
    <w:p w:rsidR="00EE42F6" w:rsidRDefault="00EE42F6" w:rsidP="00EE42F6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1. Таковы были два самые усердные посетителя Обломова. (За)чем эти два русские пролетария ходили к нему? Они очень хорошо знали (за)чем: пить, есть, курить хорошие сигары. Но (за)чем пускал их к себе Обломов — в этом он едва ли отдавал себе отчёт. А кажется, (за)тем, (за)чем ещё о </w:t>
      </w:r>
      <w:proofErr w:type="spellStart"/>
      <w:r>
        <w:rPr>
          <w:color w:val="000000"/>
          <w:sz w:val="40"/>
          <w:szCs w:val="40"/>
        </w:rPr>
        <w:t>сю</w:t>
      </w:r>
      <w:proofErr w:type="spellEnd"/>
      <w:r>
        <w:rPr>
          <w:color w:val="000000"/>
          <w:sz w:val="40"/>
          <w:szCs w:val="40"/>
        </w:rPr>
        <w:t xml:space="preserve"> пору в наших отдалённых Обломовках, в каждом зажиточном доме толпится рой подобных лиц обоего пола... (</w:t>
      </w:r>
      <w:proofErr w:type="spellStart"/>
      <w:r>
        <w:rPr>
          <w:color w:val="000000"/>
          <w:sz w:val="40"/>
          <w:szCs w:val="40"/>
        </w:rPr>
        <w:t>Гонч</w:t>
      </w:r>
      <w:proofErr w:type="spellEnd"/>
      <w:r>
        <w:rPr>
          <w:color w:val="000000"/>
          <w:sz w:val="40"/>
          <w:szCs w:val="40"/>
        </w:rPr>
        <w:t>.) 2. Я рождён, что(б) целый мир был зритель торжества иль гибели моей. (Л.) 3. Я старался ответить на этот вопрос и не мог, потому(что) у меня пропадало дыхание. (</w:t>
      </w:r>
      <w:proofErr w:type="spellStart"/>
      <w:r>
        <w:rPr>
          <w:color w:val="000000"/>
          <w:sz w:val="40"/>
          <w:szCs w:val="40"/>
        </w:rPr>
        <w:t>Кав</w:t>
      </w:r>
      <w:proofErr w:type="spellEnd"/>
      <w:r>
        <w:rPr>
          <w:color w:val="000000"/>
          <w:sz w:val="40"/>
          <w:szCs w:val="40"/>
        </w:rPr>
        <w:t xml:space="preserve">.) 4. </w:t>
      </w:r>
      <w:bookmarkStart w:id="1" w:name="_GoBack"/>
      <w:bookmarkEnd w:id="1"/>
      <w:r>
        <w:rPr>
          <w:color w:val="000000"/>
          <w:sz w:val="40"/>
          <w:szCs w:val="40"/>
        </w:rPr>
        <w:t>Великолепно одетые мужчины и женщины плавно, неторопливо прошлись по сцене, как(будто) и не было никакой войны. (</w:t>
      </w:r>
      <w:proofErr w:type="spellStart"/>
      <w:r>
        <w:rPr>
          <w:color w:val="000000"/>
          <w:sz w:val="40"/>
          <w:szCs w:val="40"/>
        </w:rPr>
        <w:t>Кав</w:t>
      </w:r>
      <w:proofErr w:type="spellEnd"/>
      <w:r>
        <w:rPr>
          <w:color w:val="000000"/>
          <w:sz w:val="40"/>
          <w:szCs w:val="40"/>
        </w:rPr>
        <w:t>.) 5. Так(же), как и раньше, у ворот ресторана сидят девушки с корзинами цветов. (</w:t>
      </w:r>
      <w:proofErr w:type="spellStart"/>
      <w:r>
        <w:rPr>
          <w:color w:val="000000"/>
          <w:sz w:val="40"/>
          <w:szCs w:val="40"/>
        </w:rPr>
        <w:t>Купр</w:t>
      </w:r>
      <w:proofErr w:type="spellEnd"/>
      <w:r>
        <w:rPr>
          <w:color w:val="000000"/>
          <w:sz w:val="40"/>
          <w:szCs w:val="40"/>
        </w:rPr>
        <w:t xml:space="preserve">.) 6. Река залила берега, снесла мост, (от)чего и почта была задержана. (Кор.) 7. (И)так, я лежал под кустиком в стороне и поглядывал на мальчиков. (Т.) 8. Вешние воды прошли буйно, (по)чему уж в начале апреля шумели скворцы и летали в саду жёлтые бабочки. (Ч.) 9. Ему [Никитину] пришло в голову, что </w:t>
      </w:r>
      <w:r>
        <w:rPr>
          <w:color w:val="000000"/>
          <w:sz w:val="40"/>
          <w:szCs w:val="40"/>
        </w:rPr>
        <w:lastRenderedPageBreak/>
        <w:t>двенадцати рублей ему (от)того не жалко, что они достались ему даром. (Ч.) 10. Краска слезла, дождевые трубы местами изломались, (от)того на дворе стояли лужи грязи. (</w:t>
      </w:r>
      <w:proofErr w:type="spellStart"/>
      <w:r>
        <w:rPr>
          <w:color w:val="000000"/>
          <w:sz w:val="40"/>
          <w:szCs w:val="40"/>
        </w:rPr>
        <w:t>Гонч</w:t>
      </w:r>
      <w:proofErr w:type="spellEnd"/>
      <w:r>
        <w:rPr>
          <w:color w:val="000000"/>
          <w:sz w:val="40"/>
          <w:szCs w:val="40"/>
        </w:rPr>
        <w:t>.)</w:t>
      </w:r>
    </w:p>
    <w:p w:rsidR="00EE42F6" w:rsidRDefault="00EE42F6" w:rsidP="00EE42F6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</w:p>
    <w:p w:rsidR="00EE42F6" w:rsidRPr="0012513B" w:rsidRDefault="00EE42F6">
      <w:pPr>
        <w:rPr>
          <w:rFonts w:ascii="Times New Roman" w:hAnsi="Times New Roman" w:cs="Times New Roman"/>
        </w:rPr>
      </w:pPr>
    </w:p>
    <w:sectPr w:rsidR="00EE42F6" w:rsidRPr="0012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43"/>
    <w:rsid w:val="0012513B"/>
    <w:rsid w:val="003A5154"/>
    <w:rsid w:val="00894B74"/>
    <w:rsid w:val="00DC4243"/>
    <w:rsid w:val="00E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3E7D4-E664-447D-9148-627563D8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35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79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8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932973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5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7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0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6637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7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22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0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242134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5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1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57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93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04291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none" w:sz="0" w:space="31" w:color="auto"/>
                                <w:bottom w:val="single" w:sz="6" w:space="15" w:color="76A900"/>
                                <w:right w:val="none" w:sz="0" w:space="19" w:color="auto"/>
                              </w:divBdr>
                            </w:div>
                          </w:divsChild>
                        </w:div>
                        <w:div w:id="2048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2127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79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1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524739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7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56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87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03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1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0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28875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04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4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3</cp:revision>
  <dcterms:created xsi:type="dcterms:W3CDTF">2020-03-22T16:14:00Z</dcterms:created>
  <dcterms:modified xsi:type="dcterms:W3CDTF">2020-03-22T16:35:00Z</dcterms:modified>
</cp:coreProperties>
</file>