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D6" w:rsidRPr="003669D6" w:rsidRDefault="003669D6" w:rsidP="003669D6">
      <w:pPr>
        <w:spacing w:after="0" w:line="240" w:lineRule="auto"/>
        <w:ind w:firstLine="567"/>
        <w:jc w:val="both"/>
        <w:rPr>
          <w:rFonts w:ascii="Times New Roman" w:eastAsia="Times New Roman" w:hAnsi="Times New Roman" w:cs="Times New Roman"/>
          <w:b/>
          <w:sz w:val="24"/>
          <w:szCs w:val="24"/>
          <w:lang w:eastAsia="ru-RU"/>
        </w:rPr>
      </w:pPr>
      <w:r w:rsidRPr="002C297F">
        <w:rPr>
          <w:rFonts w:ascii="Times New Roman" w:eastAsia="Times New Roman" w:hAnsi="Times New Roman" w:cs="Times New Roman"/>
          <w:b/>
          <w:color w:val="000000"/>
          <w:sz w:val="24"/>
          <w:szCs w:val="24"/>
          <w:lang w:eastAsia="ru-RU"/>
        </w:rPr>
        <w:t xml:space="preserve">Лекция </w:t>
      </w:r>
      <w:r w:rsidR="002C297F">
        <w:rPr>
          <w:rFonts w:ascii="Times New Roman" w:eastAsia="Times New Roman" w:hAnsi="Times New Roman" w:cs="Times New Roman"/>
          <w:b/>
          <w:color w:val="000000"/>
          <w:sz w:val="24"/>
          <w:szCs w:val="24"/>
          <w:lang w:eastAsia="ru-RU"/>
        </w:rPr>
        <w:t xml:space="preserve">№ 2 </w:t>
      </w:r>
      <w:r w:rsidRPr="003669D6">
        <w:rPr>
          <w:rFonts w:ascii="Times New Roman" w:eastAsia="Times New Roman" w:hAnsi="Times New Roman" w:cs="Times New Roman"/>
          <w:b/>
          <w:color w:val="000000"/>
          <w:sz w:val="24"/>
          <w:szCs w:val="24"/>
          <w:lang w:eastAsia="ru-RU"/>
        </w:rPr>
        <w:t>на тему:  «Права и обязанности граждан Российской Федерации»</w:t>
      </w:r>
    </w:p>
    <w:p w:rsidR="003669D6" w:rsidRPr="003669D6" w:rsidRDefault="003669D6" w:rsidP="003669D6">
      <w:pPr>
        <w:spacing w:after="0" w:line="240" w:lineRule="auto"/>
        <w:ind w:firstLine="567"/>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Домашнее задание</w:t>
      </w:r>
    </w:p>
    <w:p w:rsidR="003669D6" w:rsidRPr="003669D6" w:rsidRDefault="003669D6" w:rsidP="003669D6">
      <w:pPr>
        <w:spacing w:after="0" w:line="240" w:lineRule="auto"/>
        <w:ind w:firstLine="567"/>
        <w:jc w:val="both"/>
        <w:rPr>
          <w:rFonts w:ascii="Times New Roman" w:eastAsia="Times New Roman" w:hAnsi="Times New Roman" w:cs="Times New Roman"/>
          <w:b/>
          <w:i/>
          <w:color w:val="FF0000"/>
          <w:sz w:val="24"/>
          <w:szCs w:val="24"/>
          <w:u w:val="single"/>
          <w:lang w:eastAsia="ru-RU"/>
        </w:rPr>
      </w:pPr>
      <w:r w:rsidRPr="003669D6">
        <w:rPr>
          <w:rFonts w:ascii="Times New Roman" w:eastAsia="Times New Roman" w:hAnsi="Times New Roman" w:cs="Times New Roman"/>
          <w:b/>
          <w:i/>
          <w:color w:val="FF0000"/>
          <w:sz w:val="24"/>
          <w:szCs w:val="24"/>
          <w:u w:val="single"/>
          <w:lang w:eastAsia="ru-RU"/>
        </w:rPr>
        <w:t>Для всех:</w:t>
      </w:r>
    </w:p>
    <w:p w:rsidR="003669D6" w:rsidRPr="003669D6" w:rsidRDefault="003669D6" w:rsidP="003669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Прочитать текст  лекции </w:t>
      </w:r>
      <w:r w:rsidRPr="003669D6">
        <w:rPr>
          <w:rFonts w:ascii="Times New Roman" w:eastAsia="Times New Roman" w:hAnsi="Times New Roman" w:cs="Times New Roman"/>
          <w:color w:val="000000"/>
          <w:sz w:val="24"/>
          <w:szCs w:val="24"/>
          <w:lang w:eastAsia="ru-RU"/>
        </w:rPr>
        <w:t>«Права и обязанности граждан Российской Федерации»</w:t>
      </w:r>
    </w:p>
    <w:p w:rsidR="003669D6" w:rsidRDefault="003669D6" w:rsidP="003669D6">
      <w:pPr>
        <w:spacing w:after="0" w:line="240" w:lineRule="auto"/>
        <w:ind w:firstLine="567"/>
        <w:jc w:val="both"/>
        <w:rPr>
          <w:rFonts w:ascii="Times New Roman" w:eastAsia="Times New Roman" w:hAnsi="Times New Roman" w:cs="Times New Roman"/>
          <w:color w:val="000000"/>
          <w:sz w:val="24"/>
          <w:szCs w:val="24"/>
          <w:lang w:eastAsia="ru-RU"/>
        </w:rPr>
      </w:pPr>
      <w:r w:rsidRPr="003669D6">
        <w:rPr>
          <w:rFonts w:ascii="Times New Roman" w:eastAsia="Times New Roman" w:hAnsi="Times New Roman" w:cs="Times New Roman"/>
          <w:color w:val="000000"/>
          <w:sz w:val="24"/>
          <w:szCs w:val="24"/>
          <w:lang w:eastAsia="ru-RU"/>
        </w:rPr>
        <w:t>2. Выписать определения в тетрадь.</w:t>
      </w:r>
    </w:p>
    <w:p w:rsidR="002C297F" w:rsidRPr="003669D6" w:rsidRDefault="002C297F" w:rsidP="003669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Электронный адрес: </w:t>
      </w:r>
      <w:hyperlink r:id="rId6" w:history="1">
        <w:r w:rsidRPr="00D05B3B">
          <w:rPr>
            <w:rStyle w:val="a3"/>
            <w:rFonts w:ascii="Times New Roman" w:eastAsia="Times New Roman" w:hAnsi="Times New Roman" w:cs="Times New Roman"/>
            <w:sz w:val="24"/>
            <w:szCs w:val="24"/>
            <w:lang w:val="en-US" w:eastAsia="ru-RU"/>
          </w:rPr>
          <w:t>yliy</w:t>
        </w:r>
        <w:r w:rsidRPr="002C297F">
          <w:rPr>
            <w:rStyle w:val="a3"/>
            <w:rFonts w:ascii="Times New Roman" w:eastAsia="Times New Roman" w:hAnsi="Times New Roman" w:cs="Times New Roman"/>
            <w:sz w:val="24"/>
            <w:szCs w:val="24"/>
            <w:lang w:eastAsia="ru-RU"/>
          </w:rPr>
          <w:t>.</w:t>
        </w:r>
        <w:r w:rsidRPr="00D05B3B">
          <w:rPr>
            <w:rStyle w:val="a3"/>
            <w:rFonts w:ascii="Times New Roman" w:eastAsia="Times New Roman" w:hAnsi="Times New Roman" w:cs="Times New Roman"/>
            <w:sz w:val="24"/>
            <w:szCs w:val="24"/>
            <w:lang w:val="en-US" w:eastAsia="ru-RU"/>
          </w:rPr>
          <w:t>bipert</w:t>
        </w:r>
        <w:r w:rsidRPr="002C297F">
          <w:rPr>
            <w:rStyle w:val="a3"/>
            <w:rFonts w:ascii="Times New Roman" w:eastAsia="Times New Roman" w:hAnsi="Times New Roman" w:cs="Times New Roman"/>
            <w:sz w:val="24"/>
            <w:szCs w:val="24"/>
            <w:lang w:eastAsia="ru-RU"/>
          </w:rPr>
          <w:t>1982</w:t>
        </w:r>
        <w:r w:rsidRPr="00D05B3B">
          <w:rPr>
            <w:rStyle w:val="a3"/>
            <w:rFonts w:ascii="Times New Roman" w:eastAsia="Times New Roman" w:hAnsi="Times New Roman" w:cs="Times New Roman"/>
            <w:sz w:val="24"/>
            <w:szCs w:val="24"/>
            <w:lang w:val="en-US" w:eastAsia="ru-RU"/>
          </w:rPr>
          <w:t>g</w:t>
        </w:r>
        <w:r w:rsidRPr="002C297F">
          <w:rPr>
            <w:rStyle w:val="a3"/>
            <w:rFonts w:ascii="Times New Roman" w:eastAsia="Times New Roman" w:hAnsi="Times New Roman" w:cs="Times New Roman"/>
            <w:sz w:val="24"/>
            <w:szCs w:val="24"/>
            <w:lang w:eastAsia="ru-RU"/>
          </w:rPr>
          <w:t>@</w:t>
        </w:r>
        <w:r w:rsidRPr="00D05B3B">
          <w:rPr>
            <w:rStyle w:val="a3"/>
            <w:rFonts w:ascii="Times New Roman" w:eastAsia="Times New Roman" w:hAnsi="Times New Roman" w:cs="Times New Roman"/>
            <w:sz w:val="24"/>
            <w:szCs w:val="24"/>
            <w:lang w:val="en-US" w:eastAsia="ru-RU"/>
          </w:rPr>
          <w:t>mail</w:t>
        </w:r>
        <w:r w:rsidRPr="002C297F">
          <w:rPr>
            <w:rStyle w:val="a3"/>
            <w:rFonts w:ascii="Times New Roman" w:eastAsia="Times New Roman" w:hAnsi="Times New Roman" w:cs="Times New Roman"/>
            <w:sz w:val="24"/>
            <w:szCs w:val="24"/>
            <w:lang w:eastAsia="ru-RU"/>
          </w:rPr>
          <w:t>.</w:t>
        </w:r>
        <w:proofErr w:type="spellStart"/>
        <w:r w:rsidRPr="00D05B3B">
          <w:rPr>
            <w:rStyle w:val="a3"/>
            <w:rFonts w:ascii="Times New Roman" w:eastAsia="Times New Roman" w:hAnsi="Times New Roman" w:cs="Times New Roman"/>
            <w:sz w:val="24"/>
            <w:szCs w:val="24"/>
            <w:lang w:val="en-US" w:eastAsia="ru-RU"/>
          </w:rPr>
          <w:t>ru</w:t>
        </w:r>
        <w:proofErr w:type="spellEnd"/>
      </w:hyperlink>
      <w:r w:rsidRPr="002C297F">
        <w:rPr>
          <w:rFonts w:ascii="Times New Roman" w:eastAsia="Times New Roman" w:hAnsi="Times New Roman" w:cs="Times New Roman"/>
          <w:color w:val="000000"/>
          <w:sz w:val="24"/>
          <w:szCs w:val="24"/>
          <w:lang w:eastAsia="ru-RU"/>
        </w:rPr>
        <w:t xml:space="preserve"> </w:t>
      </w:r>
    </w:p>
    <w:p w:rsidR="003669D6" w:rsidRPr="003669D6" w:rsidRDefault="003669D6" w:rsidP="003669D6">
      <w:pPr>
        <w:spacing w:after="0" w:line="240" w:lineRule="auto"/>
        <w:ind w:firstLine="567"/>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i/>
          <w:color w:val="FF0000"/>
          <w:sz w:val="24"/>
          <w:szCs w:val="24"/>
          <w:u w:val="single"/>
          <w:lang w:eastAsia="ru-RU"/>
        </w:rPr>
        <w:t>Для желающих</w:t>
      </w:r>
      <w:r w:rsidRPr="003669D6">
        <w:rPr>
          <w:rFonts w:ascii="Times New Roman" w:eastAsia="Times New Roman" w:hAnsi="Times New Roman" w:cs="Times New Roman"/>
          <w:color w:val="000000"/>
          <w:sz w:val="24"/>
          <w:szCs w:val="24"/>
          <w:u w:val="single"/>
          <w:lang w:eastAsia="ru-RU"/>
        </w:rPr>
        <w:t>:</w:t>
      </w:r>
    </w:p>
    <w:p w:rsidR="003669D6" w:rsidRPr="004C42DE" w:rsidRDefault="003669D6" w:rsidP="004C42DE">
      <w:pPr>
        <w:pStyle w:val="a4"/>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C42DE">
        <w:rPr>
          <w:rFonts w:ascii="Times New Roman" w:eastAsia="Times New Roman" w:hAnsi="Times New Roman" w:cs="Times New Roman"/>
          <w:color w:val="000000"/>
          <w:sz w:val="24"/>
          <w:szCs w:val="24"/>
          <w:lang w:eastAsia="ru-RU"/>
        </w:rPr>
        <w:t>Выполните задание, размещенное после конспекта.</w:t>
      </w:r>
    </w:p>
    <w:p w:rsidR="004C42DE" w:rsidRPr="004C42DE" w:rsidRDefault="004C42DE" w:rsidP="004C42DE">
      <w:pPr>
        <w:spacing w:after="0" w:line="240" w:lineRule="auto"/>
        <w:ind w:left="567"/>
        <w:jc w:val="both"/>
        <w:rPr>
          <w:rFonts w:ascii="Times New Roman" w:eastAsia="Times New Roman" w:hAnsi="Times New Roman" w:cs="Times New Roman"/>
          <w:b/>
          <w:sz w:val="24"/>
          <w:szCs w:val="24"/>
          <w:lang w:eastAsia="ru-RU"/>
        </w:rPr>
      </w:pPr>
      <w:r w:rsidRPr="004C42DE">
        <w:rPr>
          <w:rFonts w:ascii="Times New Roman" w:eastAsia="Times New Roman" w:hAnsi="Times New Roman" w:cs="Times New Roman"/>
          <w:b/>
          <w:sz w:val="24"/>
          <w:szCs w:val="24"/>
          <w:lang w:eastAsia="ru-RU"/>
        </w:rPr>
        <w:t>Дата: до 24.04.20</w:t>
      </w:r>
      <w:bookmarkStart w:id="0" w:name="_GoBack"/>
      <w:bookmarkEnd w:id="0"/>
    </w:p>
    <w:p w:rsidR="003669D6" w:rsidRPr="003669D6" w:rsidRDefault="003669D6" w:rsidP="003669D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Определения</w:t>
      </w:r>
      <w:r w:rsidRPr="003669D6">
        <w:rPr>
          <w:rFonts w:ascii="Times New Roman" w:eastAsia="Times New Roman" w:hAnsi="Times New Roman" w:cs="Times New Roman"/>
          <w:b/>
          <w:bCs/>
          <w:color w:val="000000"/>
          <w:sz w:val="24"/>
          <w:szCs w:val="24"/>
          <w:lang w:eastAsia="ru-RU"/>
        </w:rPr>
        <w:t>:</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Апатриды</w:t>
      </w:r>
      <w:r w:rsidRPr="003669D6">
        <w:rPr>
          <w:rFonts w:ascii="Times New Roman" w:eastAsia="Times New Roman" w:hAnsi="Times New Roman" w:cs="Times New Roman"/>
          <w:color w:val="000000"/>
          <w:sz w:val="24"/>
          <w:szCs w:val="24"/>
          <w:lang w:eastAsia="ru-RU"/>
        </w:rPr>
        <w:t xml:space="preserve"> (греч</w:t>
      </w:r>
      <w:proofErr w:type="gramStart"/>
      <w:r w:rsidRPr="003669D6">
        <w:rPr>
          <w:rFonts w:ascii="Times New Roman" w:eastAsia="Times New Roman" w:hAnsi="Times New Roman" w:cs="Times New Roman"/>
          <w:color w:val="000000"/>
          <w:sz w:val="24"/>
          <w:szCs w:val="24"/>
          <w:lang w:eastAsia="ru-RU"/>
        </w:rPr>
        <w:t>.</w:t>
      </w:r>
      <w:proofErr w:type="gramEnd"/>
      <w:r w:rsidRPr="003669D6">
        <w:rPr>
          <w:rFonts w:ascii="Times New Roman" w:eastAsia="Times New Roman" w:hAnsi="Times New Roman" w:cs="Times New Roman"/>
          <w:color w:val="000000"/>
          <w:sz w:val="24"/>
          <w:szCs w:val="24"/>
          <w:lang w:eastAsia="ru-RU"/>
        </w:rPr>
        <w:t xml:space="preserve"> </w:t>
      </w:r>
      <w:proofErr w:type="gramStart"/>
      <w:r w:rsidRPr="003669D6">
        <w:rPr>
          <w:rFonts w:ascii="Times New Roman" w:eastAsia="Times New Roman" w:hAnsi="Times New Roman" w:cs="Times New Roman"/>
          <w:i/>
          <w:iCs/>
          <w:color w:val="000000"/>
          <w:sz w:val="24"/>
          <w:szCs w:val="24"/>
          <w:lang w:eastAsia="ru-RU"/>
        </w:rPr>
        <w:t>н</w:t>
      </w:r>
      <w:proofErr w:type="gramEnd"/>
      <w:r w:rsidRPr="003669D6">
        <w:rPr>
          <w:rFonts w:ascii="Times New Roman" w:eastAsia="Times New Roman" w:hAnsi="Times New Roman" w:cs="Times New Roman"/>
          <w:i/>
          <w:iCs/>
          <w:color w:val="000000"/>
          <w:sz w:val="24"/>
          <w:szCs w:val="24"/>
          <w:lang w:eastAsia="ru-RU"/>
        </w:rPr>
        <w:t>е имеющий родины</w:t>
      </w:r>
      <w:r w:rsidRPr="003669D6">
        <w:rPr>
          <w:rFonts w:ascii="Times New Roman" w:eastAsia="Times New Roman" w:hAnsi="Times New Roman" w:cs="Times New Roman"/>
          <w:color w:val="000000"/>
          <w:sz w:val="24"/>
          <w:szCs w:val="24"/>
          <w:lang w:eastAsia="ru-RU"/>
        </w:rPr>
        <w:t xml:space="preserve">) - лица, не имеющие права гражданства, подданства в каком-либо государстве. </w:t>
      </w:r>
      <w:r w:rsidRPr="003669D6">
        <w:rPr>
          <w:rFonts w:ascii="Times New Roman" w:eastAsia="Times New Roman" w:hAnsi="Times New Roman" w:cs="Times New Roman"/>
          <w:i/>
          <w:iCs/>
          <w:color w:val="000000"/>
          <w:sz w:val="24"/>
          <w:szCs w:val="24"/>
          <w:lang w:eastAsia="ru-RU"/>
        </w:rPr>
        <w:t>Апатриды подчиняются законам страны проживания, но их правоспособность существенно ограничена: они не пользуются избирательными и иными политическими правами</w:t>
      </w:r>
      <w:r w:rsidRPr="003669D6">
        <w:rPr>
          <w:rFonts w:ascii="Times New Roman" w:eastAsia="Times New Roman" w:hAnsi="Times New Roman" w:cs="Times New Roman"/>
          <w:color w:val="000000"/>
          <w:sz w:val="24"/>
          <w:szCs w:val="24"/>
          <w:lang w:eastAsia="ru-RU"/>
        </w:rPr>
        <w:t>.</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Гражданство</w:t>
      </w:r>
      <w:r w:rsidRPr="003669D6">
        <w:rPr>
          <w:rFonts w:ascii="Times New Roman" w:eastAsia="Times New Roman" w:hAnsi="Times New Roman" w:cs="Times New Roman"/>
          <w:color w:val="000000"/>
          <w:sz w:val="24"/>
          <w:szCs w:val="24"/>
          <w:lang w:eastAsia="ru-RU"/>
        </w:rPr>
        <w:t xml:space="preserve"> - устойчивая правовая и политическая связь человека с государством, политическая и правовая принадлежность лица к конкретному государству. </w:t>
      </w:r>
      <w:r w:rsidRPr="003669D6">
        <w:rPr>
          <w:rFonts w:ascii="Times New Roman" w:eastAsia="Times New Roman" w:hAnsi="Times New Roman" w:cs="Times New Roman"/>
          <w:i/>
          <w:iCs/>
          <w:color w:val="000000"/>
          <w:sz w:val="24"/>
          <w:szCs w:val="24"/>
          <w:lang w:eastAsia="ru-RU"/>
        </w:rPr>
        <w:t>Государство обеспечивает реализацию гражданами прав, защищает их внутри страны и за границей. От гражданина требуется соблюдение законов и других предписаний государства и выполнение конституционных обязанностей.</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 xml:space="preserve">Грубые нарушения прав человека - </w:t>
      </w:r>
      <w:r w:rsidRPr="003669D6">
        <w:rPr>
          <w:rFonts w:ascii="Times New Roman" w:eastAsia="Times New Roman" w:hAnsi="Times New Roman" w:cs="Times New Roman"/>
          <w:color w:val="000000"/>
          <w:sz w:val="24"/>
          <w:szCs w:val="24"/>
          <w:lang w:eastAsia="ru-RU"/>
        </w:rPr>
        <w:t>наиболее серьезные</w:t>
      </w:r>
      <w:hyperlink r:id="rId7" w:history="1">
        <w:r w:rsidRPr="003669D6">
          <w:rPr>
            <w:rFonts w:ascii="Times New Roman" w:eastAsia="Times New Roman" w:hAnsi="Times New Roman" w:cs="Times New Roman"/>
            <w:color w:val="000000"/>
            <w:sz w:val="24"/>
            <w:szCs w:val="24"/>
            <w:lang w:eastAsia="ru-RU"/>
          </w:rPr>
          <w:t xml:space="preserve"> нарушения прав человека</w:t>
        </w:r>
      </w:hyperlink>
      <w:r w:rsidRPr="003669D6">
        <w:rPr>
          <w:rFonts w:ascii="Times New Roman" w:eastAsia="Times New Roman" w:hAnsi="Times New Roman" w:cs="Times New Roman"/>
          <w:color w:val="000000"/>
          <w:sz w:val="24"/>
          <w:szCs w:val="24"/>
          <w:lang w:eastAsia="ru-RU"/>
        </w:rPr>
        <w:t>, связанные с физической</w:t>
      </w:r>
      <w:hyperlink r:id="rId8" w:history="1">
        <w:r w:rsidRPr="003669D6">
          <w:rPr>
            <w:rFonts w:ascii="Times New Roman" w:eastAsia="Times New Roman" w:hAnsi="Times New Roman" w:cs="Times New Roman"/>
            <w:color w:val="000000"/>
            <w:sz w:val="24"/>
            <w:szCs w:val="24"/>
            <w:lang w:eastAsia="ru-RU"/>
          </w:rPr>
          <w:t xml:space="preserve"> неприкосновенностью</w:t>
        </w:r>
      </w:hyperlink>
      <w:r w:rsidRPr="003669D6">
        <w:rPr>
          <w:rFonts w:ascii="Times New Roman" w:eastAsia="Times New Roman" w:hAnsi="Times New Roman" w:cs="Times New Roman"/>
          <w:color w:val="000000"/>
          <w:sz w:val="24"/>
          <w:szCs w:val="24"/>
          <w:lang w:eastAsia="ru-RU"/>
        </w:rPr>
        <w:t xml:space="preserve"> каждого человека -</w:t>
      </w:r>
      <w:hyperlink r:id="rId9" w:history="1">
        <w:r w:rsidRPr="003669D6">
          <w:rPr>
            <w:rFonts w:ascii="Times New Roman" w:eastAsia="Times New Roman" w:hAnsi="Times New Roman" w:cs="Times New Roman"/>
            <w:color w:val="000000"/>
            <w:sz w:val="24"/>
            <w:szCs w:val="24"/>
            <w:lang w:eastAsia="ru-RU"/>
          </w:rPr>
          <w:t xml:space="preserve"> правом на жизнь</w:t>
        </w:r>
      </w:hyperlink>
      <w:r w:rsidRPr="003669D6">
        <w:rPr>
          <w:rFonts w:ascii="Times New Roman" w:eastAsia="Times New Roman" w:hAnsi="Times New Roman" w:cs="Times New Roman"/>
          <w:color w:val="000000"/>
          <w:sz w:val="24"/>
          <w:szCs w:val="24"/>
          <w:lang w:eastAsia="ru-RU"/>
        </w:rPr>
        <w:t xml:space="preserve">. </w:t>
      </w:r>
      <w:r w:rsidRPr="003669D6">
        <w:rPr>
          <w:rFonts w:ascii="Times New Roman" w:eastAsia="Times New Roman" w:hAnsi="Times New Roman" w:cs="Times New Roman"/>
          <w:i/>
          <w:iCs/>
          <w:color w:val="000000"/>
          <w:sz w:val="24"/>
          <w:szCs w:val="24"/>
          <w:lang w:eastAsia="ru-RU"/>
        </w:rPr>
        <w:t>К ним относятся:</w:t>
      </w:r>
      <w:hyperlink r:id="rId10" w:history="1">
        <w:r w:rsidRPr="003669D6">
          <w:rPr>
            <w:rFonts w:ascii="Times New Roman" w:eastAsia="Times New Roman" w:hAnsi="Times New Roman" w:cs="Times New Roman"/>
            <w:i/>
            <w:iCs/>
            <w:color w:val="000000"/>
            <w:sz w:val="24"/>
            <w:szCs w:val="24"/>
            <w:lang w:eastAsia="ru-RU"/>
          </w:rPr>
          <w:t xml:space="preserve"> политические убийства</w:t>
        </w:r>
      </w:hyperlink>
      <w:r w:rsidRPr="003669D6">
        <w:rPr>
          <w:rFonts w:ascii="Times New Roman" w:eastAsia="Times New Roman" w:hAnsi="Times New Roman" w:cs="Times New Roman"/>
          <w:i/>
          <w:iCs/>
          <w:color w:val="000000"/>
          <w:sz w:val="24"/>
          <w:szCs w:val="24"/>
          <w:lang w:eastAsia="ru-RU"/>
        </w:rPr>
        <w:t xml:space="preserve"> (внесудебные казни), исчезновения и</w:t>
      </w:r>
      <w:hyperlink r:id="rId11" w:history="1">
        <w:r w:rsidRPr="003669D6">
          <w:rPr>
            <w:rFonts w:ascii="Times New Roman" w:eastAsia="Times New Roman" w:hAnsi="Times New Roman" w:cs="Times New Roman"/>
            <w:i/>
            <w:iCs/>
            <w:color w:val="000000"/>
            <w:sz w:val="24"/>
            <w:szCs w:val="24"/>
            <w:lang w:eastAsia="ru-RU"/>
          </w:rPr>
          <w:t xml:space="preserve"> пытки</w:t>
        </w:r>
      </w:hyperlink>
      <w:r w:rsidRPr="003669D6">
        <w:rPr>
          <w:rFonts w:ascii="Times New Roman" w:eastAsia="Times New Roman" w:hAnsi="Times New Roman" w:cs="Times New Roman"/>
          <w:i/>
          <w:iCs/>
          <w:color w:val="000000"/>
          <w:sz w:val="24"/>
          <w:szCs w:val="24"/>
          <w:lang w:eastAsia="ru-RU"/>
        </w:rPr>
        <w:t xml:space="preserve"> (так называемый "роковой треугольник"). Это понятие также охватывает</w:t>
      </w:r>
      <w:hyperlink r:id="rId12" w:history="1">
        <w:r w:rsidRPr="003669D6">
          <w:rPr>
            <w:rFonts w:ascii="Times New Roman" w:eastAsia="Times New Roman" w:hAnsi="Times New Roman" w:cs="Times New Roman"/>
            <w:i/>
            <w:iCs/>
            <w:color w:val="000000"/>
            <w:sz w:val="24"/>
            <w:szCs w:val="24"/>
            <w:lang w:eastAsia="ru-RU"/>
          </w:rPr>
          <w:t xml:space="preserve"> неправомерные аресты</w:t>
        </w:r>
      </w:hyperlink>
      <w:r w:rsidRPr="003669D6">
        <w:rPr>
          <w:rFonts w:ascii="Times New Roman" w:eastAsia="Times New Roman" w:hAnsi="Times New Roman" w:cs="Times New Roman"/>
          <w:i/>
          <w:iCs/>
          <w:color w:val="000000"/>
          <w:sz w:val="24"/>
          <w:szCs w:val="24"/>
          <w:lang w:eastAsia="ru-RU"/>
        </w:rPr>
        <w:t>, которые приводят к длительному заключению без суда.</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Декларация</w:t>
      </w:r>
      <w:r w:rsidRPr="003669D6">
        <w:rPr>
          <w:rFonts w:ascii="Times New Roman" w:eastAsia="Times New Roman" w:hAnsi="Times New Roman" w:cs="Times New Roman"/>
          <w:color w:val="000000"/>
          <w:sz w:val="24"/>
          <w:szCs w:val="24"/>
          <w:lang w:eastAsia="ru-RU"/>
        </w:rPr>
        <w:t xml:space="preserve"> (от лат. </w:t>
      </w:r>
      <w:proofErr w:type="spellStart"/>
      <w:r w:rsidRPr="003669D6">
        <w:rPr>
          <w:rFonts w:ascii="Times New Roman" w:eastAsia="Times New Roman" w:hAnsi="Times New Roman" w:cs="Times New Roman"/>
          <w:color w:val="000000"/>
          <w:sz w:val="24"/>
          <w:szCs w:val="24"/>
          <w:lang w:eastAsia="ru-RU"/>
        </w:rPr>
        <w:t>declaratio</w:t>
      </w:r>
      <w:proofErr w:type="spellEnd"/>
      <w:r w:rsidRPr="003669D6">
        <w:rPr>
          <w:rFonts w:ascii="Times New Roman" w:eastAsia="Times New Roman" w:hAnsi="Times New Roman" w:cs="Times New Roman"/>
          <w:color w:val="000000"/>
          <w:sz w:val="24"/>
          <w:szCs w:val="24"/>
          <w:lang w:eastAsia="ru-RU"/>
        </w:rPr>
        <w:t xml:space="preserve"> – объявление, провозглашение) не имеет обязательной силы, это рекомендация. В ней провозглашаются основные принципы, программные положения.</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Дискриминация</w:t>
      </w:r>
      <w:r w:rsidRPr="003669D6">
        <w:rPr>
          <w:rFonts w:ascii="Times New Roman" w:eastAsia="Times New Roman" w:hAnsi="Times New Roman" w:cs="Times New Roman"/>
          <w:color w:val="000000"/>
          <w:sz w:val="24"/>
          <w:szCs w:val="24"/>
          <w:lang w:eastAsia="ru-RU"/>
        </w:rPr>
        <w:t xml:space="preserve"> – ограничение или лишение прав людей по национальным, религиозным,  политическим и иным мотивам.</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Конвенция</w:t>
      </w:r>
      <w:r w:rsidRPr="003669D6">
        <w:rPr>
          <w:rFonts w:ascii="Times New Roman" w:eastAsia="Times New Roman" w:hAnsi="Times New Roman" w:cs="Times New Roman"/>
          <w:color w:val="000000"/>
          <w:sz w:val="24"/>
          <w:szCs w:val="24"/>
          <w:lang w:eastAsia="ru-RU"/>
        </w:rPr>
        <w:t xml:space="preserve"> – международное соглашение по какому-то специальному вопросу, имеющее обязательную силу для тех государств, которые к нему присоединились.</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 xml:space="preserve">Конституция </w:t>
      </w:r>
      <w:r w:rsidRPr="003669D6">
        <w:rPr>
          <w:rFonts w:ascii="Times New Roman" w:eastAsia="Times New Roman" w:hAnsi="Times New Roman" w:cs="Times New Roman"/>
          <w:color w:val="000000"/>
          <w:sz w:val="24"/>
          <w:szCs w:val="24"/>
          <w:lang w:eastAsia="ru-RU"/>
        </w:rPr>
        <w:t>— это единый, обла</w:t>
      </w:r>
      <w:r w:rsidRPr="003669D6">
        <w:rPr>
          <w:rFonts w:ascii="Times New Roman" w:eastAsia="Times New Roman" w:hAnsi="Times New Roman" w:cs="Times New Roman"/>
          <w:color w:val="000000"/>
          <w:sz w:val="24"/>
          <w:szCs w:val="24"/>
          <w:lang w:eastAsia="ru-RU"/>
        </w:rPr>
        <w:softHyphen/>
        <w:t>дающий особыми юридическими свойствами нормативный правовой акт, посредством которого народ учреждает основные принципы устройства общества и государства, закрепляет правовой статус человека и гражданина.</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Право человека</w:t>
      </w:r>
      <w:r w:rsidRPr="003669D6">
        <w:rPr>
          <w:rFonts w:ascii="Times New Roman" w:eastAsia="Times New Roman" w:hAnsi="Times New Roman" w:cs="Times New Roman"/>
          <w:color w:val="000000"/>
          <w:sz w:val="24"/>
          <w:szCs w:val="24"/>
          <w:lang w:eastAsia="ru-RU"/>
        </w:rPr>
        <w:t xml:space="preserve"> - охраняемая, обеспечиваемая государством, узако</w:t>
      </w:r>
      <w:r w:rsidRPr="003669D6">
        <w:rPr>
          <w:rFonts w:ascii="Times New Roman" w:eastAsia="Times New Roman" w:hAnsi="Times New Roman" w:cs="Times New Roman"/>
          <w:color w:val="000000"/>
          <w:sz w:val="24"/>
          <w:szCs w:val="24"/>
          <w:lang w:eastAsia="ru-RU"/>
        </w:rPr>
        <w:softHyphen/>
        <w:t>ненная возможность что-то делать, осуществлять.</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Свобода человека</w:t>
      </w:r>
      <w:r w:rsidRPr="003669D6">
        <w:rPr>
          <w:rFonts w:ascii="Times New Roman" w:eastAsia="Times New Roman" w:hAnsi="Times New Roman" w:cs="Times New Roman"/>
          <w:color w:val="000000"/>
          <w:sz w:val="24"/>
          <w:szCs w:val="24"/>
          <w:lang w:eastAsia="ru-RU"/>
        </w:rPr>
        <w:t xml:space="preserve"> - это отсутствие каких-либо ограничений, стесне</w:t>
      </w:r>
      <w:r w:rsidRPr="003669D6">
        <w:rPr>
          <w:rFonts w:ascii="Times New Roman" w:eastAsia="Times New Roman" w:hAnsi="Times New Roman" w:cs="Times New Roman"/>
          <w:color w:val="000000"/>
          <w:sz w:val="24"/>
          <w:szCs w:val="24"/>
          <w:lang w:eastAsia="ru-RU"/>
        </w:rPr>
        <w:softHyphen/>
        <w:t>ний в чем-то.</w:t>
      </w:r>
    </w:p>
    <w:p w:rsidR="003669D6" w:rsidRPr="003669D6" w:rsidRDefault="003669D6" w:rsidP="003669D6">
      <w:pPr>
        <w:spacing w:after="0" w:line="240" w:lineRule="auto"/>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u w:val="single"/>
          <w:lang w:eastAsia="ru-RU"/>
        </w:rPr>
        <w:t>Ход лекции</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Права человека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Вы уже знаете, что в основе жизни и деятельности человека лежит удовлетворение его потребностей. Один человек отличается от другого своими физическими особенностями, характером, интересами, поступками</w:t>
      </w:r>
      <w:proofErr w:type="gramStart"/>
      <w:r w:rsidRPr="003669D6">
        <w:rPr>
          <w:rFonts w:ascii="Times New Roman" w:eastAsia="Times New Roman" w:hAnsi="Times New Roman" w:cs="Times New Roman"/>
          <w:color w:val="000000"/>
          <w:sz w:val="24"/>
          <w:szCs w:val="24"/>
          <w:lang w:eastAsia="ru-RU"/>
        </w:rPr>
        <w:t>… Н</w:t>
      </w:r>
      <w:proofErr w:type="gramEnd"/>
      <w:r w:rsidRPr="003669D6">
        <w:rPr>
          <w:rFonts w:ascii="Times New Roman" w:eastAsia="Times New Roman" w:hAnsi="Times New Roman" w:cs="Times New Roman"/>
          <w:color w:val="000000"/>
          <w:sz w:val="24"/>
          <w:szCs w:val="24"/>
          <w:lang w:eastAsia="ru-RU"/>
        </w:rPr>
        <w:t>о каждому из нас необходимы пища и воздух, жилище и тепло, любовь и понимание, уважение и забота…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Можно сказать, что существует общность потребностей различных людей. Это означает, что каждый нуждается в некоторых обязательных условиях, необходимых для сохранения человеческой жизни и человеческого достоинства. А для этого в первую очередь должны быть признаны определённые права человека, т. е. его возможность делать что-либо, поступать так, чтобы обеспечить необходимые условия своей жизнедеятельности. Можно говорить о гражданских, политических, социальных, экономических и культурных правах человека. Более подробную информацию о них ты получишь в старших классах. Здесь речь пойдёт лишь о некоторых из них.</w:t>
      </w:r>
    </w:p>
    <w:p w:rsidR="003669D6" w:rsidRPr="003669D6" w:rsidRDefault="003669D6" w:rsidP="003669D6">
      <w:pPr>
        <w:spacing w:after="0" w:line="240" w:lineRule="auto"/>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lastRenderedPageBreak/>
        <w:t xml:space="preserve">Права гражданина подразделяются на </w:t>
      </w:r>
      <w:r w:rsidRPr="003669D6">
        <w:rPr>
          <w:rFonts w:ascii="Times New Roman" w:eastAsia="Times New Roman" w:hAnsi="Times New Roman" w:cs="Times New Roman"/>
          <w:i/>
          <w:iCs/>
          <w:color w:val="000000"/>
          <w:sz w:val="24"/>
          <w:szCs w:val="24"/>
          <w:lang w:eastAsia="ru-RU"/>
        </w:rPr>
        <w:t>права челове</w:t>
      </w:r>
      <w:r w:rsidRPr="003669D6">
        <w:rPr>
          <w:rFonts w:ascii="Times New Roman" w:eastAsia="Times New Roman" w:hAnsi="Times New Roman" w:cs="Times New Roman"/>
          <w:i/>
          <w:iCs/>
          <w:color w:val="000000"/>
          <w:sz w:val="24"/>
          <w:szCs w:val="24"/>
          <w:lang w:eastAsia="ru-RU"/>
        </w:rPr>
        <w:softHyphen/>
        <w:t xml:space="preserve">ка </w:t>
      </w:r>
      <w:r w:rsidRPr="003669D6">
        <w:rPr>
          <w:rFonts w:ascii="Times New Roman" w:eastAsia="Times New Roman" w:hAnsi="Times New Roman" w:cs="Times New Roman"/>
          <w:color w:val="000000"/>
          <w:sz w:val="24"/>
          <w:szCs w:val="24"/>
          <w:lang w:eastAsia="ru-RU"/>
        </w:rPr>
        <w:t xml:space="preserve">и </w:t>
      </w:r>
      <w:r w:rsidRPr="003669D6">
        <w:rPr>
          <w:rFonts w:ascii="Times New Roman" w:eastAsia="Times New Roman" w:hAnsi="Times New Roman" w:cs="Times New Roman"/>
          <w:i/>
          <w:iCs/>
          <w:color w:val="000000"/>
          <w:sz w:val="24"/>
          <w:szCs w:val="24"/>
          <w:lang w:eastAsia="ru-RU"/>
        </w:rPr>
        <w:t>права гражданина.</w:t>
      </w:r>
    </w:p>
    <w:tbl>
      <w:tblPr>
        <w:tblW w:w="0" w:type="auto"/>
        <w:tblCellMar>
          <w:top w:w="15" w:type="dxa"/>
          <w:left w:w="15" w:type="dxa"/>
          <w:bottom w:w="15" w:type="dxa"/>
          <w:right w:w="15" w:type="dxa"/>
        </w:tblCellMar>
        <w:tblLook w:val="04A0" w:firstRow="1" w:lastRow="0" w:firstColumn="1" w:lastColumn="0" w:noHBand="0" w:noVBand="1"/>
      </w:tblPr>
      <w:tblGrid>
        <w:gridCol w:w="5322"/>
        <w:gridCol w:w="4113"/>
      </w:tblGrid>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Права человека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Права гражданина</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xml:space="preserve">Существуют </w:t>
            </w:r>
            <w:r w:rsidRPr="003669D6">
              <w:rPr>
                <w:rFonts w:ascii="Times New Roman" w:eastAsia="Times New Roman" w:hAnsi="Times New Roman" w:cs="Times New Roman"/>
                <w:i/>
                <w:iCs/>
                <w:color w:val="000000"/>
                <w:sz w:val="24"/>
                <w:szCs w:val="24"/>
                <w:lang w:eastAsia="ru-RU"/>
              </w:rPr>
              <w:t>независимо от их государственного призна</w:t>
            </w:r>
            <w:r w:rsidRPr="003669D6">
              <w:rPr>
                <w:rFonts w:ascii="Times New Roman" w:eastAsia="Times New Roman" w:hAnsi="Times New Roman" w:cs="Times New Roman"/>
                <w:i/>
                <w:iCs/>
                <w:color w:val="000000"/>
                <w:sz w:val="24"/>
                <w:szCs w:val="24"/>
                <w:lang w:eastAsia="ru-RU"/>
              </w:rPr>
              <w:softHyphen/>
              <w:t>ния и законодательного за</w:t>
            </w:r>
            <w:r w:rsidRPr="003669D6">
              <w:rPr>
                <w:rFonts w:ascii="Times New Roman" w:eastAsia="Times New Roman" w:hAnsi="Times New Roman" w:cs="Times New Roman"/>
                <w:i/>
                <w:iCs/>
                <w:color w:val="000000"/>
                <w:sz w:val="24"/>
                <w:szCs w:val="24"/>
                <w:lang w:eastAsia="ru-RU"/>
              </w:rPr>
              <w:softHyphen/>
              <w:t xml:space="preserve">крепления, </w:t>
            </w:r>
            <w:r w:rsidRPr="003669D6">
              <w:rPr>
                <w:rFonts w:ascii="Times New Roman" w:eastAsia="Times New Roman" w:hAnsi="Times New Roman" w:cs="Times New Roman"/>
                <w:color w:val="000000"/>
                <w:sz w:val="24"/>
                <w:szCs w:val="24"/>
                <w:lang w:eastAsia="ru-RU"/>
              </w:rPr>
              <w:t>вне связи челове</w:t>
            </w:r>
            <w:r w:rsidRPr="003669D6">
              <w:rPr>
                <w:rFonts w:ascii="Times New Roman" w:eastAsia="Times New Roman" w:hAnsi="Times New Roman" w:cs="Times New Roman"/>
                <w:color w:val="000000"/>
                <w:sz w:val="24"/>
                <w:szCs w:val="24"/>
                <w:lang w:eastAsia="ru-RU"/>
              </w:rPr>
              <w:softHyphen/>
              <w:t>ка с конкретной страной</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both"/>
              <w:rPr>
                <w:rFonts w:ascii="Times New Roman" w:eastAsia="Times New Roman" w:hAnsi="Times New Roman" w:cs="Times New Roman"/>
                <w:sz w:val="24"/>
                <w:szCs w:val="24"/>
                <w:lang w:eastAsia="ru-RU"/>
              </w:rPr>
            </w:pPr>
            <w:proofErr w:type="gramStart"/>
            <w:r w:rsidRPr="003669D6">
              <w:rPr>
                <w:rFonts w:ascii="Times New Roman" w:eastAsia="Times New Roman" w:hAnsi="Times New Roman" w:cs="Times New Roman"/>
                <w:color w:val="000000"/>
                <w:sz w:val="24"/>
                <w:szCs w:val="24"/>
                <w:lang w:eastAsia="ru-RU"/>
              </w:rPr>
              <w:t xml:space="preserve">Признаются государством и </w:t>
            </w:r>
            <w:r w:rsidRPr="003669D6">
              <w:rPr>
                <w:rFonts w:ascii="Times New Roman" w:eastAsia="Times New Roman" w:hAnsi="Times New Roman" w:cs="Times New Roman"/>
                <w:i/>
                <w:iCs/>
                <w:color w:val="000000"/>
                <w:sz w:val="24"/>
                <w:szCs w:val="24"/>
                <w:lang w:eastAsia="ru-RU"/>
              </w:rPr>
              <w:t xml:space="preserve">законодательно закреплены </w:t>
            </w:r>
            <w:r w:rsidRPr="003669D6">
              <w:rPr>
                <w:rFonts w:ascii="Times New Roman" w:eastAsia="Times New Roman" w:hAnsi="Times New Roman" w:cs="Times New Roman"/>
                <w:color w:val="000000"/>
                <w:sz w:val="24"/>
                <w:szCs w:val="24"/>
                <w:lang w:eastAsia="ru-RU"/>
              </w:rPr>
              <w:t>в нормативных актах конк</w:t>
            </w:r>
            <w:r w:rsidRPr="003669D6">
              <w:rPr>
                <w:rFonts w:ascii="Times New Roman" w:eastAsia="Times New Roman" w:hAnsi="Times New Roman" w:cs="Times New Roman"/>
                <w:color w:val="000000"/>
                <w:sz w:val="24"/>
                <w:szCs w:val="24"/>
                <w:lang w:eastAsia="ru-RU"/>
              </w:rPr>
              <w:softHyphen/>
              <w:t>ретной страны</w:t>
            </w:r>
            <w:proofErr w:type="gramEnd"/>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xml:space="preserve">Являются </w:t>
            </w:r>
            <w:r w:rsidRPr="003669D6">
              <w:rPr>
                <w:rFonts w:ascii="Times New Roman" w:eastAsia="Times New Roman" w:hAnsi="Times New Roman" w:cs="Times New Roman"/>
                <w:i/>
                <w:iCs/>
                <w:color w:val="000000"/>
                <w:sz w:val="24"/>
                <w:szCs w:val="24"/>
                <w:lang w:eastAsia="ru-RU"/>
              </w:rPr>
              <w:t>моральными и со</w:t>
            </w:r>
            <w:r w:rsidRPr="003669D6">
              <w:rPr>
                <w:rFonts w:ascii="Times New Roman" w:eastAsia="Times New Roman" w:hAnsi="Times New Roman" w:cs="Times New Roman"/>
                <w:i/>
                <w:iCs/>
                <w:color w:val="000000"/>
                <w:sz w:val="24"/>
                <w:szCs w:val="24"/>
                <w:lang w:eastAsia="ru-RU"/>
              </w:rPr>
              <w:softHyphen/>
              <w:t xml:space="preserve">циальными понятиями, </w:t>
            </w:r>
            <w:r w:rsidRPr="003669D6">
              <w:rPr>
                <w:rFonts w:ascii="Times New Roman" w:eastAsia="Times New Roman" w:hAnsi="Times New Roman" w:cs="Times New Roman"/>
                <w:color w:val="000000"/>
                <w:sz w:val="24"/>
                <w:szCs w:val="24"/>
                <w:lang w:eastAsia="ru-RU"/>
              </w:rPr>
              <w:t>не всегда выступают как поня</w:t>
            </w:r>
            <w:r w:rsidRPr="003669D6">
              <w:rPr>
                <w:rFonts w:ascii="Times New Roman" w:eastAsia="Times New Roman" w:hAnsi="Times New Roman" w:cs="Times New Roman"/>
                <w:color w:val="000000"/>
                <w:sz w:val="24"/>
                <w:szCs w:val="24"/>
                <w:lang w:eastAsia="ru-RU"/>
              </w:rPr>
              <w:softHyphen/>
              <w:t>тия юридические</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xml:space="preserve">Являются </w:t>
            </w:r>
            <w:r w:rsidRPr="003669D6">
              <w:rPr>
                <w:rFonts w:ascii="Times New Roman" w:eastAsia="Times New Roman" w:hAnsi="Times New Roman" w:cs="Times New Roman"/>
                <w:i/>
                <w:iCs/>
                <w:color w:val="000000"/>
                <w:sz w:val="24"/>
                <w:szCs w:val="24"/>
                <w:lang w:eastAsia="ru-RU"/>
              </w:rPr>
              <w:t>юридическими по</w:t>
            </w:r>
            <w:r w:rsidRPr="003669D6">
              <w:rPr>
                <w:rFonts w:ascii="Times New Roman" w:eastAsia="Times New Roman" w:hAnsi="Times New Roman" w:cs="Times New Roman"/>
                <w:i/>
                <w:iCs/>
                <w:color w:val="000000"/>
                <w:sz w:val="24"/>
                <w:szCs w:val="24"/>
                <w:lang w:eastAsia="ru-RU"/>
              </w:rPr>
              <w:softHyphen/>
              <w:t>нятиями</w:t>
            </w:r>
          </w:p>
        </w:tc>
      </w:tr>
    </w:tbl>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xml:space="preserve">Права могут подразделяться на </w:t>
      </w:r>
      <w:r w:rsidRPr="003669D6">
        <w:rPr>
          <w:rFonts w:ascii="Times New Roman" w:eastAsia="Times New Roman" w:hAnsi="Times New Roman" w:cs="Times New Roman"/>
          <w:i/>
          <w:iCs/>
          <w:color w:val="000000"/>
          <w:sz w:val="24"/>
          <w:szCs w:val="24"/>
          <w:lang w:eastAsia="ru-RU"/>
        </w:rPr>
        <w:t>гражданские (лич</w:t>
      </w:r>
      <w:r w:rsidRPr="003669D6">
        <w:rPr>
          <w:rFonts w:ascii="Times New Roman" w:eastAsia="Times New Roman" w:hAnsi="Times New Roman" w:cs="Times New Roman"/>
          <w:i/>
          <w:iCs/>
          <w:color w:val="000000"/>
          <w:sz w:val="24"/>
          <w:szCs w:val="24"/>
          <w:lang w:eastAsia="ru-RU"/>
        </w:rPr>
        <w:softHyphen/>
        <w:t>ные), политические, экономические, социальные, куль</w:t>
      </w:r>
      <w:r w:rsidRPr="003669D6">
        <w:rPr>
          <w:rFonts w:ascii="Times New Roman" w:eastAsia="Times New Roman" w:hAnsi="Times New Roman" w:cs="Times New Roman"/>
          <w:i/>
          <w:iCs/>
          <w:color w:val="000000"/>
          <w:sz w:val="24"/>
          <w:szCs w:val="24"/>
          <w:lang w:eastAsia="ru-RU"/>
        </w:rPr>
        <w:softHyphen/>
        <w:t>турные.</w:t>
      </w:r>
    </w:p>
    <w:p w:rsidR="003669D6" w:rsidRPr="003669D6" w:rsidRDefault="003669D6" w:rsidP="003669D6">
      <w:pPr>
        <w:spacing w:after="0" w:line="240" w:lineRule="auto"/>
        <w:rPr>
          <w:rFonts w:ascii="Times New Roman" w:eastAsia="Times New Roman" w:hAnsi="Times New Roman" w:cs="Times New Roman"/>
          <w:sz w:val="24"/>
          <w:szCs w:val="24"/>
          <w:lang w:eastAsia="ru-RU"/>
        </w:rPr>
      </w:pPr>
    </w:p>
    <w:p w:rsidR="003669D6" w:rsidRPr="003669D6" w:rsidRDefault="003669D6" w:rsidP="003669D6">
      <w:pPr>
        <w:spacing w:after="0" w:line="240" w:lineRule="auto"/>
        <w:ind w:firstLine="567"/>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Система прав человека и гражданина, закрепленная в Конституции РФ</w:t>
      </w:r>
    </w:p>
    <w:tbl>
      <w:tblPr>
        <w:tblW w:w="0" w:type="auto"/>
        <w:tblCellMar>
          <w:top w:w="15" w:type="dxa"/>
          <w:left w:w="15" w:type="dxa"/>
          <w:bottom w:w="15" w:type="dxa"/>
          <w:right w:w="15" w:type="dxa"/>
        </w:tblCellMar>
        <w:tblLook w:val="04A0" w:firstRow="1" w:lastRow="0" w:firstColumn="1" w:lastColumn="0" w:noHBand="0" w:noVBand="1"/>
      </w:tblPr>
      <w:tblGrid>
        <w:gridCol w:w="4103"/>
        <w:gridCol w:w="5332"/>
      </w:tblGrid>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Наименование группы прав</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Ее состав</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 xml:space="preserve">Гражданские (личные) права </w:t>
            </w:r>
            <w:r w:rsidRPr="003669D6">
              <w:rPr>
                <w:rFonts w:ascii="Times New Roman" w:eastAsia="Times New Roman" w:hAnsi="Times New Roman" w:cs="Times New Roman"/>
                <w:color w:val="000000"/>
                <w:sz w:val="24"/>
                <w:szCs w:val="24"/>
                <w:lang w:eastAsia="ru-RU"/>
              </w:rPr>
              <w:t>— принадлежат че</w:t>
            </w:r>
            <w:r w:rsidRPr="003669D6">
              <w:rPr>
                <w:rFonts w:ascii="Times New Roman" w:eastAsia="Times New Roman" w:hAnsi="Times New Roman" w:cs="Times New Roman"/>
                <w:color w:val="000000"/>
                <w:sz w:val="24"/>
                <w:szCs w:val="24"/>
                <w:lang w:eastAsia="ru-RU"/>
              </w:rPr>
              <w:softHyphen/>
              <w:t>ловеку   как   биосоциаль</w:t>
            </w:r>
            <w:r w:rsidRPr="003669D6">
              <w:rPr>
                <w:rFonts w:ascii="Times New Roman" w:eastAsia="Times New Roman" w:hAnsi="Times New Roman" w:cs="Times New Roman"/>
                <w:color w:val="000000"/>
                <w:sz w:val="24"/>
                <w:szCs w:val="24"/>
                <w:lang w:eastAsia="ru-RU"/>
              </w:rPr>
              <w:softHyphen/>
              <w:t>ному существу (ст. 19-25; 27-29; 45-54;60;62)</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Право на жизнь; свободу и личную неприкосновенность;  честь  и  до</w:t>
            </w:r>
            <w:r w:rsidRPr="003669D6">
              <w:rPr>
                <w:rFonts w:ascii="Times New Roman" w:eastAsia="Times New Roman" w:hAnsi="Times New Roman" w:cs="Times New Roman"/>
                <w:color w:val="000000"/>
                <w:sz w:val="24"/>
                <w:szCs w:val="24"/>
                <w:lang w:eastAsia="ru-RU"/>
              </w:rPr>
              <w:softHyphen/>
              <w:t>стоинство;  гражданство;  равенст</w:t>
            </w:r>
            <w:r w:rsidRPr="003669D6">
              <w:rPr>
                <w:rFonts w:ascii="Times New Roman" w:eastAsia="Times New Roman" w:hAnsi="Times New Roman" w:cs="Times New Roman"/>
                <w:color w:val="000000"/>
                <w:sz w:val="24"/>
                <w:szCs w:val="24"/>
                <w:lang w:eastAsia="ru-RU"/>
              </w:rPr>
              <w:softHyphen/>
              <w:t>во перед законом и судом; свободу совести, свободу слова; тайну пере</w:t>
            </w:r>
            <w:r w:rsidRPr="003669D6">
              <w:rPr>
                <w:rFonts w:ascii="Times New Roman" w:eastAsia="Times New Roman" w:hAnsi="Times New Roman" w:cs="Times New Roman"/>
                <w:color w:val="000000"/>
                <w:sz w:val="24"/>
                <w:szCs w:val="24"/>
                <w:lang w:eastAsia="ru-RU"/>
              </w:rPr>
              <w:softHyphen/>
              <w:t>писки,   телефонных   переговоров, почтовых и иных сообщений и др.</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Политические пр</w:t>
            </w:r>
            <w:r>
              <w:rPr>
                <w:rFonts w:ascii="Times New Roman" w:eastAsia="Times New Roman" w:hAnsi="Times New Roman" w:cs="Times New Roman"/>
                <w:i/>
                <w:iCs/>
                <w:color w:val="000000"/>
                <w:sz w:val="24"/>
                <w:szCs w:val="24"/>
                <w:lang w:eastAsia="ru-RU"/>
              </w:rPr>
              <w:t xml:space="preserve">ава </w:t>
            </w:r>
            <w:r w:rsidRPr="003669D6">
              <w:rPr>
                <w:rFonts w:ascii="Times New Roman" w:eastAsia="Times New Roman" w:hAnsi="Times New Roman" w:cs="Times New Roman"/>
                <w:color w:val="000000"/>
                <w:sz w:val="24"/>
                <w:szCs w:val="24"/>
                <w:lang w:eastAsia="ru-RU"/>
              </w:rPr>
              <w:t>— обеспечивают   возмож</w:t>
            </w:r>
            <w:r w:rsidRPr="003669D6">
              <w:rPr>
                <w:rFonts w:ascii="Times New Roman" w:eastAsia="Times New Roman" w:hAnsi="Times New Roman" w:cs="Times New Roman"/>
                <w:color w:val="000000"/>
                <w:sz w:val="24"/>
                <w:szCs w:val="24"/>
                <w:lang w:eastAsia="ru-RU"/>
              </w:rPr>
              <w:softHyphen/>
              <w:t>ность участия граждан в политической   жизни страны (ст. 30-33; 63)</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Право избирать и быть избранным в органы государственной власти и местного самоуправления; мирных собраний; создания союзов и объ</w:t>
            </w:r>
            <w:r w:rsidRPr="003669D6">
              <w:rPr>
                <w:rFonts w:ascii="Times New Roman" w:eastAsia="Times New Roman" w:hAnsi="Times New Roman" w:cs="Times New Roman"/>
                <w:color w:val="000000"/>
                <w:sz w:val="24"/>
                <w:szCs w:val="24"/>
                <w:lang w:eastAsia="ru-RU"/>
              </w:rPr>
              <w:softHyphen/>
              <w:t>единений;  направлять личные  и коллективные обращения в орга</w:t>
            </w:r>
            <w:r w:rsidRPr="003669D6">
              <w:rPr>
                <w:rFonts w:ascii="Times New Roman" w:eastAsia="Times New Roman" w:hAnsi="Times New Roman" w:cs="Times New Roman"/>
                <w:color w:val="000000"/>
                <w:sz w:val="24"/>
                <w:szCs w:val="24"/>
                <w:lang w:eastAsia="ru-RU"/>
              </w:rPr>
              <w:softHyphen/>
              <w:t>ны власти и др.</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 xml:space="preserve">Экономические права </w:t>
            </w:r>
            <w:r w:rsidRPr="003669D6">
              <w:rPr>
                <w:rFonts w:ascii="Times New Roman" w:eastAsia="Times New Roman" w:hAnsi="Times New Roman" w:cs="Times New Roman"/>
                <w:color w:val="000000"/>
                <w:sz w:val="24"/>
                <w:szCs w:val="24"/>
                <w:lang w:eastAsia="ru-RU"/>
              </w:rPr>
              <w:t>— обеспечивают   возмож</w:t>
            </w:r>
            <w:r w:rsidRPr="003669D6">
              <w:rPr>
                <w:rFonts w:ascii="Times New Roman" w:eastAsia="Times New Roman" w:hAnsi="Times New Roman" w:cs="Times New Roman"/>
                <w:color w:val="000000"/>
                <w:sz w:val="24"/>
                <w:szCs w:val="24"/>
                <w:lang w:eastAsia="ru-RU"/>
              </w:rPr>
              <w:softHyphen/>
              <w:t>ность свободного распо</w:t>
            </w:r>
            <w:r w:rsidRPr="003669D6">
              <w:rPr>
                <w:rFonts w:ascii="Times New Roman" w:eastAsia="Times New Roman" w:hAnsi="Times New Roman" w:cs="Times New Roman"/>
                <w:color w:val="000000"/>
                <w:sz w:val="24"/>
                <w:szCs w:val="24"/>
                <w:lang w:eastAsia="ru-RU"/>
              </w:rPr>
              <w:softHyphen/>
              <w:t>ряжения средствами про</w:t>
            </w:r>
            <w:r w:rsidRPr="003669D6">
              <w:rPr>
                <w:rFonts w:ascii="Times New Roman" w:eastAsia="Times New Roman" w:hAnsi="Times New Roman" w:cs="Times New Roman"/>
                <w:color w:val="000000"/>
                <w:sz w:val="24"/>
                <w:szCs w:val="24"/>
                <w:lang w:eastAsia="ru-RU"/>
              </w:rPr>
              <w:softHyphen/>
              <w:t>изводства, рабочей силой, предметами потребления (ст. 34-37)</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Право быть собственником; право наследования; на труд; свободный выбор профессии и рода занятий; отдых; защиту от безработицы и др.</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 xml:space="preserve">Социальные   права   </w:t>
            </w:r>
            <w:r w:rsidRPr="003669D6">
              <w:rPr>
                <w:rFonts w:ascii="Times New Roman" w:eastAsia="Times New Roman" w:hAnsi="Times New Roman" w:cs="Times New Roman"/>
                <w:color w:val="000000"/>
                <w:sz w:val="24"/>
                <w:szCs w:val="24"/>
                <w:lang w:eastAsia="ru-RU"/>
              </w:rPr>
              <w:t>— обеспечивают</w:t>
            </w:r>
            <w:r>
              <w:rPr>
                <w:rFonts w:ascii="Times New Roman" w:eastAsia="Times New Roman" w:hAnsi="Times New Roman" w:cs="Times New Roman"/>
                <w:color w:val="000000"/>
                <w:sz w:val="24"/>
                <w:szCs w:val="24"/>
                <w:lang w:eastAsia="ru-RU"/>
              </w:rPr>
              <w:t xml:space="preserve"> </w:t>
            </w:r>
            <w:r w:rsidRPr="003669D6">
              <w:rPr>
                <w:rFonts w:ascii="Times New Roman" w:eastAsia="Times New Roman" w:hAnsi="Times New Roman" w:cs="Times New Roman"/>
                <w:color w:val="000000"/>
                <w:sz w:val="24"/>
                <w:szCs w:val="24"/>
                <w:lang w:eastAsia="ru-RU"/>
              </w:rPr>
              <w:t>благосо</w:t>
            </w:r>
            <w:r w:rsidRPr="003669D6">
              <w:rPr>
                <w:rFonts w:ascii="Times New Roman" w:eastAsia="Times New Roman" w:hAnsi="Times New Roman" w:cs="Times New Roman"/>
                <w:color w:val="000000"/>
                <w:sz w:val="24"/>
                <w:szCs w:val="24"/>
                <w:lang w:eastAsia="ru-RU"/>
              </w:rPr>
              <w:softHyphen/>
              <w:t>стояние и достойный уро</w:t>
            </w:r>
            <w:r w:rsidRPr="003669D6">
              <w:rPr>
                <w:rFonts w:ascii="Times New Roman" w:eastAsia="Times New Roman" w:hAnsi="Times New Roman" w:cs="Times New Roman"/>
                <w:color w:val="000000"/>
                <w:sz w:val="24"/>
                <w:szCs w:val="24"/>
                <w:lang w:eastAsia="ru-RU"/>
              </w:rPr>
              <w:softHyphen/>
              <w:t>вень жизни (ст. 38-43)</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240" w:lineRule="auto"/>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Право на социальное обеспечение по возрасту, в случае болезни, ин</w:t>
            </w:r>
            <w:r w:rsidRPr="003669D6">
              <w:rPr>
                <w:rFonts w:ascii="Times New Roman" w:eastAsia="Times New Roman" w:hAnsi="Times New Roman" w:cs="Times New Roman"/>
                <w:color w:val="000000"/>
                <w:sz w:val="24"/>
                <w:szCs w:val="24"/>
                <w:lang w:eastAsia="ru-RU"/>
              </w:rPr>
              <w:softHyphen/>
              <w:t>валидности, потери кормильца; на жилище; образование; медицин-</w:t>
            </w:r>
          </w:p>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с</w:t>
            </w:r>
            <w:r w:rsidRPr="003669D6">
              <w:rPr>
                <w:rFonts w:ascii="Times New Roman" w:eastAsia="Times New Roman" w:hAnsi="Times New Roman" w:cs="Times New Roman"/>
                <w:color w:val="000000"/>
                <w:sz w:val="24"/>
                <w:szCs w:val="24"/>
                <w:lang w:eastAsia="ru-RU"/>
              </w:rPr>
              <w:softHyphen/>
              <w:t>кую помощь; защиту материнства и детства; благоприятную окру</w:t>
            </w:r>
            <w:r w:rsidRPr="003669D6">
              <w:rPr>
                <w:rFonts w:ascii="Times New Roman" w:eastAsia="Times New Roman" w:hAnsi="Times New Roman" w:cs="Times New Roman"/>
                <w:color w:val="000000"/>
                <w:sz w:val="24"/>
                <w:szCs w:val="24"/>
                <w:lang w:eastAsia="ru-RU"/>
              </w:rPr>
              <w:softHyphen/>
              <w:t>жающую среду и др.</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 xml:space="preserve">Культурные   права   </w:t>
            </w:r>
            <w:r w:rsidRPr="003669D6">
              <w:rPr>
                <w:rFonts w:ascii="Times New Roman" w:eastAsia="Times New Roman" w:hAnsi="Times New Roman" w:cs="Times New Roman"/>
                <w:color w:val="000000"/>
                <w:sz w:val="24"/>
                <w:szCs w:val="24"/>
                <w:lang w:eastAsia="ru-RU"/>
              </w:rPr>
              <w:t>— обеспечивают  духовное развитие  и  самореали</w:t>
            </w:r>
            <w:r w:rsidRPr="003669D6">
              <w:rPr>
                <w:rFonts w:ascii="Times New Roman" w:eastAsia="Times New Roman" w:hAnsi="Times New Roman" w:cs="Times New Roman"/>
                <w:color w:val="000000"/>
                <w:sz w:val="24"/>
                <w:szCs w:val="24"/>
                <w:lang w:eastAsia="ru-RU"/>
              </w:rPr>
              <w:softHyphen/>
              <w:t>зацию личности (ст. 26; 44)</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Право на участие в культурной жизни, доступ к культурным цен</w:t>
            </w:r>
            <w:r w:rsidRPr="003669D6">
              <w:rPr>
                <w:rFonts w:ascii="Times New Roman" w:eastAsia="Times New Roman" w:hAnsi="Times New Roman" w:cs="Times New Roman"/>
                <w:color w:val="000000"/>
                <w:sz w:val="24"/>
                <w:szCs w:val="24"/>
                <w:lang w:eastAsia="ru-RU"/>
              </w:rPr>
              <w:softHyphen/>
              <w:t>ностям; свободу творчества; куль</w:t>
            </w:r>
            <w:r w:rsidRPr="003669D6">
              <w:rPr>
                <w:rFonts w:ascii="Times New Roman" w:eastAsia="Times New Roman" w:hAnsi="Times New Roman" w:cs="Times New Roman"/>
                <w:color w:val="000000"/>
                <w:sz w:val="24"/>
                <w:szCs w:val="24"/>
                <w:lang w:eastAsia="ru-RU"/>
              </w:rPr>
              <w:softHyphen/>
              <w:t>турную самобытность (пользова</w:t>
            </w:r>
            <w:r w:rsidRPr="003669D6">
              <w:rPr>
                <w:rFonts w:ascii="Times New Roman" w:eastAsia="Times New Roman" w:hAnsi="Times New Roman" w:cs="Times New Roman"/>
                <w:color w:val="000000"/>
                <w:sz w:val="24"/>
                <w:szCs w:val="24"/>
                <w:lang w:eastAsia="ru-RU"/>
              </w:rPr>
              <w:softHyphen/>
              <w:t>ние родным языком, националь</w:t>
            </w:r>
            <w:r w:rsidRPr="003669D6">
              <w:rPr>
                <w:rFonts w:ascii="Times New Roman" w:eastAsia="Times New Roman" w:hAnsi="Times New Roman" w:cs="Times New Roman"/>
                <w:color w:val="000000"/>
                <w:sz w:val="24"/>
                <w:szCs w:val="24"/>
                <w:lang w:eastAsia="ru-RU"/>
              </w:rPr>
              <w:softHyphen/>
              <w:t>ными обычаями, традициями и т.д.)</w:t>
            </w:r>
          </w:p>
        </w:tc>
      </w:tr>
    </w:tbl>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Гражданские права могут быть названы исходными, т. е. такими, без признания которых вообще не имеет смысла говорить о правах человека. Это, прежде всего, право на жизнь, на свободу и личную неприкосновенность, на честь и достоинство.</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Политические права обеспечивают возможность участия граждан в политической жизни страны.</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lastRenderedPageBreak/>
        <w:t xml:space="preserve">Экономические и социальные права ориентированы на благосостояние, социальную защиту, достойный уровень жизни. Каждый человек имеет право быть собственником, наследовать имущество. Он имеет право на труд, на образование, на жилище и медицинское </w:t>
      </w:r>
      <w:proofErr w:type="gramStart"/>
      <w:r w:rsidRPr="003669D6">
        <w:rPr>
          <w:rFonts w:ascii="Times New Roman" w:eastAsia="Times New Roman" w:hAnsi="Times New Roman" w:cs="Times New Roman"/>
          <w:color w:val="000000"/>
          <w:sz w:val="24"/>
          <w:szCs w:val="24"/>
          <w:lang w:eastAsia="ru-RU"/>
        </w:rPr>
        <w:t>обслуживание</w:t>
      </w:r>
      <w:proofErr w:type="gramEnd"/>
      <w:r w:rsidRPr="003669D6">
        <w:rPr>
          <w:rFonts w:ascii="Times New Roman" w:eastAsia="Times New Roman" w:hAnsi="Times New Roman" w:cs="Times New Roman"/>
          <w:color w:val="000000"/>
          <w:sz w:val="24"/>
          <w:szCs w:val="24"/>
          <w:lang w:eastAsia="ru-RU"/>
        </w:rPr>
        <w:t xml:space="preserve"> и другие социальные права.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Культурные права обеспечивают духовное развитие личности: право на участие в культурной жизни, на доступ к культурным ценностям, на свободу творчества и др.</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Каждый человек, появившись на свет, уже обладает правами, равными правам другого человека.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Ещё в XVII в. английский философ Джон Локк (1632 – 1704) так сформулировал идею естественного происхождения прав человека: «Человек рождается, имея право на полную свободу и неограниченное пользование всеми правами и привилегиями естественного закона в такой же мере, как всякий другой человек или любые другие в мире…» Люди заговорили о своих правах десятки веков назад. Вы уже знаете о реформах Солона в Афинах (VI в. до н. э.), английских Великой хартии вольностей (1215) и Билле о правах (1689). В курсе истории Вам предстоит знакомство с американской Декларацией независимости (1776) и французской Декларацией прав человека и гражданина (1789).</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 xml:space="preserve">22 марта 1943 г. стало последним днём для жителей белорусской деревни Хатынь. Фашисты согнали </w:t>
      </w:r>
      <w:proofErr w:type="spellStart"/>
      <w:r w:rsidRPr="003669D6">
        <w:rPr>
          <w:rFonts w:ascii="Times New Roman" w:eastAsia="Times New Roman" w:hAnsi="Times New Roman" w:cs="Times New Roman"/>
          <w:i/>
          <w:iCs/>
          <w:color w:val="000000"/>
          <w:sz w:val="24"/>
          <w:szCs w:val="24"/>
          <w:lang w:eastAsia="ru-RU"/>
        </w:rPr>
        <w:t>хатынцев</w:t>
      </w:r>
      <w:proofErr w:type="spellEnd"/>
      <w:r w:rsidRPr="003669D6">
        <w:rPr>
          <w:rFonts w:ascii="Times New Roman" w:eastAsia="Times New Roman" w:hAnsi="Times New Roman" w:cs="Times New Roman"/>
          <w:i/>
          <w:iCs/>
          <w:color w:val="000000"/>
          <w:sz w:val="24"/>
          <w:szCs w:val="24"/>
          <w:lang w:eastAsia="ru-RU"/>
        </w:rPr>
        <w:t xml:space="preserve"> в сарай и подожгли его, а тех, кто пытался спастись от огня, расстреливали из пулемётов. 149 человек, из них 76 детей, навечно остались в этой адской могиле.</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 xml:space="preserve">Страшная участь </w:t>
      </w:r>
      <w:proofErr w:type="spellStart"/>
      <w:r w:rsidRPr="003669D6">
        <w:rPr>
          <w:rFonts w:ascii="Times New Roman" w:eastAsia="Times New Roman" w:hAnsi="Times New Roman" w:cs="Times New Roman"/>
          <w:i/>
          <w:iCs/>
          <w:color w:val="000000"/>
          <w:sz w:val="24"/>
          <w:szCs w:val="24"/>
          <w:lang w:eastAsia="ru-RU"/>
        </w:rPr>
        <w:t>хатынцев</w:t>
      </w:r>
      <w:proofErr w:type="spellEnd"/>
      <w:r w:rsidRPr="003669D6">
        <w:rPr>
          <w:rFonts w:ascii="Times New Roman" w:eastAsia="Times New Roman" w:hAnsi="Times New Roman" w:cs="Times New Roman"/>
          <w:i/>
          <w:iCs/>
          <w:color w:val="000000"/>
          <w:sz w:val="24"/>
          <w:szCs w:val="24"/>
          <w:lang w:eastAsia="ru-RU"/>
        </w:rPr>
        <w:t>, как и многих других жителей европейских стран, прежде всего, славян и евреев, была определена задолго до их фактической гибели. Фашисты считали, что существуют полноценные и неполноценные народы: одни созданы для того, чтобы управлять миром, другие – для того, чтобы быть рабами. При этом они присвоили себе право вершить судьбы миллионов людей: решать вопрос о том, оставить человека на свободе или отправить в концентрационный лагерь; сохранить или отнять у него жизнь. В газовых камерах фашистские палачи ежедневно отравляли сотни людей. Днём и ночью в лагерях уничтожения дымили крематории, сжигавшие трупы замученных.</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Вдумайтесь в следующие цифры: из 240 тыс. заключённых (из 33 стран), прошедших через концлагерь Бухенвальд, умерли или были убиты 56 тыс. человек. В лагере Освенцим было истреблено свыше 4 млн. человек. А таких лагерей насчитывалось несколько десятков по всей Европе.</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 xml:space="preserve">В 1945-1946 гг. состоялся Нюрнбергский </w:t>
      </w:r>
      <w:proofErr w:type="gramStart"/>
      <w:r w:rsidRPr="003669D6">
        <w:rPr>
          <w:rFonts w:ascii="Times New Roman" w:eastAsia="Times New Roman" w:hAnsi="Times New Roman" w:cs="Times New Roman"/>
          <w:i/>
          <w:iCs/>
          <w:color w:val="000000"/>
          <w:sz w:val="24"/>
          <w:szCs w:val="24"/>
          <w:lang w:eastAsia="ru-RU"/>
        </w:rPr>
        <w:t>процесс над</w:t>
      </w:r>
      <w:proofErr w:type="gramEnd"/>
      <w:r w:rsidRPr="003669D6">
        <w:rPr>
          <w:rFonts w:ascii="Times New Roman" w:eastAsia="Times New Roman" w:hAnsi="Times New Roman" w:cs="Times New Roman"/>
          <w:i/>
          <w:iCs/>
          <w:color w:val="000000"/>
          <w:sz w:val="24"/>
          <w:szCs w:val="24"/>
          <w:lang w:eastAsia="ru-RU"/>
        </w:rPr>
        <w:t xml:space="preserve"> военными преступниками Второй мировой войны. Их обвиняли в убийстве миллионов невинных людей, уничтожении военнопленных и гражданского населения, создании концлагерей и других преступлениях. Почти все подсудимые были признаны виновными и приговорены к различным видам наказания.</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Государства приняли решение объединить свои усилия для того, чтобы предотвратить даже саму возможность повторения преступлений против человечества.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i/>
          <w:iCs/>
          <w:color w:val="000000"/>
          <w:sz w:val="24"/>
          <w:szCs w:val="24"/>
          <w:lang w:eastAsia="ru-RU"/>
        </w:rPr>
        <w:t>Они начали договариваться о тех правилах и принципах жизни, которые помогут защитить человека. Первый шаг на этом пути был сделан 10 декабря 1948 г., когда Генеральная Ассамблея ООН приняла Всеобщую декларацию прав человека, определившую и провозгласившую круг основных прав и свобод человека, подлежащих всеобщему соблюдению.</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Какие уроки можно извлечь из этих событий?</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Во-первых, государства осознали, что права человека не могут быть вопросом только внутренней политики, что предотвратить новую мировую катастрофу возможно только совместными усилиями всех стран. Во-вторых, был признан всеобщий, неотчуждаемый и неделимый характер прав человека.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lastRenderedPageBreak/>
        <w:t>Давайте разберёмся в этой характеристике. Права человека носят всеобщий характер: все люди рождаются свободными и равными в своём достоинстве и правах. Это значит, что независимо от расы, пола, вероисповедания, политических или иных взглядов, национального или социального происхождения каждый имеет одинаковые права.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Права человека неотчуждаемы (неотъемлемы), т. е. неотделимы от самого человека. Они принадлежат всем людям именно потому, что они – люди, права человека не нужно покупать, зарабатывать или наследовать.</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Права человека неделимы: каждый человек обладает всей совокупностью прав. Нельзя пользоваться одними правами и быть лишёнными других.</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Основные положения Декларации получили своё развитие и были конкретизированы в международных пактах о правах человека (1966).</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Можно сказать, что права человека – это понятие, которое характеризует меру свободы человека, его автономность, то есть определённую независимость, самостоятельность человека по отношению к государству, его возможность делать, осуществлять что-либо в экономической, социальной, политической и духовной сферах.</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i/>
          <w:iCs/>
          <w:color w:val="000000"/>
          <w:sz w:val="24"/>
          <w:szCs w:val="24"/>
          <w:lang w:eastAsia="ru-RU"/>
        </w:rPr>
        <w:t>Закрепление прав необходимо для того, чтобы помочь человеку осознать свои возможности. Благодаря этому права обретают границы дозволенного.</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Рассмотрим в качестве примера некоторые гарантии права на образование.</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Допустим, Ваша семья переезжает в другой район, город или область. Вы продолжаете своё обучение в новой школе по тем же предметам, которые изучали раньше, потому что государством определены предметы, обязательные для изучения во всех школах.</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Согласно Конституции Российской Федерации Вы имеете право получить бесплатно основное общее и среднее профессиональное образование в государственных и муниципальных образовательных учреждениях. Основное общее образование обязательно. Родители обязаны обеспечить детям получение основного общего образования. После окончания школы на конкурсной основе (успешно сдав вступительные экзамены) вы можете получить бесплатно первое высшее профессиональное образование в государственном образовательном учреждении.</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Дети, находящиеся в трудной жизненной ситуации (например, сироты, инвалиды), также имеют право на образование. Для этого создаются специальные образовательные учреждения (классы, группы), обеспечивающие их лечение, воспитание и обучение.</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Итак, обязанность государства – гарантировать права конкретного человека.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Где проходит граница твоих прав</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Каждый человек обладает правами, но он также обязан соблюдать права других людей.</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Иногда люди оказываются в таких ситуациях, в которых их права вступают в конфликт. Тебе уже известно, что конфликты возникают по разным причинам. Бывают и конфликты из-за нарушения прав.</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Наверное, вы согласитесь с тем, что основа соблюдения прав человека – внимание к потребностям другого человека, понимание его интересов.</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Можно также сказать, что для уважения прав другого человека очень важно уметь его слушать. Народная мудрость гласит: «Лучше слушать, чем разговаривать».</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Вспомните, приходилось ли вам бывать в такой ситуации, когда вы говорили, но вас никто не слушал. Что вы при этом чувствовали?</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Каждый человек со своими мыслями и чувствами стоит вашего внимания. Это не означает, что всегда надо соглашаться с тем, что говорит или делает другой человек. Но каждый имеет право на свободу мысли и слова и обязан уважать мнение других людей.</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Умение внимательно слушать помогает посмотреть на людей и события глазами другого человека и соответственно лучше понимать потребности и желания друг друга.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lastRenderedPageBreak/>
        <w:t>Кроме того, ваше право на свободу мысли и слова предполагает, что вы не должны говорить заведомую ложь или распространять сведения, унижающие другого человека и нарушающие его право на сохранение человеческого достоинства и доброй репутации.</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i/>
          <w:iCs/>
          <w:color w:val="000000"/>
          <w:sz w:val="24"/>
          <w:szCs w:val="24"/>
          <w:lang w:eastAsia="ru-RU"/>
        </w:rPr>
        <w:t xml:space="preserve">Следовательно, ваша свобода заключается в возможности делать всё, что не приносит вреда </w:t>
      </w:r>
      <w:proofErr w:type="gramStart"/>
      <w:r w:rsidRPr="003669D6">
        <w:rPr>
          <w:rFonts w:ascii="Times New Roman" w:eastAsia="Times New Roman" w:hAnsi="Times New Roman" w:cs="Times New Roman"/>
          <w:b/>
          <w:bCs/>
          <w:i/>
          <w:iCs/>
          <w:color w:val="000000"/>
          <w:sz w:val="24"/>
          <w:szCs w:val="24"/>
          <w:lang w:eastAsia="ru-RU"/>
        </w:rPr>
        <w:t>другому</w:t>
      </w:r>
      <w:proofErr w:type="gramEnd"/>
      <w:r w:rsidRPr="003669D6">
        <w:rPr>
          <w:rFonts w:ascii="Times New Roman" w:eastAsia="Times New Roman" w:hAnsi="Times New Roman" w:cs="Times New Roman"/>
          <w:b/>
          <w:bCs/>
          <w:i/>
          <w:iCs/>
          <w:color w:val="000000"/>
          <w:sz w:val="24"/>
          <w:szCs w:val="24"/>
          <w:lang w:eastAsia="ru-RU"/>
        </w:rPr>
        <w:t>. Она ограничена правами других людей.</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i/>
          <w:iCs/>
          <w:color w:val="000000"/>
          <w:sz w:val="24"/>
          <w:szCs w:val="24"/>
          <w:lang w:eastAsia="ru-RU"/>
        </w:rPr>
        <w:t>Уважение прав других людей рождает чувство доверия к Вам и уважения Ваших прав.</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Нет прав без обязанностей</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Во Всеобщей декларации прав человека особо упомянуты обязанности гражданина перед обществом.</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Обязанности без прав также невозможны. Свобода становится настоящей только тогда, когда она способствует установлению порядка. Права и обязанности определяют допустимое и должное в поведении человека, давая простор его любым законным действиям. Так, право на образование предполагает обязательное для каждого получение основного общего образования, а родители или заменяющие их лица должны обеспечить детям возможность его получить. Другой пример: забота о детях и их воспитание рассматриваются в Конституции как право и как обязанность родителей. В свою очередь трудоспособные дети, достигшие совершеннолетия, обязаны заботиться о нетрудоспособных родителях. Обязанности всегда подразумевают действия, которые подлежат безусловному выполнению.</w:t>
      </w:r>
    </w:p>
    <w:p w:rsidR="003669D6" w:rsidRPr="003669D6" w:rsidRDefault="003669D6" w:rsidP="003669D6">
      <w:pPr>
        <w:spacing w:after="0" w:line="240" w:lineRule="auto"/>
        <w:ind w:firstLine="720"/>
        <w:jc w:val="both"/>
        <w:rPr>
          <w:rFonts w:ascii="Times New Roman" w:eastAsia="Times New Roman" w:hAnsi="Times New Roman" w:cs="Times New Roman"/>
          <w:sz w:val="24"/>
          <w:szCs w:val="24"/>
          <w:lang w:eastAsia="ru-RU"/>
        </w:rPr>
      </w:pPr>
      <w:proofErr w:type="gramStart"/>
      <w:r w:rsidRPr="003669D6">
        <w:rPr>
          <w:rFonts w:ascii="Times New Roman" w:eastAsia="Times New Roman" w:hAnsi="Times New Roman" w:cs="Times New Roman"/>
          <w:b/>
          <w:bCs/>
          <w:color w:val="000000"/>
          <w:sz w:val="24"/>
          <w:szCs w:val="24"/>
          <w:lang w:eastAsia="ru-RU"/>
        </w:rPr>
        <w:t xml:space="preserve">Конституционные обязанности гражданина Российской Федерации: </w:t>
      </w:r>
      <w:r w:rsidRPr="003669D6">
        <w:rPr>
          <w:rFonts w:ascii="Times New Roman" w:eastAsia="Times New Roman" w:hAnsi="Times New Roman" w:cs="Times New Roman"/>
          <w:color w:val="000000"/>
          <w:sz w:val="24"/>
          <w:szCs w:val="24"/>
          <w:lang w:eastAsia="ru-RU"/>
        </w:rPr>
        <w:t>соблюдать Конституцию Российской Федерации и законы (п. 2 ст. 15); трудоспособные дети, достигшие 18 лет, должны заботиться о нетрудоспособных родителях (п.3 ст.38)</w:t>
      </w:r>
      <w:r w:rsidRPr="003669D6">
        <w:rPr>
          <w:rFonts w:ascii="Arial" w:eastAsia="Times New Roman" w:hAnsi="Arial" w:cs="Arial"/>
          <w:color w:val="000000"/>
          <w:sz w:val="24"/>
          <w:szCs w:val="24"/>
          <w:lang w:eastAsia="ru-RU"/>
        </w:rPr>
        <w:t xml:space="preserve">;  </w:t>
      </w:r>
      <w:r w:rsidRPr="003669D6">
        <w:rPr>
          <w:rFonts w:ascii="Times New Roman" w:eastAsia="Times New Roman" w:hAnsi="Times New Roman" w:cs="Times New Roman"/>
          <w:color w:val="000000"/>
          <w:sz w:val="24"/>
          <w:szCs w:val="24"/>
          <w:lang w:eastAsia="ru-RU"/>
        </w:rPr>
        <w:t>родители или лица, их заменяющие, обеспечивают получение детьми основного общего образования (п. 4 ст.43); заботиться о сохранении исторического и культурного наследия (ст. 44);</w:t>
      </w:r>
      <w:proofErr w:type="gramEnd"/>
      <w:r w:rsidRPr="003669D6">
        <w:rPr>
          <w:rFonts w:ascii="Times New Roman" w:eastAsia="Times New Roman" w:hAnsi="Times New Roman" w:cs="Times New Roman"/>
          <w:color w:val="000000"/>
          <w:sz w:val="24"/>
          <w:szCs w:val="24"/>
          <w:lang w:eastAsia="ru-RU"/>
        </w:rPr>
        <w:t xml:space="preserve"> платить законно установленные налоги и сборы (ст. 57); охранять природу и окружающую среду (ст. 58); защищать Отечество и нести военную службу (ст. 59).</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xml:space="preserve">Интересно, что ещё в XVIII в. английский политик Э. </w:t>
      </w:r>
      <w:proofErr w:type="spellStart"/>
      <w:r w:rsidRPr="003669D6">
        <w:rPr>
          <w:rFonts w:ascii="Times New Roman" w:eastAsia="Times New Roman" w:hAnsi="Times New Roman" w:cs="Times New Roman"/>
          <w:color w:val="000000"/>
          <w:sz w:val="24"/>
          <w:szCs w:val="24"/>
          <w:lang w:eastAsia="ru-RU"/>
        </w:rPr>
        <w:t>Берк</w:t>
      </w:r>
      <w:proofErr w:type="spellEnd"/>
      <w:r w:rsidRPr="003669D6">
        <w:rPr>
          <w:rFonts w:ascii="Times New Roman" w:eastAsia="Times New Roman" w:hAnsi="Times New Roman" w:cs="Times New Roman"/>
          <w:color w:val="000000"/>
          <w:sz w:val="24"/>
          <w:szCs w:val="24"/>
          <w:lang w:eastAsia="ru-RU"/>
        </w:rPr>
        <w:t xml:space="preserve"> (1729 – 1797) писал: «Мы с удовольствием слушаем тех, кто говорит нам о наших правах, но мы не любим, чтобы нам напоминали о наших обязанностях».</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xml:space="preserve">Действительно, человек знает свои права лучше, чем свои обязанности; часто он вообще забывает </w:t>
      </w:r>
      <w:proofErr w:type="gramStart"/>
      <w:r w:rsidRPr="003669D6">
        <w:rPr>
          <w:rFonts w:ascii="Times New Roman" w:eastAsia="Times New Roman" w:hAnsi="Times New Roman" w:cs="Times New Roman"/>
          <w:color w:val="000000"/>
          <w:sz w:val="24"/>
          <w:szCs w:val="24"/>
          <w:lang w:eastAsia="ru-RU"/>
        </w:rPr>
        <w:t>о</w:t>
      </w:r>
      <w:proofErr w:type="gramEnd"/>
      <w:r w:rsidRPr="003669D6">
        <w:rPr>
          <w:rFonts w:ascii="Times New Roman" w:eastAsia="Times New Roman" w:hAnsi="Times New Roman" w:cs="Times New Roman"/>
          <w:color w:val="000000"/>
          <w:sz w:val="24"/>
          <w:szCs w:val="24"/>
          <w:lang w:eastAsia="ru-RU"/>
        </w:rPr>
        <w:t xml:space="preserve"> последних. Например, каждый имеет право на пользование учреждениями культуры, на доступ к культурным ценностям. Именно его вы реализуете, когда посещаете библиотеку, музей, театр либо отправляетесь на экскурсию по историческим или памятным местам.</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Но как обстоит дело с выполнением соответствующей обязанности: заботиться о сохранении исторического и культурного наследия, беречь памятники истории и культуры? Чтобы вы могли правильно ответить на этот вопрос, вспомните об испорченных библиотечных книгах, повреждённых музейных экспонатах, различных рисунках и надписях на памятниках истории и архитектуры. Часто человек, охваченный сиюминутным желанием увековечить своё имя, сделав на стене древнего храма надпись «Здесь был Вася», не понимает губительных последствий своего поступка. Предположите, что будет, если каждый захочет оставить подобный след в истории.</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Долг каждого человека – бережно относиться к культурным и историческим памятникам, не позволять другим причинять им вред.</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Вы должны не только знать свои права, но и уметь ими пользоваться. Это поможет в решении конкретных жизненных ситуаций.</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А знаете ли вы, что уже сейчас имеете право:</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давать согласие на изменение своего имени и фамилии;</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lastRenderedPageBreak/>
        <w:t>-        выражать своё мнение, с кем из родителей (в случае расторжения их брака) вы хотели бы проживать, а также при решении в семье любого вопроса, затрагивающего ваши интересы;</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быть заслушанным в ходе любого судебного или административного разбирательства?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Когда вам исполнится 14 лет, вы приобретёте возможность:</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выбирать своё место жительства (с согласия родителей);</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совершать любые сделки и самостоятельно распоряжаться своим заработком, стипендией, иными доходами;</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вносить вклады в кредитные учреждения и распоряжаться ими;</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поступать на работу (на лёгкий труд не более 4 часов в день) с согласия одного из родителей;</w:t>
      </w:r>
    </w:p>
    <w:p w:rsidR="003669D6" w:rsidRPr="003669D6" w:rsidRDefault="003669D6" w:rsidP="003669D6">
      <w:pPr>
        <w:spacing w:after="0" w:line="240" w:lineRule="auto"/>
        <w:ind w:left="540" w:hanging="36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обучаться вождению мотоцикла и управлять велосипедом при движении по дороге.</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В то же время 14-летний подросток подлежит уголовной ответственности за некоторые преступления (убийство, разбой, кража, вымогательство и др.) и имущественной ответственности по заключённым сделкам, а также за причинение имущественного вреда.</w:t>
      </w:r>
    </w:p>
    <w:p w:rsidR="003669D6" w:rsidRPr="003669D6" w:rsidRDefault="003669D6" w:rsidP="003669D6">
      <w:pPr>
        <w:spacing w:after="0" w:line="240" w:lineRule="auto"/>
        <w:ind w:firstLine="540"/>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 </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Дополнительное задание для желающих:</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6"/>
          <w:szCs w:val="26"/>
          <w:lang w:eastAsia="ru-RU"/>
        </w:rPr>
        <w:t>1. Заполни таблицу, используя приведенный ниже текст из Конвенц</w:t>
      </w:r>
      <w:proofErr w:type="gramStart"/>
      <w:r w:rsidRPr="003669D6">
        <w:rPr>
          <w:rFonts w:ascii="Times New Roman" w:eastAsia="Times New Roman" w:hAnsi="Times New Roman" w:cs="Times New Roman"/>
          <w:b/>
          <w:bCs/>
          <w:color w:val="000000"/>
          <w:sz w:val="26"/>
          <w:szCs w:val="26"/>
          <w:lang w:eastAsia="ru-RU"/>
        </w:rPr>
        <w:t>ии ОО</w:t>
      </w:r>
      <w:proofErr w:type="gramEnd"/>
      <w:r w:rsidRPr="003669D6">
        <w:rPr>
          <w:rFonts w:ascii="Times New Roman" w:eastAsia="Times New Roman" w:hAnsi="Times New Roman" w:cs="Times New Roman"/>
          <w:b/>
          <w:bCs/>
          <w:color w:val="000000"/>
          <w:sz w:val="26"/>
          <w:szCs w:val="26"/>
          <w:lang w:eastAsia="ru-RU"/>
        </w:rPr>
        <w:t>Н о правах ребенка (запиши номера, под ко</w:t>
      </w:r>
      <w:r w:rsidRPr="003669D6">
        <w:rPr>
          <w:rFonts w:ascii="Times New Roman" w:eastAsia="Times New Roman" w:hAnsi="Times New Roman" w:cs="Times New Roman"/>
          <w:b/>
          <w:bCs/>
          <w:color w:val="000000"/>
          <w:sz w:val="26"/>
          <w:szCs w:val="26"/>
          <w:lang w:eastAsia="ru-RU"/>
        </w:rPr>
        <w:softHyphen/>
        <w:t>торыми указаны права, в соответствующую колонку таблицы).</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proofErr w:type="gramStart"/>
      <w:r w:rsidRPr="003669D6">
        <w:rPr>
          <w:rFonts w:ascii="Times New Roman" w:eastAsia="Times New Roman" w:hAnsi="Times New Roman" w:cs="Times New Roman"/>
          <w:color w:val="000000"/>
          <w:sz w:val="26"/>
          <w:szCs w:val="26"/>
          <w:lang w:eastAsia="ru-RU"/>
        </w:rPr>
        <w:t>1) Ребенок имеет неотъемлемое право на жизнь; 2) пра</w:t>
      </w:r>
      <w:r w:rsidRPr="003669D6">
        <w:rPr>
          <w:rFonts w:ascii="Times New Roman" w:eastAsia="Times New Roman" w:hAnsi="Times New Roman" w:cs="Times New Roman"/>
          <w:color w:val="000000"/>
          <w:sz w:val="26"/>
          <w:szCs w:val="26"/>
          <w:lang w:eastAsia="ru-RU"/>
        </w:rPr>
        <w:softHyphen/>
        <w:t>во на имя и приобретение гражданства; 3) право на сохра</w:t>
      </w:r>
      <w:r w:rsidRPr="003669D6">
        <w:rPr>
          <w:rFonts w:ascii="Times New Roman" w:eastAsia="Times New Roman" w:hAnsi="Times New Roman" w:cs="Times New Roman"/>
          <w:color w:val="000000"/>
          <w:sz w:val="26"/>
          <w:szCs w:val="26"/>
          <w:lang w:eastAsia="ru-RU"/>
        </w:rPr>
        <w:softHyphen/>
        <w:t>нение индивидуальности; 4) право жить в семье, знать своих родителей; 5) право свободно формулировать и вы</w:t>
      </w:r>
      <w:r w:rsidRPr="003669D6">
        <w:rPr>
          <w:rFonts w:ascii="Times New Roman" w:eastAsia="Times New Roman" w:hAnsi="Times New Roman" w:cs="Times New Roman"/>
          <w:color w:val="000000"/>
          <w:sz w:val="26"/>
          <w:szCs w:val="26"/>
          <w:lang w:eastAsia="ru-RU"/>
        </w:rPr>
        <w:softHyphen/>
        <w:t>ражать свое мнение; 6) право на доступ к необходимой информации; 7) право на свободу мысли, религии; 8) пра</w:t>
      </w:r>
      <w:r w:rsidRPr="003669D6">
        <w:rPr>
          <w:rFonts w:ascii="Times New Roman" w:eastAsia="Times New Roman" w:hAnsi="Times New Roman" w:cs="Times New Roman"/>
          <w:color w:val="000000"/>
          <w:sz w:val="26"/>
          <w:szCs w:val="26"/>
          <w:lang w:eastAsia="ru-RU"/>
        </w:rPr>
        <w:softHyphen/>
        <w:t>во на свободу ассоциаций и мирных собраний;</w:t>
      </w:r>
      <w:proofErr w:type="gramEnd"/>
      <w:r w:rsidRPr="003669D6">
        <w:rPr>
          <w:rFonts w:ascii="Times New Roman" w:eastAsia="Times New Roman" w:hAnsi="Times New Roman" w:cs="Times New Roman"/>
          <w:color w:val="000000"/>
          <w:sz w:val="26"/>
          <w:szCs w:val="26"/>
          <w:lang w:eastAsia="ru-RU"/>
        </w:rPr>
        <w:t xml:space="preserve"> </w:t>
      </w:r>
      <w:proofErr w:type="gramStart"/>
      <w:r w:rsidRPr="003669D6">
        <w:rPr>
          <w:rFonts w:ascii="Times New Roman" w:eastAsia="Times New Roman" w:hAnsi="Times New Roman" w:cs="Times New Roman"/>
          <w:color w:val="000000"/>
          <w:sz w:val="26"/>
          <w:szCs w:val="26"/>
          <w:lang w:eastAsia="ru-RU"/>
        </w:rPr>
        <w:t>9) право на защиту государства от всех форм насилия; 10) право на уровень жизни, необходимый для полноценного развития; 11) право на образование; 12) право на отдых и досуг; 13) право на защиту от экономической эксплуатации и вы</w:t>
      </w:r>
      <w:r w:rsidRPr="003669D6">
        <w:rPr>
          <w:rFonts w:ascii="Times New Roman" w:eastAsia="Times New Roman" w:hAnsi="Times New Roman" w:cs="Times New Roman"/>
          <w:color w:val="000000"/>
          <w:sz w:val="26"/>
          <w:szCs w:val="26"/>
          <w:lang w:eastAsia="ru-RU"/>
        </w:rPr>
        <w:softHyphen/>
        <w:t>полнения любых вредных работ.</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274"/>
        <w:gridCol w:w="1687"/>
      </w:tblGrid>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Наименование группы прав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Права ребенка</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Гражданские (личные)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Политические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Экономические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Социальные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Культурные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0" w:lineRule="atLeast"/>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r>
    </w:tbl>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2. Как ты думаешь, почему права ребенка провозглаша</w:t>
      </w:r>
      <w:r w:rsidRPr="003669D6">
        <w:rPr>
          <w:rFonts w:ascii="Times New Roman" w:eastAsia="Times New Roman" w:hAnsi="Times New Roman" w:cs="Times New Roman"/>
          <w:b/>
          <w:bCs/>
          <w:color w:val="000000"/>
          <w:sz w:val="24"/>
          <w:szCs w:val="24"/>
          <w:lang w:eastAsia="ru-RU"/>
        </w:rPr>
        <w:softHyphen/>
        <w:t>ются в отдельном документе? Среди прав ребенка, права какой группы преоблада</w:t>
      </w:r>
      <w:r w:rsidRPr="003669D6">
        <w:rPr>
          <w:rFonts w:ascii="Times New Roman" w:eastAsia="Times New Roman" w:hAnsi="Times New Roman" w:cs="Times New Roman"/>
          <w:b/>
          <w:bCs/>
          <w:color w:val="000000"/>
          <w:sz w:val="24"/>
          <w:szCs w:val="24"/>
          <w:lang w:eastAsia="ru-RU"/>
        </w:rPr>
        <w:softHyphen/>
        <w:t>ют? Почему?</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3. Закончи предложение.</w:t>
      </w:r>
      <w:r w:rsidRPr="003669D6">
        <w:rPr>
          <w:rFonts w:ascii="Times New Roman" w:eastAsia="Times New Roman" w:hAnsi="Times New Roman" w:cs="Times New Roman"/>
          <w:color w:val="000000"/>
          <w:sz w:val="24"/>
          <w:szCs w:val="24"/>
          <w:lang w:eastAsia="ru-RU"/>
        </w:rPr>
        <w:t xml:space="preserve"> Всеобщая декларация прав человека была принята Ге</w:t>
      </w:r>
      <w:r w:rsidRPr="003669D6">
        <w:rPr>
          <w:rFonts w:ascii="Times New Roman" w:eastAsia="Times New Roman" w:hAnsi="Times New Roman" w:cs="Times New Roman"/>
          <w:color w:val="000000"/>
          <w:sz w:val="24"/>
          <w:szCs w:val="24"/>
          <w:lang w:eastAsia="ru-RU"/>
        </w:rPr>
        <w:softHyphen/>
        <w:t>неральной Ассамблеей ООН 10 декабря 1948 г. Значение этого документа состоит в том, что ______________________________________________________________________</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Объясни, для чего государства закрепляют права чело</w:t>
      </w:r>
      <w:r w:rsidRPr="003669D6">
        <w:rPr>
          <w:rFonts w:ascii="Times New Roman" w:eastAsia="Times New Roman" w:hAnsi="Times New Roman" w:cs="Times New Roman"/>
          <w:b/>
          <w:bCs/>
          <w:color w:val="000000"/>
          <w:sz w:val="24"/>
          <w:szCs w:val="24"/>
          <w:lang w:eastAsia="ru-RU"/>
        </w:rPr>
        <w:softHyphen/>
        <w:t>века в законах. Почему было недостаточно ограничиться принятием Всеобщей декларации прав человека и между</w:t>
      </w:r>
      <w:r w:rsidRPr="003669D6">
        <w:rPr>
          <w:rFonts w:ascii="Times New Roman" w:eastAsia="Times New Roman" w:hAnsi="Times New Roman" w:cs="Times New Roman"/>
          <w:b/>
          <w:bCs/>
          <w:color w:val="000000"/>
          <w:sz w:val="24"/>
          <w:szCs w:val="24"/>
          <w:lang w:eastAsia="ru-RU"/>
        </w:rPr>
        <w:softHyphen/>
        <w:t>народных пактов?</w:t>
      </w:r>
    </w:p>
    <w:p w:rsidR="003669D6" w:rsidRPr="003669D6" w:rsidRDefault="003669D6" w:rsidP="003669D6">
      <w:pPr>
        <w:spacing w:after="0" w:line="240" w:lineRule="auto"/>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lastRenderedPageBreak/>
        <w:t>4.Соотнеси характеристики прав человека и их опреде</w:t>
      </w:r>
      <w:r w:rsidRPr="003669D6">
        <w:rPr>
          <w:rFonts w:ascii="Times New Roman" w:eastAsia="Times New Roman" w:hAnsi="Times New Roman" w:cs="Times New Roman"/>
          <w:b/>
          <w:bCs/>
          <w:color w:val="000000"/>
          <w:sz w:val="24"/>
          <w:szCs w:val="24"/>
          <w:lang w:eastAsia="ru-RU"/>
        </w:rPr>
        <w:softHyphen/>
        <w:t>ления.</w:t>
      </w:r>
    </w:p>
    <w:tbl>
      <w:tblPr>
        <w:tblW w:w="0" w:type="auto"/>
        <w:tblCellMar>
          <w:top w:w="15" w:type="dxa"/>
          <w:left w:w="15" w:type="dxa"/>
          <w:bottom w:w="15" w:type="dxa"/>
          <w:right w:w="15" w:type="dxa"/>
        </w:tblCellMar>
        <w:tblLook w:val="04A0" w:firstRow="1" w:lastRow="0" w:firstColumn="1" w:lastColumn="0" w:noHBand="0" w:noVBand="1"/>
      </w:tblPr>
      <w:tblGrid>
        <w:gridCol w:w="7311"/>
        <w:gridCol w:w="2244"/>
      </w:tblGrid>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6"/>
                <w:szCs w:val="26"/>
                <w:lang w:eastAsia="ru-RU"/>
              </w:rPr>
              <w:t>1)  каждый человек обладает всей со</w:t>
            </w:r>
            <w:r w:rsidRPr="003669D6">
              <w:rPr>
                <w:rFonts w:ascii="Times New Roman" w:eastAsia="Times New Roman" w:hAnsi="Times New Roman" w:cs="Times New Roman"/>
                <w:color w:val="000000"/>
                <w:sz w:val="26"/>
                <w:szCs w:val="26"/>
                <w:lang w:eastAsia="ru-RU"/>
              </w:rPr>
              <w:softHyphen/>
              <w:t>вокупностью прав. Нельзя пользовать</w:t>
            </w:r>
            <w:r w:rsidRPr="003669D6">
              <w:rPr>
                <w:rFonts w:ascii="Times New Roman" w:eastAsia="Times New Roman" w:hAnsi="Times New Roman" w:cs="Times New Roman"/>
                <w:color w:val="000000"/>
                <w:sz w:val="26"/>
                <w:szCs w:val="26"/>
                <w:lang w:eastAsia="ru-RU"/>
              </w:rPr>
              <w:softHyphen/>
              <w:t>ся одними правами и быть лишенным других</w:t>
            </w:r>
          </w:p>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6"/>
                <w:szCs w:val="26"/>
                <w:lang w:eastAsia="ru-RU"/>
              </w:rPr>
              <w:t>2)  все люди рождаются свободными и равными в своем достоинстве и правах</w:t>
            </w:r>
          </w:p>
          <w:p w:rsidR="003669D6" w:rsidRPr="003669D6" w:rsidRDefault="003669D6" w:rsidP="003669D6">
            <w:pPr>
              <w:spacing w:after="0" w:line="0" w:lineRule="atLeast"/>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6"/>
                <w:szCs w:val="26"/>
                <w:lang w:eastAsia="ru-RU"/>
              </w:rPr>
              <w:t>3)  права человека неотделимы от са</w:t>
            </w:r>
            <w:r w:rsidRPr="003669D6">
              <w:rPr>
                <w:rFonts w:ascii="Times New Roman" w:eastAsia="Times New Roman" w:hAnsi="Times New Roman" w:cs="Times New Roman"/>
                <w:color w:val="000000"/>
                <w:sz w:val="26"/>
                <w:szCs w:val="26"/>
                <w:lang w:eastAsia="ru-RU"/>
              </w:rPr>
              <w:softHyphen/>
              <w:t>мого человека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69D6" w:rsidRPr="003669D6" w:rsidRDefault="003669D6" w:rsidP="003669D6">
            <w:pPr>
              <w:spacing w:after="0" w:line="240" w:lineRule="auto"/>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A) всеобщий характер</w:t>
            </w:r>
          </w:p>
          <w:p w:rsidR="003669D6" w:rsidRPr="003669D6" w:rsidRDefault="003669D6" w:rsidP="003669D6">
            <w:pPr>
              <w:spacing w:after="0" w:line="240" w:lineRule="auto"/>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Б) неотчуждае</w:t>
            </w:r>
            <w:r w:rsidRPr="003669D6">
              <w:rPr>
                <w:rFonts w:ascii="Times New Roman" w:eastAsia="Times New Roman" w:hAnsi="Times New Roman" w:cs="Times New Roman"/>
                <w:color w:val="000000"/>
                <w:sz w:val="24"/>
                <w:szCs w:val="24"/>
                <w:lang w:eastAsia="ru-RU"/>
              </w:rPr>
              <w:softHyphen/>
              <w:t>мый характер</w:t>
            </w:r>
          </w:p>
          <w:p w:rsidR="003669D6" w:rsidRPr="003669D6" w:rsidRDefault="003669D6" w:rsidP="003669D6">
            <w:pPr>
              <w:spacing w:after="0" w:line="240" w:lineRule="auto"/>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B) неделимый характер</w:t>
            </w:r>
          </w:p>
          <w:p w:rsidR="003669D6" w:rsidRPr="003669D6" w:rsidRDefault="003669D6" w:rsidP="003669D6">
            <w:pPr>
              <w:spacing w:after="0" w:line="0" w:lineRule="atLeast"/>
              <w:ind w:firstLine="567"/>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 </w:t>
            </w:r>
          </w:p>
        </w:tc>
      </w:tr>
    </w:tbl>
    <w:p w:rsidR="003669D6" w:rsidRPr="003669D6" w:rsidRDefault="003669D6" w:rsidP="003669D6">
      <w:pPr>
        <w:spacing w:after="0" w:line="240" w:lineRule="auto"/>
        <w:ind w:firstLine="567"/>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Запиши в таблицу буквы под соответствующими цифрами.</w:t>
      </w:r>
    </w:p>
    <w:tbl>
      <w:tblPr>
        <w:tblW w:w="0" w:type="auto"/>
        <w:tblCellMar>
          <w:top w:w="15" w:type="dxa"/>
          <w:left w:w="15" w:type="dxa"/>
          <w:bottom w:w="15" w:type="dxa"/>
          <w:right w:w="15" w:type="dxa"/>
        </w:tblCellMar>
        <w:tblLook w:val="04A0" w:firstRow="1" w:lastRow="0" w:firstColumn="1" w:lastColumn="0" w:noHBand="0" w:noVBand="1"/>
      </w:tblPr>
      <w:tblGrid>
        <w:gridCol w:w="240"/>
        <w:gridCol w:w="240"/>
        <w:gridCol w:w="240"/>
      </w:tblGrid>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3</w:t>
            </w:r>
          </w:p>
        </w:tc>
      </w:tr>
      <w:tr w:rsidR="003669D6" w:rsidRPr="003669D6" w:rsidTr="003669D6">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3669D6" w:rsidRPr="003669D6" w:rsidRDefault="003669D6" w:rsidP="003669D6">
            <w:pPr>
              <w:spacing w:after="0" w:line="0" w:lineRule="atLeast"/>
              <w:ind w:left="40"/>
              <w:jc w:val="center"/>
              <w:rPr>
                <w:rFonts w:ascii="Times New Roman" w:eastAsia="Times New Roman" w:hAnsi="Times New Roman" w:cs="Times New Roman"/>
                <w:sz w:val="24"/>
                <w:szCs w:val="24"/>
                <w:lang w:eastAsia="ru-RU"/>
              </w:rPr>
            </w:pPr>
            <w:r w:rsidRPr="003669D6">
              <w:rPr>
                <w:rFonts w:ascii="Times New Roman" w:eastAsia="Times New Roman" w:hAnsi="Times New Roman" w:cs="Times New Roman"/>
                <w:color w:val="000000"/>
                <w:sz w:val="24"/>
                <w:szCs w:val="24"/>
                <w:lang w:eastAsia="ru-RU"/>
              </w:rPr>
              <w:t> </w:t>
            </w:r>
          </w:p>
        </w:tc>
      </w:tr>
    </w:tbl>
    <w:p w:rsidR="003669D6" w:rsidRPr="003669D6" w:rsidRDefault="003669D6" w:rsidP="003669D6">
      <w:pPr>
        <w:spacing w:after="0" w:line="240" w:lineRule="auto"/>
        <w:jc w:val="both"/>
        <w:rPr>
          <w:rFonts w:ascii="Times New Roman" w:eastAsia="Times New Roman" w:hAnsi="Times New Roman" w:cs="Times New Roman"/>
          <w:sz w:val="24"/>
          <w:szCs w:val="24"/>
          <w:lang w:eastAsia="ru-RU"/>
        </w:rPr>
      </w:pPr>
      <w:r w:rsidRPr="003669D6">
        <w:rPr>
          <w:rFonts w:ascii="Times New Roman" w:eastAsia="Times New Roman" w:hAnsi="Times New Roman" w:cs="Times New Roman"/>
          <w:b/>
          <w:bCs/>
          <w:color w:val="000000"/>
          <w:sz w:val="24"/>
          <w:szCs w:val="24"/>
          <w:lang w:eastAsia="ru-RU"/>
        </w:rPr>
        <w:t> </w:t>
      </w:r>
    </w:p>
    <w:p w:rsidR="00D945A0" w:rsidRDefault="00D945A0"/>
    <w:sectPr w:rsidR="00D94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23304"/>
    <w:multiLevelType w:val="hybridMultilevel"/>
    <w:tmpl w:val="3DAA2376"/>
    <w:lvl w:ilvl="0" w:tplc="9CB2D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E5"/>
    <w:rsid w:val="002C297F"/>
    <w:rsid w:val="003669D6"/>
    <w:rsid w:val="004321E5"/>
    <w:rsid w:val="004C42DE"/>
    <w:rsid w:val="00D9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97F"/>
    <w:rPr>
      <w:color w:val="0000FF" w:themeColor="hyperlink"/>
      <w:u w:val="single"/>
    </w:rPr>
  </w:style>
  <w:style w:type="paragraph" w:styleId="a4">
    <w:name w:val="List Paragraph"/>
    <w:basedOn w:val="a"/>
    <w:uiPriority w:val="34"/>
    <w:qFormat/>
    <w:rsid w:val="004C4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97F"/>
    <w:rPr>
      <w:color w:val="0000FF" w:themeColor="hyperlink"/>
      <w:u w:val="single"/>
    </w:rPr>
  </w:style>
  <w:style w:type="paragraph" w:styleId="a4">
    <w:name w:val="List Paragraph"/>
    <w:basedOn w:val="a"/>
    <w:uiPriority w:val="34"/>
    <w:qFormat/>
    <w:rsid w:val="004C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metrica.tomsk.ru/ftp/dict/encyclo/15/rinteg.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metrica.tomsk.ru/ftp/dict/encyclo/13/hrviol.htm" TargetMode="External"/><Relationship Id="rId12" Type="http://schemas.openxmlformats.org/officeDocument/2006/relationships/hyperlink" Target="http://biometrica.tomsk.ru/ftp/dict/encyclo/13/aarre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11" Type="http://schemas.openxmlformats.org/officeDocument/2006/relationships/hyperlink" Target="http://biometrica.tomsk.ru/ftp/dict/encyclo/15/torture.htm" TargetMode="External"/><Relationship Id="rId5" Type="http://schemas.openxmlformats.org/officeDocument/2006/relationships/webSettings" Target="webSettings.xml"/><Relationship Id="rId10" Type="http://schemas.openxmlformats.org/officeDocument/2006/relationships/hyperlink" Target="http://biometrica.tomsk.ru/ftp/dict/encyclo/15/pkill.htm" TargetMode="External"/><Relationship Id="rId4" Type="http://schemas.openxmlformats.org/officeDocument/2006/relationships/settings" Target="settings.xml"/><Relationship Id="rId9" Type="http://schemas.openxmlformats.org/officeDocument/2006/relationships/hyperlink" Target="http://biometrica.tomsk.ru/ftp/dict/encyclo/15/rlife.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2910</Words>
  <Characters>16587</Characters>
  <Application>Microsoft Office Word</Application>
  <DocSecurity>0</DocSecurity>
  <Lines>138</Lines>
  <Paragraphs>38</Paragraphs>
  <ScaleCrop>false</ScaleCrop>
  <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2020-04-19T14:04:00Z</dcterms:created>
  <dcterms:modified xsi:type="dcterms:W3CDTF">2020-04-19T18:05:00Z</dcterms:modified>
</cp:coreProperties>
</file>