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F8" w:rsidRDefault="00DB26F8" w:rsidP="00DB26F8">
      <w:pPr>
        <w:rPr>
          <w:sz w:val="28"/>
          <w:szCs w:val="28"/>
        </w:rPr>
      </w:pPr>
      <w:r>
        <w:rPr>
          <w:sz w:val="28"/>
          <w:szCs w:val="28"/>
        </w:rPr>
        <w:t>Преподаватель Влавацкая Н.В</w:t>
      </w:r>
    </w:p>
    <w:p w:rsidR="00DB26F8" w:rsidRDefault="00DB26F8" w:rsidP="00DB26F8">
      <w:pPr>
        <w:rPr>
          <w:sz w:val="28"/>
          <w:szCs w:val="28"/>
        </w:rPr>
      </w:pPr>
      <w:r>
        <w:rPr>
          <w:sz w:val="28"/>
          <w:szCs w:val="28"/>
        </w:rPr>
        <w:t>17.04.2020.</w:t>
      </w:r>
    </w:p>
    <w:p w:rsidR="00DB26F8" w:rsidRDefault="00DB26F8" w:rsidP="00DB2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>
        <w:rPr>
          <w:b/>
        </w:rPr>
        <w:t>ПМ02. «Выполнение слесарных работ по ремонту и техническому обслуживанию сельскохозяйственных машин и оборудования»</w:t>
      </w:r>
    </w:p>
    <w:p w:rsidR="00DB26F8" w:rsidRDefault="00DB26F8" w:rsidP="00DB26F8">
      <w:pPr>
        <w:shd w:val="clear" w:color="auto" w:fill="FFFFFF"/>
        <w:spacing w:after="150" w:line="240" w:lineRule="auto"/>
        <w:rPr>
          <w:rFonts w:ascii="Helvetica" w:eastAsia="Times New Roman" w:hAnsi="Helvetica"/>
          <w:color w:val="666666"/>
          <w:sz w:val="21"/>
          <w:szCs w:val="21"/>
        </w:rPr>
      </w:pPr>
      <w:r>
        <w:rPr>
          <w:rFonts w:ascii="Helvetica" w:eastAsia="Times New Roman" w:hAnsi="Helvetica"/>
          <w:color w:val="666666"/>
          <w:sz w:val="21"/>
          <w:szCs w:val="21"/>
        </w:rPr>
        <w:t>Лекция.</w:t>
      </w:r>
    </w:p>
    <w:p w:rsidR="00936D1E" w:rsidRDefault="00DB26F8" w:rsidP="00936D1E">
      <w:pPr>
        <w:shd w:val="clear" w:color="auto" w:fill="FFFFFF"/>
        <w:spacing w:after="150" w:line="593" w:lineRule="atLeast"/>
        <w:outlineLvl w:val="0"/>
        <w:rPr>
          <w:rFonts w:ascii="Arial" w:eastAsia="Times New Roman" w:hAnsi="Arial" w:cs="Arial"/>
          <w:caps/>
          <w:color w:val="000000"/>
          <w:kern w:val="36"/>
          <w:sz w:val="46"/>
          <w:szCs w:val="46"/>
        </w:rPr>
      </w:pPr>
      <w:r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</w:t>
      </w:r>
      <w:r>
        <w:rPr>
          <w:rFonts w:ascii="Roboto-Regular" w:eastAsia="Times New Roman" w:hAnsi="Roboto-Regular" w:cs="Times New Roman" w:hint="eastAsia"/>
          <w:color w:val="000000"/>
          <w:sz w:val="23"/>
          <w:szCs w:val="23"/>
        </w:rPr>
        <w:t>Т</w:t>
      </w:r>
      <w:r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ема:        </w:t>
      </w:r>
      <w:r w:rsidR="00936D1E">
        <w:rPr>
          <w:rFonts w:ascii="Arial" w:eastAsia="Times New Roman" w:hAnsi="Arial" w:cs="Arial"/>
          <w:caps/>
          <w:color w:val="000000"/>
          <w:kern w:val="36"/>
          <w:sz w:val="46"/>
          <w:szCs w:val="46"/>
        </w:rPr>
        <w:t>Ремонт и регулировки почвообрабатывающих машин</w:t>
      </w:r>
    </w:p>
    <w:p w:rsidR="00936D1E" w:rsidRDefault="00936D1E" w:rsidP="00936D1E">
      <w:pPr>
        <w:shd w:val="clear" w:color="auto" w:fill="FFFFFF"/>
        <w:spacing w:after="0" w:line="445" w:lineRule="atLeast"/>
        <w:outlineLvl w:val="2"/>
        <w:rPr>
          <w:rFonts w:ascii="Arial" w:eastAsia="Times New Roman" w:hAnsi="Arial" w:cs="Arial"/>
          <w:caps/>
          <w:color w:val="000000"/>
          <w:sz w:val="35"/>
          <w:szCs w:val="35"/>
        </w:rPr>
      </w:pPr>
      <w:r>
        <w:rPr>
          <w:rFonts w:ascii="Arial" w:eastAsia="Times New Roman" w:hAnsi="Arial" w:cs="Arial"/>
          <w:caps/>
          <w:color w:val="000000"/>
          <w:sz w:val="35"/>
          <w:szCs w:val="35"/>
        </w:rPr>
        <w:t>РЕМОНТ ПЛУГА</w:t>
      </w:r>
    </w:p>
    <w:p w:rsidR="00936D1E" w:rsidRDefault="00936D1E" w:rsidP="00936D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424"/>
          <w:sz w:val="23"/>
          <w:szCs w:val="23"/>
        </w:rPr>
      </w:pPr>
      <w:r>
        <w:rPr>
          <w:rFonts w:ascii="Arial" w:eastAsia="Times New Roman" w:hAnsi="Arial" w:cs="Arial"/>
          <w:color w:val="262424"/>
          <w:sz w:val="23"/>
          <w:szCs w:val="23"/>
        </w:rPr>
        <w:t>У корпусов плугов возможны следующие неисправности и износы: затупляется лезвие лемеха, с тыльной стороны появляется фаска, закругляется носок, лемех сужается по ширине. Часты случаи поломок лемеха и выкашивание его рабочей части в результате ударов о корни и камни при вспашке  скоростных плугов при изнашивании груды отвала изменяется форма полевого обреза, скругляется его кромка, истирается Рабочая поверхность и обламывается носок, у крыла истирается</w:t>
      </w: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647950" cy="2800350"/>
            <wp:effectExtent l="19050" t="0" r="0" b="0"/>
            <wp:wrapSquare wrapText="bothSides"/>
            <wp:docPr id="2" name="Рисунок 2" descr="корпус пл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рпус плуг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80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262424"/>
          <w:sz w:val="23"/>
          <w:szCs w:val="23"/>
        </w:rPr>
        <w:t> рабочая поверхность. По</w:t>
      </w:r>
      <w:r>
        <w:rPr>
          <w:rFonts w:ascii="Arial" w:eastAsia="Times New Roman" w:hAnsi="Arial" w:cs="Arial"/>
          <w:color w:val="262424"/>
          <w:sz w:val="23"/>
          <w:szCs w:val="23"/>
        </w:rPr>
        <w:softHyphen/>
        <w:t>левая доска и пятна из</w:t>
      </w:r>
      <w:r>
        <w:rPr>
          <w:rFonts w:ascii="Arial" w:eastAsia="Times New Roman" w:hAnsi="Arial" w:cs="Arial"/>
          <w:color w:val="262424"/>
          <w:sz w:val="23"/>
          <w:szCs w:val="23"/>
        </w:rPr>
        <w:softHyphen/>
        <w:t>нашиваются со стороны бо</w:t>
      </w:r>
      <w:r>
        <w:rPr>
          <w:rFonts w:ascii="Arial" w:eastAsia="Times New Roman" w:hAnsi="Arial" w:cs="Arial"/>
          <w:color w:val="262424"/>
          <w:sz w:val="23"/>
          <w:szCs w:val="23"/>
        </w:rPr>
        <w:softHyphen/>
        <w:t>розды и снизу.</w:t>
      </w:r>
    </w:p>
    <w:p w:rsidR="00936D1E" w:rsidRDefault="00936D1E" w:rsidP="00936D1E">
      <w:pPr>
        <w:shd w:val="clear" w:color="auto" w:fill="FFFFFF"/>
        <w:spacing w:after="0" w:line="445" w:lineRule="atLeast"/>
        <w:outlineLvl w:val="2"/>
        <w:rPr>
          <w:rFonts w:ascii="Arial" w:eastAsia="Times New Roman" w:hAnsi="Arial" w:cs="Arial"/>
          <w:caps/>
          <w:color w:val="000000"/>
          <w:sz w:val="35"/>
          <w:szCs w:val="35"/>
        </w:rPr>
      </w:pPr>
      <w:r>
        <w:rPr>
          <w:rFonts w:ascii="Arial" w:eastAsia="Times New Roman" w:hAnsi="Arial" w:cs="Arial"/>
          <w:caps/>
          <w:color w:val="000000"/>
          <w:sz w:val="35"/>
          <w:szCs w:val="35"/>
        </w:rPr>
        <w:t>РЕМОНТ ЛЕМЕХА.</w:t>
      </w:r>
    </w:p>
    <w:p w:rsidR="00936D1E" w:rsidRDefault="00936D1E" w:rsidP="00936D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424"/>
          <w:sz w:val="23"/>
          <w:szCs w:val="23"/>
        </w:rPr>
      </w:pPr>
      <w:r>
        <w:rPr>
          <w:rFonts w:ascii="Arial" w:eastAsia="Times New Roman" w:hAnsi="Arial" w:cs="Arial"/>
          <w:color w:val="262424"/>
          <w:sz w:val="23"/>
          <w:szCs w:val="23"/>
        </w:rPr>
        <w:t>Лезвие ле</w:t>
      </w:r>
      <w:r>
        <w:rPr>
          <w:rFonts w:ascii="Arial" w:eastAsia="Times New Roman" w:hAnsi="Arial" w:cs="Arial"/>
          <w:color w:val="262424"/>
          <w:sz w:val="23"/>
          <w:szCs w:val="23"/>
        </w:rPr>
        <w:softHyphen/>
        <w:t>меха при затуплении затачиваются рабочей стороны до толщины</w:t>
      </w:r>
    </w:p>
    <w:p w:rsidR="00936D1E" w:rsidRDefault="00936D1E" w:rsidP="00936D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424"/>
          <w:sz w:val="23"/>
          <w:szCs w:val="23"/>
        </w:rPr>
      </w:pPr>
      <w:r>
        <w:rPr>
          <w:rFonts w:ascii="Arial" w:eastAsia="Times New Roman" w:hAnsi="Arial" w:cs="Arial"/>
          <w:color w:val="262424"/>
          <w:sz w:val="23"/>
          <w:szCs w:val="23"/>
        </w:rPr>
        <w:t>Лемеха а-самозачищающийся; б-составной сварной; 1-полоса;2-спинка</w:t>
      </w:r>
    </w:p>
    <w:p w:rsidR="00936D1E" w:rsidRDefault="00936D1E" w:rsidP="00936D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424"/>
          <w:sz w:val="23"/>
          <w:szCs w:val="23"/>
        </w:rPr>
      </w:pPr>
      <w:r>
        <w:rPr>
          <w:rFonts w:ascii="Arial" w:eastAsia="Times New Roman" w:hAnsi="Arial" w:cs="Arial"/>
          <w:color w:val="262424"/>
          <w:sz w:val="23"/>
          <w:szCs w:val="23"/>
        </w:rPr>
        <w:t>1…1,5 мм при ширине фаски 5…7 мм и угле заточки 25…40°. После из</w:t>
      </w:r>
      <w:r>
        <w:rPr>
          <w:rFonts w:ascii="Arial" w:eastAsia="Times New Roman" w:hAnsi="Arial" w:cs="Arial"/>
          <w:color w:val="262424"/>
          <w:sz w:val="23"/>
          <w:szCs w:val="23"/>
        </w:rPr>
        <w:softHyphen/>
        <w:t>носа до ширины менее 108мм (проверяют шаблоном) ле</w:t>
      </w:r>
      <w:r>
        <w:rPr>
          <w:rFonts w:ascii="Arial" w:eastAsia="Times New Roman" w:hAnsi="Arial" w:cs="Arial"/>
          <w:color w:val="262424"/>
          <w:sz w:val="23"/>
          <w:szCs w:val="23"/>
        </w:rPr>
        <w:softHyphen/>
        <w:t>мех восстанавливают куз</w:t>
      </w:r>
      <w:r>
        <w:rPr>
          <w:rFonts w:ascii="Arial" w:eastAsia="Times New Roman" w:hAnsi="Arial" w:cs="Arial"/>
          <w:color w:val="262424"/>
          <w:sz w:val="23"/>
          <w:szCs w:val="23"/>
        </w:rPr>
        <w:softHyphen/>
        <w:t>нечной оттяжкой до нормаль</w:t>
      </w:r>
      <w:r>
        <w:rPr>
          <w:rFonts w:ascii="Arial" w:eastAsia="Times New Roman" w:hAnsi="Arial" w:cs="Arial"/>
          <w:color w:val="262424"/>
          <w:sz w:val="23"/>
          <w:szCs w:val="23"/>
        </w:rPr>
        <w:softHyphen/>
        <w:t>ного профиля (с отклоне</w:t>
      </w:r>
      <w:r>
        <w:rPr>
          <w:rFonts w:ascii="Arial" w:eastAsia="Times New Roman" w:hAnsi="Arial" w:cs="Arial"/>
          <w:color w:val="262424"/>
          <w:sz w:val="23"/>
          <w:szCs w:val="23"/>
        </w:rPr>
        <w:softHyphen/>
        <w:t>нием по ширине не более 5 мм, а по длине не более 10 мм) за счет металла тыль</w:t>
      </w:r>
      <w:r>
        <w:rPr>
          <w:rFonts w:ascii="Arial" w:eastAsia="Times New Roman" w:hAnsi="Arial" w:cs="Arial"/>
          <w:color w:val="262424"/>
          <w:sz w:val="23"/>
          <w:szCs w:val="23"/>
        </w:rPr>
        <w:softHyphen/>
        <w:t>ной стороны (магазина). От</w:t>
      </w:r>
      <w:r>
        <w:rPr>
          <w:rFonts w:ascii="Arial" w:eastAsia="Times New Roman" w:hAnsi="Arial" w:cs="Arial"/>
          <w:color w:val="262424"/>
          <w:sz w:val="23"/>
          <w:szCs w:val="23"/>
        </w:rPr>
        <w:softHyphen/>
        <w:t>тяжку лемеха можно прово</w:t>
      </w:r>
      <w:r>
        <w:rPr>
          <w:rFonts w:ascii="Arial" w:eastAsia="Times New Roman" w:hAnsi="Arial" w:cs="Arial"/>
          <w:color w:val="262424"/>
          <w:sz w:val="23"/>
          <w:szCs w:val="23"/>
        </w:rPr>
        <w:softHyphen/>
        <w:t>дить не более четырех раз. Для оттяжки лемех нагревают в печах или на кузнечном горне до температуры 900... 1200 °С по всей длине и оттягивают на пневматическом молоте. Поверхность оттянутого лемеха должна быть ровной, без трещин. Отклонение его спинки от плоскост</w:t>
      </w:r>
      <w:r>
        <w:rPr>
          <w:rFonts w:ascii="Arial" w:eastAsia="Times New Roman" w:hAnsi="Arial" w:cs="Arial"/>
          <w:color w:val="262424"/>
          <w:sz w:val="23"/>
          <w:szCs w:val="23"/>
        </w:rPr>
        <w:softHyphen/>
        <w:t>ности допускается не более 2 мм, лезвия (выпуклость на рабочей поверхности) — до 4 мм. После оттяжки лемех затачивают с лицевой стороны, затем нагревают до 700 ... 820 °С и закаливают по всей длине на ширину 20 ... 45 мм в соленой воде при температуре 40 °С (время 5 ... 6 с) со стороны лезвия до твердости 444 ... 650 НВ. Затем подвергают отпуску при нагреве до 350 °С с охлаждением на воздухе. Более эффективна изотермическая закалка, когда лемех на</w:t>
      </w:r>
      <w:r>
        <w:rPr>
          <w:rFonts w:ascii="Arial" w:eastAsia="Times New Roman" w:hAnsi="Arial" w:cs="Arial"/>
          <w:color w:val="262424"/>
          <w:sz w:val="23"/>
          <w:szCs w:val="23"/>
        </w:rPr>
        <w:softHyphen/>
        <w:t xml:space="preserve">гревают до температуры 880... 920 °С и охлаждают лезвие до 350 °С в течение 3,0 ... 3,5 с в подогретой до 30 ... 40 °С 10%-ной соленой воде. После этого его охлаждают на воздухе. Для повышения износоустойчивости лезвие лемеха делают самозатачивающимся наплавляя его тыльную сторону твердым сплавом. Перед наплавкой у лемеха оттягивают полосу шириной 25 ... 30 мм со стороны лезвия и участок шириной 55.. 65 мм у носка долотообразного лемеха. Толщина слоя наплавки должна быть 1,4-2,0 мм. Наплавку </w:t>
      </w:r>
      <w:r>
        <w:rPr>
          <w:rFonts w:ascii="Arial" w:eastAsia="Times New Roman" w:hAnsi="Arial" w:cs="Arial"/>
          <w:color w:val="262424"/>
          <w:sz w:val="23"/>
          <w:szCs w:val="23"/>
        </w:rPr>
        <w:lastRenderedPageBreak/>
        <w:t>ведут на установке ТВЧ сплавом сормайт № 1, ацетиленокислородным пламенем прутком 0 6 мм из сормайта № 1, электродами марки Т-590 и порошко</w:t>
      </w:r>
      <w:r>
        <w:rPr>
          <w:rFonts w:ascii="Arial" w:eastAsia="Times New Roman" w:hAnsi="Arial" w:cs="Arial"/>
          <w:color w:val="262424"/>
          <w:sz w:val="23"/>
          <w:szCs w:val="23"/>
        </w:rPr>
        <w:softHyphen/>
        <w:t>выми проволоками. При износе до ширины менее 92 мм лемех восстанав</w:t>
      </w:r>
      <w:r>
        <w:rPr>
          <w:rFonts w:ascii="Arial" w:eastAsia="Times New Roman" w:hAnsi="Arial" w:cs="Arial"/>
          <w:color w:val="262424"/>
          <w:sz w:val="23"/>
          <w:szCs w:val="23"/>
        </w:rPr>
        <w:softHyphen/>
        <w:t>ливают приваркой полосы, делая его также самозатачиваю</w:t>
      </w:r>
      <w:r>
        <w:rPr>
          <w:rFonts w:ascii="Arial" w:eastAsia="Times New Roman" w:hAnsi="Arial" w:cs="Arial"/>
          <w:color w:val="262424"/>
          <w:sz w:val="23"/>
          <w:szCs w:val="23"/>
        </w:rPr>
        <w:softHyphen/>
        <w:t>щимся. В глубокорыхлителях, плоскорезах и других орудиях для безотвальной вспашки изнашиваются: передние грани стоек, носок лапы, поверхности и кромки лап. Передние грани стоек и носки лап можно восстановить наплавкой твердыми сплавами (сормайт № 1, Т-540, Т-590 и др.) с последующей заточкой. По</w:t>
      </w:r>
      <w:r>
        <w:rPr>
          <w:rFonts w:ascii="Arial" w:eastAsia="Times New Roman" w:hAnsi="Arial" w:cs="Arial"/>
          <w:color w:val="262424"/>
          <w:sz w:val="23"/>
          <w:szCs w:val="23"/>
        </w:rPr>
        <w:softHyphen/>
        <w:t>верхности лезвий лап восстанавливают так же, как лапы куль</w:t>
      </w:r>
      <w:r>
        <w:rPr>
          <w:rFonts w:ascii="Arial" w:eastAsia="Times New Roman" w:hAnsi="Arial" w:cs="Arial"/>
          <w:color w:val="262424"/>
          <w:sz w:val="23"/>
          <w:szCs w:val="23"/>
        </w:rPr>
        <w:softHyphen/>
        <w:t>тиваторов.</w:t>
      </w:r>
    </w:p>
    <w:p w:rsidR="00936D1E" w:rsidRDefault="00936D1E" w:rsidP="00936D1E">
      <w:pPr>
        <w:shd w:val="clear" w:color="auto" w:fill="FFFFFF"/>
        <w:spacing w:after="0" w:line="445" w:lineRule="atLeast"/>
        <w:outlineLvl w:val="2"/>
        <w:rPr>
          <w:rFonts w:ascii="Arial" w:eastAsia="Times New Roman" w:hAnsi="Arial" w:cs="Arial"/>
          <w:caps/>
          <w:color w:val="000000"/>
          <w:sz w:val="35"/>
          <w:szCs w:val="35"/>
        </w:rPr>
      </w:pPr>
      <w:r>
        <w:rPr>
          <w:rFonts w:ascii="Arial" w:eastAsia="Times New Roman" w:hAnsi="Arial" w:cs="Arial"/>
          <w:caps/>
          <w:color w:val="000000"/>
          <w:sz w:val="35"/>
          <w:szCs w:val="35"/>
        </w:rPr>
        <w:t>РЕМОНТ ОТВАЛОВ</w:t>
      </w:r>
    </w:p>
    <w:p w:rsidR="00936D1E" w:rsidRDefault="00936D1E" w:rsidP="00936D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424"/>
          <w:sz w:val="23"/>
          <w:szCs w:val="23"/>
        </w:rPr>
      </w:pPr>
      <w:r>
        <w:rPr>
          <w:rFonts w:ascii="Arial" w:eastAsia="Times New Roman" w:hAnsi="Arial" w:cs="Arial"/>
          <w:color w:val="262424"/>
          <w:sz w:val="23"/>
          <w:szCs w:val="23"/>
        </w:rPr>
        <w:t>Форму изношенной рабочей поверхности отвала проверяют шаблоном. Отклонение от шаблона допустимо не более 6 мм. При обломе носка груди отвал можно восстановить. Для этого обломанную часть изготовляют из старого отвала, по шаблону, подгоняют по месту стыка и приваривают электросваркой с тыль</w:t>
      </w:r>
      <w:r>
        <w:rPr>
          <w:rFonts w:ascii="Arial" w:eastAsia="Times New Roman" w:hAnsi="Arial" w:cs="Arial"/>
          <w:color w:val="262424"/>
          <w:sz w:val="23"/>
          <w:szCs w:val="23"/>
        </w:rPr>
        <w:softHyphen/>
        <w:t>ной стороны к изношенному отвалу. Перед приваркой заготовку обрабатывают термически до получения твердости НКС 62 ... 50. Для отвода теплоты при сварке участки рядом со швом обмазывают раствором глины с асбестом, под швом ставят подкладку из крас</w:t>
      </w:r>
      <w:r>
        <w:rPr>
          <w:rFonts w:ascii="Arial" w:eastAsia="Times New Roman" w:hAnsi="Arial" w:cs="Arial"/>
          <w:color w:val="262424"/>
          <w:sz w:val="23"/>
          <w:szCs w:val="23"/>
        </w:rPr>
        <w:softHyphen/>
        <w:t>ной меди толщиной 5 мм, а под подкладку укладывают ветошь, смоченную водой. После приварки шов зачищают. При износах полевого обреза отвала его наплавляют последо</w:t>
      </w:r>
      <w:r>
        <w:rPr>
          <w:rFonts w:ascii="Arial" w:eastAsia="Times New Roman" w:hAnsi="Arial" w:cs="Arial"/>
          <w:color w:val="262424"/>
          <w:sz w:val="23"/>
          <w:szCs w:val="23"/>
        </w:rPr>
        <w:softHyphen/>
        <w:t>вательным наложением. валиков электродами марки Т-590 и затачивают под углом 45 ... 50° к рабочей поверхности.</w:t>
      </w:r>
    </w:p>
    <w:p w:rsidR="00936D1E" w:rsidRDefault="00936D1E" w:rsidP="00936D1E">
      <w:pPr>
        <w:shd w:val="clear" w:color="auto" w:fill="FFFFFF"/>
        <w:spacing w:after="0" w:line="445" w:lineRule="atLeast"/>
        <w:outlineLvl w:val="2"/>
        <w:rPr>
          <w:rFonts w:ascii="Arial" w:eastAsia="Times New Roman" w:hAnsi="Arial" w:cs="Arial"/>
          <w:caps/>
          <w:color w:val="000000"/>
          <w:sz w:val="35"/>
          <w:szCs w:val="35"/>
        </w:rPr>
      </w:pPr>
      <w:r>
        <w:rPr>
          <w:rFonts w:ascii="Arial" w:eastAsia="Times New Roman" w:hAnsi="Arial" w:cs="Arial"/>
          <w:caps/>
          <w:color w:val="000000"/>
          <w:sz w:val="35"/>
          <w:szCs w:val="35"/>
        </w:rPr>
        <w:t>РЕМОНТ ПОЛЕВЫХ ДОСОК</w:t>
      </w:r>
    </w:p>
    <w:p w:rsidR="00936D1E" w:rsidRDefault="00936D1E" w:rsidP="00936D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424"/>
          <w:sz w:val="23"/>
          <w:szCs w:val="23"/>
        </w:rPr>
      </w:pPr>
      <w:r>
        <w:rPr>
          <w:rFonts w:ascii="Arial" w:eastAsia="Times New Roman" w:hAnsi="Arial" w:cs="Arial"/>
          <w:color w:val="262424"/>
          <w:sz w:val="23"/>
          <w:szCs w:val="23"/>
        </w:rPr>
        <w:t>При небольших износах полевые доски восстанавливают твердой наплавкой с последующей заточкой или используют неизношенную сторону доски, переворачивая ее. Для этого в ней изготовляют отверстия и закаливают.</w:t>
      </w:r>
    </w:p>
    <w:p w:rsidR="00936D1E" w:rsidRDefault="00936D1E" w:rsidP="00936D1E">
      <w:pPr>
        <w:shd w:val="clear" w:color="auto" w:fill="FFFFFF"/>
        <w:spacing w:after="0" w:line="445" w:lineRule="atLeast"/>
        <w:outlineLvl w:val="2"/>
        <w:rPr>
          <w:rFonts w:ascii="Arial" w:eastAsia="Times New Roman" w:hAnsi="Arial" w:cs="Arial"/>
          <w:caps/>
          <w:color w:val="000000"/>
          <w:sz w:val="35"/>
          <w:szCs w:val="35"/>
        </w:rPr>
      </w:pPr>
      <w:r>
        <w:rPr>
          <w:rFonts w:ascii="Arial" w:eastAsia="Times New Roman" w:hAnsi="Arial" w:cs="Arial"/>
          <w:caps/>
          <w:color w:val="000000"/>
          <w:sz w:val="35"/>
          <w:szCs w:val="35"/>
        </w:rPr>
        <w:t>РЕМОНТ ДИСКОВЫХ НОЖЕЙ.</w:t>
      </w:r>
    </w:p>
    <w:p w:rsidR="00936D1E" w:rsidRDefault="00936D1E" w:rsidP="00936D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424"/>
          <w:sz w:val="23"/>
          <w:szCs w:val="23"/>
        </w:rPr>
      </w:pPr>
      <w:r>
        <w:rPr>
          <w:rFonts w:ascii="Arial" w:eastAsia="Times New Roman" w:hAnsi="Arial" w:cs="Arial"/>
          <w:color w:val="262424"/>
          <w:sz w:val="23"/>
          <w:szCs w:val="23"/>
        </w:rPr>
        <w:t>Смятие лезвия ножа допускается не более чем в трех местах глубиной до 1,5 ... 2,0 мм и длиной до 15 мм. Коробление диска допускается не более 3 мм. Покоробленные диски правят на плите в холодном состоянии. Затачивают их до толщины лезвия 0,5 мм на установке ОР-6112 для заточки дисковых ножей и на приспособлениях к токарному станку резцами с пластинами из твердых сплавов Т15К6 и др. Осевое и радиальное биение диска допускается не более 3 мм.</w:t>
      </w:r>
    </w:p>
    <w:p w:rsidR="00936D1E" w:rsidRDefault="00936D1E" w:rsidP="00936D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424"/>
          <w:sz w:val="23"/>
          <w:szCs w:val="23"/>
        </w:rPr>
      </w:pPr>
      <w:r>
        <w:rPr>
          <w:rFonts w:ascii="Arial" w:eastAsia="Times New Roman" w:hAnsi="Arial" w:cs="Arial"/>
          <w:color w:val="262424"/>
          <w:sz w:val="23"/>
          <w:szCs w:val="23"/>
        </w:rPr>
        <w:t>Контроль сборки. Плуг после ремонта в агрегате с трактором устанавливают для проверки на контрольную стенд-площадку Ее делают на железобетонном основании </w:t>
      </w:r>
      <w:r>
        <w:rPr>
          <w:rFonts w:ascii="Arial" w:eastAsia="Times New Roman" w:hAnsi="Arial" w:cs="Arial"/>
          <w:i/>
          <w:iCs/>
          <w:color w:val="262424"/>
          <w:sz w:val="23"/>
        </w:rPr>
        <w:t>1 </w:t>
      </w:r>
      <w:r>
        <w:rPr>
          <w:rFonts w:ascii="Arial" w:eastAsia="Times New Roman" w:hAnsi="Arial" w:cs="Arial"/>
          <w:color w:val="262424"/>
          <w:sz w:val="23"/>
          <w:szCs w:val="23"/>
        </w:rPr>
        <w:t>Со сменной (для разных тракторов) колеей из швеллеров </w:t>
      </w:r>
      <w:r>
        <w:rPr>
          <w:rFonts w:ascii="Arial" w:eastAsia="Times New Roman" w:hAnsi="Arial" w:cs="Arial"/>
          <w:i/>
          <w:iCs/>
          <w:color w:val="262424"/>
          <w:sz w:val="23"/>
        </w:rPr>
        <w:t>2 </w:t>
      </w:r>
      <w:r>
        <w:rPr>
          <w:rFonts w:ascii="Arial" w:eastAsia="Times New Roman" w:hAnsi="Arial" w:cs="Arial"/>
          <w:color w:val="262424"/>
          <w:sz w:val="23"/>
          <w:szCs w:val="23"/>
        </w:rPr>
        <w:t>С упо</w:t>
      </w:r>
      <w:r>
        <w:rPr>
          <w:rFonts w:ascii="Arial" w:eastAsia="Times New Roman" w:hAnsi="Arial" w:cs="Arial"/>
          <w:color w:val="262424"/>
          <w:sz w:val="23"/>
          <w:szCs w:val="23"/>
        </w:rPr>
        <w:softHyphen/>
        <w:t>рами </w:t>
      </w:r>
      <w:r>
        <w:rPr>
          <w:rFonts w:ascii="Arial" w:eastAsia="Times New Roman" w:hAnsi="Arial" w:cs="Arial"/>
          <w:i/>
          <w:iCs/>
          <w:color w:val="262424"/>
          <w:sz w:val="23"/>
        </w:rPr>
        <w:t>3 </w:t>
      </w:r>
      <w:r>
        <w:rPr>
          <w:rFonts w:ascii="Arial" w:eastAsia="Times New Roman" w:hAnsi="Arial" w:cs="Arial"/>
          <w:color w:val="262424"/>
          <w:sz w:val="23"/>
          <w:szCs w:val="23"/>
        </w:rPr>
        <w:t>Для трактора и контрольной плиты с трафаретом </w:t>
      </w:r>
      <w:r>
        <w:rPr>
          <w:rFonts w:ascii="Arial" w:eastAsia="Times New Roman" w:hAnsi="Arial" w:cs="Arial"/>
          <w:i/>
          <w:iCs/>
          <w:color w:val="262424"/>
          <w:sz w:val="23"/>
        </w:rPr>
        <w:t>4, </w:t>
      </w:r>
      <w:r>
        <w:rPr>
          <w:rFonts w:ascii="Arial" w:eastAsia="Times New Roman" w:hAnsi="Arial" w:cs="Arial"/>
          <w:color w:val="262424"/>
          <w:sz w:val="23"/>
          <w:szCs w:val="23"/>
        </w:rPr>
        <w:t>На котором размечено положение рабочих органов, опор колес и других контрольных точек плуга. На стенде-площадке проверяют комплектность плуга, правильность установки его рабочих орга</w:t>
      </w:r>
      <w:r>
        <w:rPr>
          <w:rFonts w:ascii="Arial" w:eastAsia="Times New Roman" w:hAnsi="Arial" w:cs="Arial"/>
          <w:color w:val="262424"/>
          <w:sz w:val="23"/>
          <w:szCs w:val="23"/>
        </w:rPr>
        <w:softHyphen/>
        <w:t>нов, жесткость крепления деталей и другие параметры. При рабочем положении в правильно собранном плуге лезвия лемехов, концы полевых досок, пятка задней полевой доски, бо</w:t>
      </w:r>
      <w:r>
        <w:rPr>
          <w:rFonts w:ascii="Arial" w:eastAsia="Times New Roman" w:hAnsi="Arial" w:cs="Arial"/>
          <w:color w:val="262424"/>
          <w:sz w:val="23"/>
          <w:szCs w:val="23"/>
        </w:rPr>
        <w:softHyphen/>
        <w:t>роздное и заднее колеса должны лежать в одной плоскости. Отклонения от параллельности полевых обрезов отвалов и лемехов допускаются только в сторону борозды, но не более10 мм. Носки и пятки корпусов должны лежать на одной прямой с отклонением не более ±5 мм. Расстояние между внутренней кромкой бороздного колеса и пяткой лемеха первого корпуса допускается 50 ± 5 мм. Смещение заднего колеса от прямой, про</w:t>
      </w:r>
      <w:r>
        <w:rPr>
          <w:rFonts w:ascii="Arial" w:eastAsia="Times New Roman" w:hAnsi="Arial" w:cs="Arial"/>
          <w:color w:val="262424"/>
          <w:sz w:val="23"/>
          <w:szCs w:val="23"/>
        </w:rPr>
        <w:softHyphen/>
        <w:t>ходящей через полевую кромку лемеха последнего корпуса, допускается не более 5 мм. Плоскость диска заднего колеса должна иметь наклон 6 ... 10° от вертикали в сторону вспахиваемого поля. Просвет между пяткой лемеха или задним обрезом полевой доски и плоскостью контрольной плиты допускается до 10 мм. Расположение носка лемеха выше пятки или полевой доски не допускается. Отвал и лемех должны плотно прилегать один к другому, а лемех выступать над поверхностью отвала в месте стыка не более чем на 1 мм. Не допускается выступание поверх</w:t>
      </w:r>
      <w:r>
        <w:rPr>
          <w:rFonts w:ascii="Arial" w:eastAsia="Times New Roman" w:hAnsi="Arial" w:cs="Arial"/>
          <w:color w:val="262424"/>
          <w:sz w:val="23"/>
          <w:szCs w:val="23"/>
        </w:rPr>
        <w:softHyphen/>
        <w:t xml:space="preserve">ности и полевой кромки отвала над поверхностью и </w:t>
      </w:r>
      <w:r>
        <w:rPr>
          <w:rFonts w:ascii="Arial" w:eastAsia="Times New Roman" w:hAnsi="Arial" w:cs="Arial"/>
          <w:color w:val="262424"/>
          <w:sz w:val="23"/>
          <w:szCs w:val="23"/>
        </w:rPr>
        <w:lastRenderedPageBreak/>
        <w:t>кромкой лемеха. Винтовые механизмы плуга должны свободно проворачиваться, если к штурвалу приложено усилие не более 150 ... 200 Н. Технология ремонта навесных и прицепных плугов анало</w:t>
      </w:r>
      <w:r>
        <w:rPr>
          <w:rFonts w:ascii="Arial" w:eastAsia="Times New Roman" w:hAnsi="Arial" w:cs="Arial"/>
          <w:color w:val="262424"/>
          <w:sz w:val="23"/>
          <w:szCs w:val="23"/>
        </w:rPr>
        <w:softHyphen/>
        <w:t>гична. Отремонтированные плуги на время длительного хранения красят-, а их рабочие поверхности покрывают антикоррозионным составом.</w:t>
      </w:r>
    </w:p>
    <w:p w:rsidR="00936D1E" w:rsidRDefault="00936D1E" w:rsidP="00936D1E">
      <w:pPr>
        <w:shd w:val="clear" w:color="auto" w:fill="FFFFFF"/>
        <w:spacing w:after="0" w:line="445" w:lineRule="atLeast"/>
        <w:outlineLvl w:val="2"/>
        <w:rPr>
          <w:rFonts w:ascii="Arial" w:eastAsia="Times New Roman" w:hAnsi="Arial" w:cs="Arial"/>
          <w:caps/>
          <w:color w:val="000000"/>
          <w:sz w:val="35"/>
          <w:szCs w:val="35"/>
        </w:rPr>
      </w:pPr>
      <w:r>
        <w:rPr>
          <w:rFonts w:ascii="Arial" w:eastAsia="Times New Roman" w:hAnsi="Arial" w:cs="Arial"/>
          <w:caps/>
          <w:color w:val="000000"/>
          <w:sz w:val="35"/>
          <w:szCs w:val="35"/>
        </w:rPr>
        <w:t>РЕМОНТ БОРОН, ДИСКОВЫХ ЛУЩИЛЬНИКОВ И КОЛЬЧАТЫХ КАТКОВ.</w:t>
      </w:r>
    </w:p>
    <w:p w:rsidR="00936D1E" w:rsidRDefault="00936D1E" w:rsidP="00936D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424"/>
          <w:sz w:val="23"/>
          <w:szCs w:val="23"/>
        </w:rPr>
      </w:pPr>
      <w:r>
        <w:rPr>
          <w:rFonts w:ascii="Arial" w:eastAsia="Times New Roman" w:hAnsi="Arial" w:cs="Arial"/>
          <w:color w:val="262424"/>
          <w:sz w:val="23"/>
          <w:szCs w:val="23"/>
        </w:rPr>
        <w:t>Изношен</w:t>
      </w:r>
      <w:r>
        <w:rPr>
          <w:rFonts w:ascii="Arial" w:eastAsia="Times New Roman" w:hAnsi="Arial" w:cs="Arial"/>
          <w:color w:val="262424"/>
          <w:sz w:val="23"/>
          <w:szCs w:val="23"/>
        </w:rPr>
        <w:softHyphen/>
        <w:t>ные и изогнутые зубья </w:t>
      </w:r>
      <w:hyperlink r:id="rId6" w:tgtFrame="_blank" w:history="1">
        <w:r>
          <w:rPr>
            <w:rStyle w:val="a4"/>
            <w:rFonts w:ascii="Arial" w:eastAsia="Times New Roman" w:hAnsi="Arial" w:cs="Arial"/>
            <w:color w:val="0745F9"/>
            <w:sz w:val="23"/>
          </w:rPr>
          <w:t>борон</w:t>
        </w:r>
      </w:hyperlink>
      <w:r>
        <w:rPr>
          <w:rFonts w:ascii="Arial" w:eastAsia="Times New Roman" w:hAnsi="Arial" w:cs="Arial"/>
          <w:color w:val="262424"/>
          <w:sz w:val="23"/>
          <w:szCs w:val="23"/>
        </w:rPr>
        <w:t> восстанавливают оттяжкой и прав</w:t>
      </w:r>
      <w:r>
        <w:rPr>
          <w:rFonts w:ascii="Arial" w:eastAsia="Times New Roman" w:hAnsi="Arial" w:cs="Arial"/>
          <w:color w:val="262424"/>
          <w:sz w:val="23"/>
          <w:szCs w:val="23"/>
        </w:rPr>
        <w:softHyphen/>
        <w:t>кой с нагревом кузнечным способом при разнице в их длине не более 10 мм. Рабочую часть зуба закаливают, нагревая до 820 ... 840 °С и охлаждают в воде при температуре 30...35°С. При сборке бороны зубья устанавливают ребром по ходу, а зубья из полосовой стали — узкой гранью по ходу. Затупившиеся диски лущильников и борон затачивают на установке для заточки дисковых ножей, на приспособлении к абразивно-шлифовальному станку или протачивают резцом на токарном станке. Протачивают диски с выпуклой сто</w:t>
      </w:r>
      <w:r>
        <w:rPr>
          <w:rFonts w:ascii="Arial" w:eastAsia="Times New Roman" w:hAnsi="Arial" w:cs="Arial"/>
          <w:color w:val="262424"/>
          <w:sz w:val="23"/>
          <w:szCs w:val="23"/>
        </w:rPr>
        <w:softHyphen/>
        <w:t>роны резцом с пластинкой из твердого сплава Т15К6, создавая угол заточки 37° при толщине лезвия диска 0,3 ... 0,5 мм. Квадратное отверстие в дисках при износах скругляется и около него появляются трещины. Восстанавливают отверстие электросваркой с последую</w:t>
      </w:r>
      <w:r>
        <w:rPr>
          <w:rFonts w:ascii="Arial" w:eastAsia="Times New Roman" w:hAnsi="Arial" w:cs="Arial"/>
          <w:color w:val="262424"/>
          <w:sz w:val="23"/>
          <w:szCs w:val="23"/>
        </w:rPr>
        <w:softHyphen/>
        <w:t>щей обработкой или приваривают на диск накладку с нормальным размером отверстия. На время сварки на диск следует накладывать мокрый асбест или раствор глины. Для уменьшения износа отверстий и смятия граней валов на каждую ба</w:t>
      </w:r>
      <w:r>
        <w:rPr>
          <w:rFonts w:ascii="Arial" w:eastAsia="Times New Roman" w:hAnsi="Arial" w:cs="Arial"/>
          <w:color w:val="262424"/>
          <w:sz w:val="23"/>
          <w:szCs w:val="23"/>
        </w:rPr>
        <w:softHyphen/>
        <w:t>тарею лущильника или дисковой боро</w:t>
      </w:r>
      <w:r>
        <w:rPr>
          <w:rFonts w:ascii="Arial" w:eastAsia="Times New Roman" w:hAnsi="Arial" w:cs="Arial"/>
          <w:color w:val="262424"/>
          <w:sz w:val="23"/>
          <w:szCs w:val="23"/>
        </w:rPr>
        <w:softHyphen/>
        <w:t>ны ставят компенсирующую упругую шайбу. В собранном подшипниковом ком</w:t>
      </w:r>
      <w:r>
        <w:rPr>
          <w:rFonts w:ascii="Arial" w:eastAsia="Times New Roman" w:hAnsi="Arial" w:cs="Arial"/>
          <w:color w:val="262424"/>
          <w:sz w:val="23"/>
          <w:szCs w:val="23"/>
        </w:rPr>
        <w:softHyphen/>
        <w:t>плекте батарей втулка должна прокру</w:t>
      </w:r>
      <w:r>
        <w:rPr>
          <w:rFonts w:ascii="Arial" w:eastAsia="Times New Roman" w:hAnsi="Arial" w:cs="Arial"/>
          <w:color w:val="262424"/>
          <w:sz w:val="23"/>
          <w:szCs w:val="23"/>
        </w:rPr>
        <w:softHyphen/>
        <w:t>чиваться рычагом длиной 330 мм с уси</w:t>
      </w:r>
      <w:r>
        <w:rPr>
          <w:rFonts w:ascii="Arial" w:eastAsia="Times New Roman" w:hAnsi="Arial" w:cs="Arial"/>
          <w:color w:val="262424"/>
          <w:sz w:val="23"/>
          <w:szCs w:val="23"/>
        </w:rPr>
        <w:softHyphen/>
        <w:t>лием не более 40 Н. Осевой зазор в подшипниках допускается не более 0,5 мм. В собранном дисковом орудии при проверке на контрольной плите про</w:t>
      </w:r>
      <w:r>
        <w:rPr>
          <w:rFonts w:ascii="Arial" w:eastAsia="Times New Roman" w:hAnsi="Arial" w:cs="Arial"/>
          <w:color w:val="262424"/>
          <w:sz w:val="23"/>
          <w:szCs w:val="23"/>
        </w:rPr>
        <w:softHyphen/>
        <w:t>свет дисков и их осевое биение по диаметру допускается не более 4 мм. Чистики устанавливают на расстоянии 2 ... 4 мм от дисков. Основные неисправности кольчато-шпоровых катков ЗККШ-6— износ и поломка шпор, дисков и кронштейнов из чугуна, износ валов, торцов ступицы дисков и подшипников.</w:t>
      </w:r>
    </w:p>
    <w:p w:rsidR="00936D1E" w:rsidRDefault="00936D1E" w:rsidP="00936D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424"/>
          <w:sz w:val="23"/>
          <w:szCs w:val="23"/>
        </w:rPr>
      </w:pPr>
      <w:r>
        <w:rPr>
          <w:rFonts w:ascii="Arial" w:eastAsia="Times New Roman" w:hAnsi="Arial" w:cs="Arial"/>
          <w:color w:val="262424"/>
          <w:sz w:val="23"/>
          <w:szCs w:val="23"/>
        </w:rPr>
        <w:t>Износ торцов ступицы дисков до 8 мм компенсируют поста</w:t>
      </w:r>
      <w:r>
        <w:rPr>
          <w:rFonts w:ascii="Arial" w:eastAsia="Times New Roman" w:hAnsi="Arial" w:cs="Arial"/>
          <w:color w:val="262424"/>
          <w:sz w:val="23"/>
          <w:szCs w:val="23"/>
        </w:rPr>
        <w:softHyphen/>
        <w:t>новкой шайб с таким расчетом, чтобы зазор между шпорами со</w:t>
      </w:r>
      <w:r>
        <w:rPr>
          <w:rFonts w:ascii="Arial" w:eastAsia="Times New Roman" w:hAnsi="Arial" w:cs="Arial"/>
          <w:color w:val="262424"/>
          <w:sz w:val="23"/>
          <w:szCs w:val="23"/>
        </w:rPr>
        <w:softHyphen/>
        <w:t>седних дисков был не менее 4 мм. Чугунные детали с трещинами заваривают порошковой проволокой ПАНЧ-И электросваркой или горячей газовой сваркой чугунными прутками.</w:t>
      </w:r>
    </w:p>
    <w:p w:rsidR="00936D1E" w:rsidRDefault="00936D1E" w:rsidP="00936D1E">
      <w:pPr>
        <w:shd w:val="clear" w:color="auto" w:fill="FFFFFF"/>
        <w:spacing w:after="0" w:line="445" w:lineRule="atLeast"/>
        <w:outlineLvl w:val="2"/>
        <w:rPr>
          <w:rFonts w:ascii="Arial" w:eastAsia="Times New Roman" w:hAnsi="Arial" w:cs="Arial"/>
          <w:color w:val="0000FF"/>
          <w:sz w:val="23"/>
          <w:u w:val="single"/>
        </w:rPr>
      </w:pPr>
    </w:p>
    <w:p w:rsidR="00936D1E" w:rsidRDefault="00936D1E" w:rsidP="00936D1E">
      <w:pPr>
        <w:shd w:val="clear" w:color="auto" w:fill="FFFFFF"/>
        <w:spacing w:after="0" w:line="445" w:lineRule="atLeast"/>
        <w:outlineLvl w:val="2"/>
        <w:rPr>
          <w:rFonts w:ascii="Arial" w:eastAsia="Times New Roman" w:hAnsi="Arial" w:cs="Arial"/>
          <w:caps/>
          <w:color w:val="000000"/>
          <w:sz w:val="35"/>
          <w:szCs w:val="35"/>
        </w:rPr>
      </w:pPr>
      <w:r>
        <w:rPr>
          <w:rFonts w:ascii="Arial" w:eastAsia="Times New Roman" w:hAnsi="Arial" w:cs="Arial"/>
          <w:caps/>
          <w:color w:val="000000"/>
          <w:sz w:val="35"/>
          <w:szCs w:val="35"/>
        </w:rPr>
        <w:t>РЕМОНТ КУЛЬТИВАТОРОВ.</w:t>
      </w:r>
    </w:p>
    <w:p w:rsidR="00936D1E" w:rsidRDefault="00936D1E" w:rsidP="00936D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424"/>
          <w:sz w:val="23"/>
          <w:szCs w:val="23"/>
        </w:rPr>
      </w:pPr>
      <w:r>
        <w:rPr>
          <w:rFonts w:ascii="Arial" w:eastAsia="Times New Roman" w:hAnsi="Arial" w:cs="Arial"/>
          <w:color w:val="262424"/>
          <w:sz w:val="23"/>
          <w:szCs w:val="23"/>
        </w:rPr>
        <w:t>Основные возможные дефекты у культиваторов: износ, приводящий к затуплению лезвий рабочих органов (стрель</w:t>
      </w:r>
      <w:r>
        <w:rPr>
          <w:rFonts w:ascii="Arial" w:eastAsia="Times New Roman" w:hAnsi="Arial" w:cs="Arial"/>
          <w:color w:val="262424"/>
          <w:sz w:val="23"/>
          <w:szCs w:val="23"/>
        </w:rPr>
        <w:softHyphen/>
        <w:t>чатых, рыхлительных и окучников); износы втулок, осей колес, сальников, резьб на деталях; перекос и скручивание деталей рамы; перекос грядилей; износы деталей механизмов подъема рабочих органов и управления колесами, соединительного шар</w:t>
      </w:r>
      <w:r>
        <w:rPr>
          <w:rFonts w:ascii="Arial" w:eastAsia="Times New Roman" w:hAnsi="Arial" w:cs="Arial"/>
          <w:color w:val="262424"/>
          <w:sz w:val="23"/>
          <w:szCs w:val="23"/>
        </w:rPr>
        <w:softHyphen/>
        <w:t>нира и др. Большинство рабочих органов культиваторов (кроме рыхли</w:t>
      </w:r>
      <w:r>
        <w:rPr>
          <w:rFonts w:ascii="Arial" w:eastAsia="Times New Roman" w:hAnsi="Arial" w:cs="Arial"/>
          <w:color w:val="262424"/>
          <w:sz w:val="23"/>
          <w:szCs w:val="23"/>
        </w:rPr>
        <w:softHyphen/>
        <w:t>тельных лап) изготавливают самозатачивающимися, наплавлен</w:t>
      </w:r>
      <w:r>
        <w:rPr>
          <w:rFonts w:ascii="Arial" w:eastAsia="Times New Roman" w:hAnsi="Arial" w:cs="Arial"/>
          <w:color w:val="262424"/>
          <w:sz w:val="23"/>
          <w:szCs w:val="23"/>
        </w:rPr>
        <w:softHyphen/>
        <w:t>ными твердыми сплавами с тыльной стороны, и восстановлению они не подлежат. Рыхлительные лапы затачивают сверху до тол</w:t>
      </w:r>
      <w:r>
        <w:rPr>
          <w:rFonts w:ascii="Arial" w:eastAsia="Times New Roman" w:hAnsi="Arial" w:cs="Arial"/>
          <w:color w:val="262424"/>
          <w:sz w:val="23"/>
          <w:szCs w:val="23"/>
        </w:rPr>
        <w:softHyphen/>
        <w:t>щины режущих кромок не более 1 мм. Стрельчатые лапы можно восстановить постановкой сменных лезвий на потайных заклеп</w:t>
      </w:r>
      <w:r>
        <w:rPr>
          <w:rFonts w:ascii="Arial" w:eastAsia="Times New Roman" w:hAnsi="Arial" w:cs="Arial"/>
          <w:color w:val="262424"/>
          <w:sz w:val="23"/>
          <w:szCs w:val="23"/>
        </w:rPr>
        <w:softHyphen/>
        <w:t>ках или приваркой накладки на носок. После постановки сменную лапу нагревают до 820 °С изакаливают в воде. Лапы из стали 70Г закаливают в масле. На</w:t>
      </w:r>
      <w:r>
        <w:rPr>
          <w:rFonts w:ascii="Arial" w:eastAsia="Times New Roman" w:hAnsi="Arial" w:cs="Arial"/>
          <w:color w:val="262424"/>
          <w:sz w:val="23"/>
          <w:szCs w:val="23"/>
        </w:rPr>
        <w:softHyphen/>
        <w:t xml:space="preserve">кладку изготовляют из выбракованных сегментов жаток и косилок или из дисков сошников сеялок. После приварки на выступающую часть накладки с тыльной стороны наплавляют газовой сваркой слой сормайта № 1 толщиной 0,7 ... 1,0 мм, затем зачищают наплывы и затачивают лезвие. На ремонтных предприятиях лапы культиватора КРХ-4 восстанавливают по следующей технологии: правка с нагревом; газопламенная обрезка изношенной части; приварка пластины из стали 65Г и </w:t>
      </w:r>
      <w:r>
        <w:rPr>
          <w:rFonts w:ascii="Arial" w:eastAsia="Times New Roman" w:hAnsi="Arial" w:cs="Arial"/>
          <w:color w:val="262424"/>
          <w:sz w:val="23"/>
          <w:szCs w:val="23"/>
        </w:rPr>
        <w:lastRenderedPageBreak/>
        <w:t>газопламенное напыление с нижней стороны лапы износостойкого материала — металлического порошка ПГ-12Н-3 для обеспечения эффекта самозатачивания. Стойки лап при отклонении от плоскостности правят в нагре</w:t>
      </w:r>
      <w:r>
        <w:rPr>
          <w:rFonts w:ascii="Arial" w:eastAsia="Times New Roman" w:hAnsi="Arial" w:cs="Arial"/>
          <w:color w:val="262424"/>
          <w:sz w:val="23"/>
          <w:szCs w:val="23"/>
        </w:rPr>
        <w:softHyphen/>
        <w:t>том состоянии. Потайные головки крепления лап к стойкам должны утопать до 1,0 мм. Стойки закрепляют так, чтобы носки лап при проверке на плите не имели зазора более 1 мм, а кромки лезвия — 3 мм. Носок стрельчатой лапы может быть смещен от вертикальной оси симметрии грядиля на ±3 мм. На контрольной плите проверяют перпендикулярность угол</w:t>
      </w:r>
      <w:r>
        <w:rPr>
          <w:rFonts w:ascii="Arial" w:eastAsia="Times New Roman" w:hAnsi="Arial" w:cs="Arial"/>
          <w:color w:val="262424"/>
          <w:sz w:val="23"/>
          <w:szCs w:val="23"/>
        </w:rPr>
        <w:softHyphen/>
        <w:t>ков стойки прицепа и осей грядилей прицепных культиваторов к брусу рамы. Отклонение допускается не более 5 мм в крайних точка. Для установки колес и рабочих органов на требуемую глу</w:t>
      </w:r>
      <w:r>
        <w:rPr>
          <w:rFonts w:ascii="Arial" w:eastAsia="Times New Roman" w:hAnsi="Arial" w:cs="Arial"/>
          <w:color w:val="262424"/>
          <w:sz w:val="23"/>
          <w:szCs w:val="23"/>
        </w:rPr>
        <w:softHyphen/>
        <w:t>бину обработки под колеса культиватора ставят деревянные прокладки, толщина которых на 20 ... 30 мм (погружение колес в почву) меньше требуемой глубины обработки почвы. При этом раму культиватора ставят параллельно плоскости контрольной плиты, а задние концы держателей рабочих органов и грядилей располагают на одинаковой высоте от нее. Зазор от плиты до носка лап рабочих органов, не регулируемых в вертикальном направлении, для стрельчатых лап не должен превышать 7 мм, для рыхлительных — 20 мм. Сжатая пружина на всех штангах культиватора должна быть одинаковой длины.</w:t>
      </w:r>
    </w:p>
    <w:p w:rsidR="00936D1E" w:rsidRDefault="00936D1E" w:rsidP="00936D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424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262424"/>
          <w:sz w:val="23"/>
        </w:rPr>
        <w:t>Предельные показ изношенных режущих органов почвообрабатывающих машин</w:t>
      </w:r>
    </w:p>
    <w:tbl>
      <w:tblPr>
        <w:tblpPr w:leftFromText="189" w:rightFromText="189" w:bottomFromText="20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5027"/>
        <w:gridCol w:w="4344"/>
      </w:tblGrid>
      <w:tr w:rsidR="00936D1E" w:rsidTr="00936D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D1E" w:rsidRDefault="00936D1E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почворежущий орган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D1E" w:rsidRDefault="00936D1E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936D1E" w:rsidTr="00936D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D1E" w:rsidRDefault="00936D1E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Лемех плуга общего назначения 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родный: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D1E" w:rsidRDefault="0093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D1E" w:rsidTr="00936D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D1E" w:rsidRDefault="00936D1E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глинистой и суглинистой твердых</w:t>
            </w:r>
          </w:p>
          <w:p w:rsidR="00936D1E" w:rsidRDefault="00936D1E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Почвах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D1E" w:rsidRDefault="00936D1E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= 3 — 4 мм, ширина лемеха 90 мм</w:t>
            </w:r>
          </w:p>
        </w:tc>
      </w:tr>
      <w:tr w:rsidR="00936D1E" w:rsidTr="00936D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D1E" w:rsidRDefault="00936D1E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песчаной почве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D1E" w:rsidRDefault="00936D1E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Сквозное протирание, ширина Ле Ширина лемеха 90 мм,</w:t>
            </w:r>
          </w:p>
        </w:tc>
      </w:tr>
      <w:tr w:rsidR="00936D1E" w:rsidTr="00936D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D1E" w:rsidRDefault="00936D1E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Лемех долотообразный</w:t>
            </w:r>
          </w:p>
          <w:p w:rsidR="00936D1E" w:rsidRDefault="00936D1E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Самозатачиваю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щийся,</w:t>
            </w:r>
          </w:p>
          <w:p w:rsidR="00936D1E" w:rsidRDefault="00936D1E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Наплавленный с нижней 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роны</w:t>
            </w:r>
          </w:p>
          <w:p w:rsidR="00936D1E" w:rsidRDefault="00936D1E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Твердым сплавом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D1E" w:rsidRDefault="00936D1E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 лемеха 90 мм, толщина лемеха у отверстия 7 мм</w:t>
            </w:r>
          </w:p>
        </w:tc>
      </w:tr>
      <w:tr w:rsidR="00936D1E" w:rsidTr="00936D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D1E" w:rsidRDefault="00936D1E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Лемех для непесчаных почв составной самозатачивающийся с выдвижным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D1E" w:rsidRDefault="00936D1E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 лемеха 90 мм, тс у отверстий</w:t>
            </w:r>
          </w:p>
          <w:p w:rsidR="00936D1E" w:rsidRDefault="00936D1E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7мм мм, износ наг: слоя на долоте</w:t>
            </w:r>
          </w:p>
        </w:tc>
      </w:tr>
      <w:tr w:rsidR="00936D1E" w:rsidTr="00936D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D1E" w:rsidRDefault="00936D1E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Лемех предплужника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D1E" w:rsidRDefault="00936D1E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S=5-6 мм, ширина лемеха 500 мм</w:t>
            </w:r>
          </w:p>
        </w:tc>
      </w:tr>
      <w:tr w:rsidR="00936D1E" w:rsidTr="00936D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D1E" w:rsidRDefault="00936D1E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Нож дисковый плугов общего назначе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D1E" w:rsidRDefault="00936D1E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Hz=1,2 диаметр 290 мм</w:t>
            </w:r>
          </w:p>
        </w:tc>
      </w:tr>
      <w:tr w:rsidR="00936D1E" w:rsidTr="00936D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D1E" w:rsidRDefault="00936D1E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Нож дисковый болотных плугов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D1E" w:rsidRDefault="00936D1E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Hz=1,8 диаметр700 мм</w:t>
            </w:r>
          </w:p>
        </w:tc>
      </w:tr>
      <w:tr w:rsidR="00936D1E" w:rsidTr="00936D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D1E" w:rsidRDefault="00936D1E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Лапа культиваторная стрельчатая 270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D1E" w:rsidRDefault="00936D1E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Hz=1,0</w:t>
            </w:r>
          </w:p>
        </w:tc>
      </w:tr>
      <w:tr w:rsidR="00936D1E" w:rsidTr="00936D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D1E" w:rsidRDefault="00936D1E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Лапа культиваторная односторонняя 165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D1E" w:rsidRDefault="00936D1E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Hz=1,0 ширина в месте изгиба 60-65 мм</w:t>
            </w:r>
          </w:p>
        </w:tc>
      </w:tr>
      <w:tr w:rsidR="00936D1E" w:rsidTr="00936D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D1E" w:rsidRDefault="00936D1E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Лапа культиваторная стрельчатая 270 мм</w:t>
            </w:r>
          </w:p>
          <w:p w:rsidR="00936D1E" w:rsidRDefault="00936D1E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самозатачивающаяся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D1E" w:rsidRDefault="00936D1E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Износ наплавленного слоя; расстояние от первого отверстия до носка 150 мм</w:t>
            </w:r>
          </w:p>
        </w:tc>
      </w:tr>
      <w:tr w:rsidR="00936D1E" w:rsidTr="00936D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D1E" w:rsidRDefault="00936D1E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Лапа культиваторная односторонняя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мозатачивающаяся 165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D1E" w:rsidRDefault="00936D1E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Износ наплавленного слоя в месте изгиба</w:t>
            </w:r>
          </w:p>
        </w:tc>
      </w:tr>
      <w:tr w:rsidR="00936D1E" w:rsidTr="00936D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D1E" w:rsidRDefault="00936D1E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Лапа культиваторная рыхлительная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лотообразная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D1E" w:rsidRDefault="00936D1E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Hz=5 мм вылет 230 мм</w:t>
            </w:r>
          </w:p>
        </w:tc>
      </w:tr>
      <w:tr w:rsidR="00936D1E" w:rsidTr="00936D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D1E" w:rsidRDefault="00936D1E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Ротационные звездочки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D1E" w:rsidRDefault="00936D1E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Hz=5 мм ширина диаметр 380 мм</w:t>
            </w:r>
          </w:p>
        </w:tc>
      </w:tr>
      <w:tr w:rsidR="00936D1E" w:rsidTr="00936D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D1E" w:rsidRDefault="00936D1E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Лемех плоскореза-глубокорыхлителя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D1E" w:rsidRDefault="00936D1E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Hz=1,5 мм ширина лемеха 140 мм</w:t>
            </w:r>
          </w:p>
        </w:tc>
      </w:tr>
      <w:tr w:rsidR="00936D1E" w:rsidTr="00936D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D1E" w:rsidRDefault="00936D1E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 лущильника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D1E" w:rsidRDefault="00936D1E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Hz=1,4 мм диаметр 350 мм</w:t>
            </w:r>
          </w:p>
        </w:tc>
      </w:tr>
      <w:tr w:rsidR="00936D1E" w:rsidTr="00936D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D1E" w:rsidRDefault="00936D1E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 вырезной тяжелых борон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D1E" w:rsidRDefault="00936D1E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Hz=2 мм в средней части изгиба по вершинам зубцов 530 мм</w:t>
            </w:r>
          </w:p>
        </w:tc>
      </w:tr>
      <w:tr w:rsidR="00936D1E" w:rsidTr="00936D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D1E" w:rsidRDefault="00936D1E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Нож болотной фрезы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D1E" w:rsidRDefault="00936D1E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Hz2,5 мм в средней части изгиба ширина захвата 50 мм</w:t>
            </w:r>
          </w:p>
        </w:tc>
      </w:tr>
    </w:tbl>
    <w:p w:rsidR="00936D1E" w:rsidRDefault="00936D1E" w:rsidP="00936D1E"/>
    <w:p w:rsidR="00936D1E" w:rsidRDefault="00DB26F8" w:rsidP="00936D1E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</w:t>
      </w:r>
      <w:r w:rsidR="00936D1E">
        <w:rPr>
          <w:rFonts w:ascii="Roboto-Regular" w:eastAsia="Times New Roman" w:hAnsi="Roboto-Regular" w:cs="Times New Roman" w:hint="eastAsia"/>
          <w:color w:val="000000"/>
          <w:sz w:val="23"/>
          <w:szCs w:val="23"/>
        </w:rPr>
        <w:t>В</w:t>
      </w:r>
      <w:r w:rsidR="00936D1E">
        <w:rPr>
          <w:rFonts w:ascii="Roboto-Regular" w:eastAsia="Times New Roman" w:hAnsi="Roboto-Regular" w:cs="Times New Roman"/>
          <w:color w:val="000000"/>
          <w:sz w:val="23"/>
          <w:szCs w:val="23"/>
        </w:rPr>
        <w:t>опросы:</w:t>
      </w:r>
    </w:p>
    <w:p w:rsidR="00936D1E" w:rsidRDefault="00936D1E" w:rsidP="00936D1E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>
        <w:rPr>
          <w:rFonts w:ascii="Roboto-Regular" w:eastAsia="Times New Roman" w:hAnsi="Roboto-Regular" w:cs="Times New Roman"/>
          <w:color w:val="000000"/>
          <w:sz w:val="23"/>
          <w:szCs w:val="23"/>
        </w:rPr>
        <w:t>1.Ремонт плуга.</w:t>
      </w:r>
    </w:p>
    <w:p w:rsidR="00936D1E" w:rsidRDefault="00936D1E" w:rsidP="00936D1E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>
        <w:rPr>
          <w:rFonts w:ascii="Roboto-Regular" w:eastAsia="Times New Roman" w:hAnsi="Roboto-Regular" w:cs="Times New Roman"/>
          <w:color w:val="000000"/>
          <w:sz w:val="23"/>
          <w:szCs w:val="23"/>
        </w:rPr>
        <w:t>2.Ремонт борон, дисковых лущильников и катков.</w:t>
      </w:r>
    </w:p>
    <w:p w:rsidR="00E90064" w:rsidRDefault="00936D1E" w:rsidP="00E90064">
      <w:pPr>
        <w:spacing w:after="360" w:line="408" w:lineRule="atLeast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>
        <w:rPr>
          <w:rFonts w:ascii="Roboto-Regular" w:eastAsia="Times New Roman" w:hAnsi="Roboto-Regular" w:cs="Times New Roman"/>
          <w:color w:val="000000"/>
          <w:sz w:val="23"/>
          <w:szCs w:val="23"/>
        </w:rPr>
        <w:t>3.Ремонт культиваторов.</w:t>
      </w:r>
    </w:p>
    <w:p w:rsidR="00E90064" w:rsidRDefault="00E90064" w:rsidP="00E90064">
      <w:pPr>
        <w:spacing w:after="360" w:line="408" w:lineRule="atLeast"/>
        <w:rPr>
          <w:rFonts w:ascii="Helvetica" w:eastAsia="Times New Roman" w:hAnsi="Helvetica" w:cs="Helvetica"/>
          <w:color w:val="424242"/>
          <w:sz w:val="24"/>
          <w:szCs w:val="24"/>
          <w:lang w:val="en-US"/>
        </w:rPr>
      </w:pPr>
      <w:r w:rsidRPr="00E90064">
        <w:rPr>
          <w:rFonts w:ascii="Helvetica" w:eastAsia="Times New Roman" w:hAnsi="Helvetica" w:cs="Helvetica"/>
          <w:color w:val="424242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424242"/>
          <w:sz w:val="24"/>
          <w:szCs w:val="24"/>
        </w:rPr>
        <w:t>Конспект vaiber 89138336265</w:t>
      </w:r>
    </w:p>
    <w:p w:rsidR="00936D1E" w:rsidRDefault="00936D1E" w:rsidP="00936D1E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</w:p>
    <w:p w:rsidR="00E90064" w:rsidRPr="00936D1E" w:rsidRDefault="00E90064" w:rsidP="00936D1E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</w:p>
    <w:sectPr w:rsidR="00E90064" w:rsidRPr="00936D1E" w:rsidSect="00D44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2589"/>
    <w:multiLevelType w:val="hybridMultilevel"/>
    <w:tmpl w:val="D5082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B1B5E"/>
    <w:rsid w:val="00014467"/>
    <w:rsid w:val="0043102F"/>
    <w:rsid w:val="00733D67"/>
    <w:rsid w:val="007937CC"/>
    <w:rsid w:val="00936D1E"/>
    <w:rsid w:val="00BB1B5E"/>
    <w:rsid w:val="00C217FB"/>
    <w:rsid w:val="00C25F2E"/>
    <w:rsid w:val="00C95A02"/>
    <w:rsid w:val="00D44644"/>
    <w:rsid w:val="00DB26F8"/>
    <w:rsid w:val="00E83B76"/>
    <w:rsid w:val="00E9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36D1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36D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hanik-ua.ru/selskokhozyajstvennye-mashiny/13-borony-i-katki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2020-04-10T09:38:00Z</dcterms:created>
  <dcterms:modified xsi:type="dcterms:W3CDTF">2020-04-10T13:28:00Z</dcterms:modified>
</cp:coreProperties>
</file>