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9D" w:rsidRDefault="00B2429D" w:rsidP="00284015">
      <w:pPr>
        <w:shd w:val="clear" w:color="auto" w:fill="ABABAB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</w:pPr>
    </w:p>
    <w:p w:rsidR="00B2429D" w:rsidRDefault="00B2429D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val="en-US"/>
        </w:rPr>
      </w:pPr>
    </w:p>
    <w:p w:rsid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 xml:space="preserve">Преподаватель: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Влавацкая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 xml:space="preserve"> Н.В.</w:t>
      </w:r>
    </w:p>
    <w:p w:rsid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МДК 01.01. Технология механизированных работ</w:t>
      </w:r>
    </w:p>
    <w:p w:rsid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22.05.2020г</w:t>
      </w:r>
    </w:p>
    <w:p w:rsid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</w:rPr>
        <w:t>Лекция</w:t>
      </w:r>
    </w:p>
    <w:p w:rsidR="00E669DA" w:rsidRP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</w:pPr>
    </w:p>
    <w:p w:rsidR="00E669DA" w:rsidRPr="00E669DA" w:rsidRDefault="00E669DA" w:rsidP="00B2429D">
      <w:pPr>
        <w:shd w:val="clear" w:color="auto" w:fill="ABABAB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</w:pP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</w:rPr>
      </w:pPr>
      <w:r w:rsidRPr="00284015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ВОЗДЕЛЫВАНИЕ И УБОРКА ОВОЩЕЙ В ОТКРЫТОМ ГРУНТЕ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Агробиологические особенности овощных культур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Овощи занимают важное место в системе питания. Они являют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ся основными источниками витаминов, минеральных солей, рас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тительных ферментов и клетчатки. Возделываемые механизирован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ным способом овощные культуры по сочетанию ботанических и хозяйственных признаков, биологических свойств и сходству при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емов выращивания подразделяются на следующие группы: капуст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ные (все виды капусты); плодовые пасленовые (томат, перец, бак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лажан); тыквенные (огурец, тыква, кабачок, патиссон, арбуз, дыня); бобовые (бобы, горох, фасоль); луковые (лук, чеснок); зеленые и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пряновкусовые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овощные культуры.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 течение вегетационного периода растения проходят 10 фаз роста и развития.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Первая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покоящееся семя, у которого сильно замедлены процессы жизнедеятельности.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Вторая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набухание семян. В этой фазе семена активно погло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щают влагу, активизируется деятельность ферментов превращающих сложные органические вещества в простые, доступные для зародыша </w:t>
      </w:r>
      <w:proofErr w:type="spellStart"/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п</w:t>
      </w:r>
      <w:proofErr w:type="spellEnd"/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увеличивающие дыхание, 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требующее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доступа кислорода.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Третья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фаза — прорастание семени. Активизируется зародыш, образуется корешок, выходящий за пределы оболочки. Для прора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стания должна быть определенная температура. При недостатке тепла набухшие семена не прорастают и могут загнить.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Четвертая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всходы. Над поверхностью почвы появляются семядольные листочки. Запасы питательных веществ в семени ис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тощаются и растение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переходит на самостоятельное питание: лис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тья</w:t>
      </w: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под действием солнечного света усваивают углекислый газ из воздуха, а корни поглощают питательные вещества из почвы.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Пятая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рост листьев и корней. Растения развивают мощ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ную корневую систему и листовую поверхность, что способствует накоплению питательных веще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ств в пр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одуктовых органах вегета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тивного характера (корнеплоды, луковицы, кочаны и др.), а у пло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довых растений в листьях и стеблях.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Шестая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рост стебля и боковых ответвлений, что требует большого количества питательных веществ.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Седьмая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—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бутонизация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 В эту фазу происходит активный рост стеблей и листьев на появляющихся стеблях.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Восьмая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цветение. Наступает после распускания бутонов. Образование листьев и корней затихает. Происходит опыление цвет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ков</w:t>
      </w: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после оплодотворения семяпочек, лепестки цветков усыхают или опадают. У многих растений цветки опыляются пчелами.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Девятая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рост плодов. Одновременно с ростом плодов в них происходит формирование семян и накопление питательных веществ.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Десятая фаза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— созревание плодов. В ходе этой</w:t>
      </w: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фазы размеры плода не увеличиваются, но в нем происходят глубокие физиоло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гические процессы и созревание семян.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образования плодов и семян в определенных точках долж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 произойти качественные изменения. Требовательность растений к условиям среды бывает различной в разные периоды жизни. В фазе набухания семян необходимо обеспечить растения достаточ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ным количеством влаги, в фазе прорастания - теплом, а в фазе появления всходов — светом. Наилучшей приспособленностью об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ладают семена районированных сортов и гибридов. 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Агротехнические требования к посеву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Подготовка семян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Овощные растения размножаются посредством семян и пло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дов, которые отличаются размером, формой, цветом, запахом, сы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пучестью и другими свойствами.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 размеру семена овощных культур делят на пять групп в зави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симости от количества семян в 1 г. Размеры семян — важ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ная технологическая характеристика, которую учитывают при на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стройке семяочистительных и сортировальных машин, высеваю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щих аппаратов сеялок.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Сыпучесть семян зависит от характера их поверхности, формы, массы и других признаков. Поверхность семян может быть: гладкой (капуста, редис, репа, огурец и др.); ворсистой (томат); ячеистой (свекла); морщинистой (горох мозговой);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шиповатой (морковь) и ребристой (сельдерей). Определенными агротехническими приема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ми можно улучшить сыпучесть семян.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Подготовка семян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к посеву включает: сортирование, дражирование, сушку, протравливание, обработку стимуляторами роста и другими препаратами.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Стимуляция прорастания позволяет сократить время перехода от состояния покоя к фазе набухания и прорастания. Для стимуля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ции семена насыпают в мешки на 1/2—1/3 объема и погружаю</w:t>
      </w:r>
      <w:r w:rsidR="00B2429D">
        <w:rPr>
          <w:rFonts w:ascii="Tahoma" w:eastAsia="Times New Roman" w:hAnsi="Tahoma" w:cs="Tahoma"/>
          <w:color w:val="000000"/>
          <w:sz w:val="24"/>
          <w:szCs w:val="24"/>
        </w:rPr>
        <w:t>т в воду при температуре 18—20</w:t>
      </w:r>
      <w:proofErr w:type="gramStart"/>
      <w:r w:rsidR="00B2429D">
        <w:rPr>
          <w:rFonts w:ascii="Tahoma" w:eastAsia="Times New Roman" w:hAnsi="Tahoma" w:cs="Tahoma"/>
          <w:color w:val="000000"/>
          <w:sz w:val="24"/>
          <w:szCs w:val="24"/>
        </w:rPr>
        <w:t xml:space="preserve">°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для теплолюбивых культур, а холо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достойких — не ниже 10—12° С. Намачивание проводят до полного набухания семян. Для быстро прорастающих семян (капуста, тык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венные, бобовые) время намачивания 8—10 ч, а для медленно про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растающих (лук, морковь, свекла, томат, перец) — в течение су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ток. Набухшие семена высевают только во влажную почву.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Эффективным приемом подготовки семян овощных культур к посеву является предпосевное обогащение. С этой целью проводят предпосевное намачивание в слабых растворах солей микроэлемен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тов, опрыскивание или опудривание 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сухими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тонко измельченны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ми порошками. Опрыскивание и опудривание совмещают с обра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боткой пестицидами в машинах для протравливания семян.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Существенно улучшается качество посевного материала в про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цессе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дражирования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 Этот процесс, является комплексным приемом, сочетающим в себе обволакивание семян органоминеральными смесями и другими веществами, позволяющими создавать оболоч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ки с нужными свойствами. При этом укрупняется и унифицирует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ся масса, форма и размер семян, что обеспечивает высокоточный высев. Защитно-питательные оболочки улучшают прорастание се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мян, снабжают молодые ростки элементами питания и защищают от вредителей и болезне</w:t>
      </w:r>
      <w:r w:rsidR="00B2429D">
        <w:rPr>
          <w:rFonts w:ascii="Tahoma" w:eastAsia="Times New Roman" w:hAnsi="Tahoma" w:cs="Tahoma"/>
          <w:color w:val="000000"/>
          <w:sz w:val="24"/>
          <w:szCs w:val="24"/>
        </w:rPr>
        <w:t>й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получения ранней овощной продукции применяют рассад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ный способ выращивания. Рассаду выращивают двумя способами: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безгоршечным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и в горшочках. При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безгоршечном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способе семена высевают в рассадные ячейки, наполненные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почвосмесью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 Этим способом выращивают рассаду культур, которые хорошо перено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сят пересадку (капуста, томат, свекла, лук репчатый, сельдерей).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Особенности подготовки почвы и посева овощных культур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Подготовка почв к посеву овощных культур имеет определен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ные особенности, в зависимости от типа.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Глинистые почвы богаты питательными веществами, но имеют плохие физические свойства. В них мало воздуха, хорошо удержива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ется влага. После дождя на глинистых почвах застаивается вода, а после высыхания на поверхности образуется корка, которая препятствует появлению всходов и дыханию корней. Недостаточная обеспеченность глинистых почв воздухом замедляет разложение органических веществ, они медленно прогреваются.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 связи с этим технология подготовки глинистых почв к посеву должна быть направлена на регулирование водно-воздушного ре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жима. Для этого целесообразно вносить большие дозы органических удобрений в сочетании с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обработкой почвы, качественным измельчением верхнего пахотного слоя с меньшим уплотнением ходовыми колесами. На глинистых почвах овощи целесообразно выращивать на грядах или гребнях, что способствует лучшему про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греванию почвы.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Супесчаные и песчаные почвы менее плодородны. Они хорошо пропускают воду, а вместе с водой в нижние слои вымываются и питательные вещества. Супесчаные почвы быстрей прогреваются и также быстро охлаждаются. Легко поддаются обработке, имеют хо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роший воздушный режим, но отличаются малой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влагоёмкостью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 Органические вещества в них быстро разлагаются, выделяя необ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ходимый для растения азот и углекислый газ. Отрицательные каче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ства песчаных почв можно ослабить путем регулярного внесения органических удобрений, повышающих их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влагоемкость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высоком уровне стояния грунтовых вод и глинистой под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почве на песчаной почве богатой гумусом можно выращивать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чти все овощные культуры. На таких почвах внесение больших доз минеральных удобрений осуществляется только в сочетании с вне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сением органических удобрений, иначе это может привести к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вышению концентрации солей, что отрицательно сказывается на росте и развитии растений.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Торфяно-болотные почвы в отличие 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от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дерново-подзолистых состоят в основном из органических веществ. Они содержат много азота, но он находится в мало доступной для растений форме. Для перевода азота в усвояемые формы, необходимо усилить жиз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недеятельность микроорганизмов, внося в почву навоз, навозную жижу или микробиологические препараты. Торфяные почвы бед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 калием и фосфором, поэтому дозы этих удобрений должны быть выше, чем на минеральных почвах. На этих почвах неблагоп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риятен тепловой режим. В среднем за вегетационный период сред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несуточная температура ниже на 23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° С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, по сравнению с дерново-подзолистой почвой.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 учетом перечисленных особенностей технологии подготовки почвы при возделывании овощей предусматривают: лущение, ран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нюю зяблевую вспашку, планирование и весеннюю предпосевную обработку.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Лущение необходимо для заделки семян сорняков и провоциро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вания их к прорастанию. Оно способствует накоплению влаги в пахотном слое. На легких почвах для лущения применяют дисковые лущильники, а на тяжелых —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двухследные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дисковые бороны.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Вспашку лемешными плугами проводят через 2-3 недели после лущения, когда прорастут сорняки. Если предшествующую культу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ру убирают поздно, то лущение не эффективно и проводят только зяблевую вспашку.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нормального развития растений, качественного посева,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садки и ухода за растениями большое значение имеет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выровненность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поля. Легкую планировку проводят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длиннобазовыми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 </w:t>
      </w:r>
      <w:hyperlink r:id="rId5" w:tooltip="Планировщики почвы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плани</w:t>
        </w:r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softHyphen/>
          <w:t>ровщиками 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>ПА-3, П-2.8 или П-4, которые позволяют ликвиди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ровать неровности микрорельефа шириной до 20 м и высотой до 20—25 см. Первую планировку проводят поперек участка, последу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ющие вдоль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или по диагонали. В зависимости от состояния поверх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ности поле выравнивают за 2—7 проходов.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Предпосевное выравнивание поверхности выполняют с помо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щью выравнивателей ВП-8, ВПН-5,6. Они обеспечивают тщатель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ное выравнивание поверхности, частичное разрушение комков и измельчение верхнего слоя. Планировку поворотных полос, углов карт и выравнивание отдельных неровностей (свальные гребни, разъемные борозды, выбоины, размывы, небольшие ямы и т.д.) осуществляют грейдером-планировщиком ГН-4,0.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Маленький размер семян и небольшая глубина их заделки тре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буют особой тщательности предпосевной подготовки почвы.</w:t>
      </w: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Кроме крошения и выравнивания поверхности поля, необходимо создать рыхлый пахотный слой на глубину 20—22 см, что способствует раз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витию корневой системы.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Предпосевную обработку почвы начинают с раннего весеннего боронования. Задержка с этой операцией приведет к большим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терям почвенной влаги. Разрушение корки и рыхление верхнего слоя проводят тяжелыми зубовыми боронами БЗТУ-1.0, БЗТС-1.0 в один след на легких или в два следа на тяжелых почвах.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Весеннюю перепашку под овощные культуры проводят при вне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сении навоза или при их посадке на тяжелых суглинистых почвах. Глубину перепашки устанавливают на 34 см меньше осенней обра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ботки, чтобы не вывернуть на поверхность семена сорняков.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Перед посадкой поле целесообразно прикатать кольчато-шпоровым катком, что позволяет уплотнить верхний слой почвы и разрушить комки и глыбы. </w:t>
      </w:r>
      <w:hyperlink r:id="rId6" w:tooltip="Преимущества прикатывания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Прикатывание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 улучшает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выровненность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поверхности поля и контакт между частицами почвы, увеличивает подток и конденсацию влаги из нижних слоев и создает хорошие условия для быстрейшего прорастания семян.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Поверхность почвы перед посевом должна быть тщательно раз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рыхлена и выровнена. Допустимая гребнистость не более 3 см, ком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коватость структуры не более 2,5 см, количество комков размером 2,55 см не более 10 % по массе.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Посев семян или рассады осуществлять после предпосевной под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готовки почвы в тот же день или не позднее следующего дня.</w:t>
      </w:r>
    </w:p>
    <w:p w:rsidR="00284015" w:rsidRPr="00284015" w:rsidRDefault="0002096B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hyperlink r:id="rId7" w:tooltip="Овощная сеялка точного высева" w:history="1">
        <w:r w:rsidR="00284015" w:rsidRPr="00284015">
          <w:rPr>
            <w:rFonts w:ascii="Arial" w:eastAsia="Times New Roman" w:hAnsi="Arial" w:cs="Arial"/>
            <w:color w:val="000000"/>
            <w:sz w:val="24"/>
            <w:szCs w:val="24"/>
          </w:rPr>
          <w:t>Сеялка </w:t>
        </w:r>
      </w:hyperlink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t>должна обеспечивать: равномерность высева семян всех овощных культур в заданных нормах и требуемых схемах посева; равномерную глубину заделки семян во влажный слой почвы; по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дачу семян аппаратами независимо от степени заполнения ящика, наклона сеялки в поперечном, продольном направлениях и скоро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сти движения; высев семян без повреждения, ровными и парал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лельными рядами с одинаковыми по ширине междурядьями.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Допустимые отклонения: глубины заделки семян и удобрений ±15 %; нормы высева семян ±5 %; нормы внесения удобрений ±10 %.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Допустимая неравномерность высева отдельными высевающи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ми аппаратами ±3 %. Отклонение ширины основных междурядий ±2 см, ширины стыковых междурядий ±5 см. Дробление семян огурца не более 1,5 %, других овощных культур — не более 0,5 %.</w:t>
      </w:r>
    </w:p>
    <w:p w:rsidR="00284015" w:rsidRPr="00284015" w:rsidRDefault="0002096B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hyperlink r:id="rId8" w:tooltip="Рассадопосадочная машина" w:history="1">
        <w:r w:rsidR="00284015" w:rsidRPr="00284015">
          <w:rPr>
            <w:rFonts w:ascii="Arial" w:eastAsia="Times New Roman" w:hAnsi="Arial" w:cs="Arial"/>
            <w:color w:val="000000"/>
            <w:sz w:val="24"/>
            <w:szCs w:val="24"/>
          </w:rPr>
          <w:t>Рассадопосадочная машина</w:t>
        </w:r>
      </w:hyperlink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t> должна обеспечивать высадку рас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сады различных овощных культур по заданным схемам посадки и густоте стояния растений. Машина не должна повреждать листья, стебли и корневую систему. Отклонение основных междурядий - не более ±3 см, стыковых ±5 см. Глубину посадки регулируют в пределах 5—15 см. </w:t>
      </w:r>
      <w:proofErr w:type="spellStart"/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t>Безгоршечную</w:t>
      </w:r>
      <w:proofErr w:type="spellEnd"/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рассаду заделывают в почву без загибания корневой системы, корни плотно обжимают почвой. Хо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рошо заделанная рассада не выдергивается из земли при вытягива</w:t>
      </w:r>
      <w:r w:rsidR="00284015"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нии ее за кончик листа (кончик листа обрывается).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Отклонение от заданного шага посадки допускаются ±5 см, в общей сумме их не должно быть более 10 %. Пропусков посадки и присыпанных растений не должно быть более 1 %. Горшочки с рассадой при посадке сверху заделывают почвой на 2—4 см. Норму подачи воды для корней регулируют в зависимости от влажности почвы.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Рассада для машинной посадки должна быть одинаковой по раз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меру, с прямым стеблем, не завядшая. Оптимальный размер расса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ды капусты 12—15 см с пятью-шестью, а рассады томата — 20—35 см с восемью — десятью листьями (размер определятся от корне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вой шейки до конца листьев). Горшочки, в которых выращивалась рассада, не должны разрушаться при выемке, перевозке и посадке.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Подготовку сеялок и рассадопосадочных машин к работе начи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нают с расстановки сошников и посадочных секций на выбранную схему посева или посадки. Схема посева в основном определяется шириной колеи трактора.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расстановки сошников на нужную схему сеялку устанавлива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ют на размеченную регулировочную площадку, освобождают креп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ления и раздвигают сошники до соответствующих разметок. Необхо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димую глубину заделки семян обеспечивают установкой на сошни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ках ограничительных реборд необходимого размера (по диаметру).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 зависимости от размеров семян выбирают нужное передаточ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ное число в механизме привода вала высевающих аппаратов, длину рабочей части катушки и расстояние от катушки до донышка (кла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пана) высевающего аппарата.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Посев лука-севка осуществляют сеялкой луковой навесной СЛН-8Б. Перед посевом лук-севок сортируют по фракциям: 0,9— 1,4 см; 1,5—2,2 см; 2,3—3,0 см и лук-выборка 3,1—3,5 см. С помощью этой сеялки высевают и зубки чеснока.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регулировки сеялок на норму высева определяют количе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ство семян (по массе), которое должна высеять сеялка за опреде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ленное число оборотов опорно-приводного колеса. Расчет произ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водят в следующей последовательности: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Установленную норму высева проверяют в поле. Для этого отве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шивают несколько порций семян на определенную площадь или длину гона, высевают их и замеряют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высеянный участок. Высеваю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щие коробки должны быть предварительно заполнены.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возделывании овощных культур минеральные удобрения вносят частями при обработке почвы, во время посева и в виде подкормки в фазе роста. Для внесения удобрений одновременно с посевом на </w:t>
      </w:r>
      <w:hyperlink r:id="rId9" w:tooltip="Овощные сеялки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овощные сеялки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> устанавливают туковысевающие аппа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раты АТД-2. Норму высева удобрений на сеялке СО-4,2 в основном устанавливают изменением скорости вращения высевающих дис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ков туковысевающего аппарата и частично размером выходных окон. Скорость вращения высевающих дисков сеялки СО-4,2 изменяется с помощью сменных звездочек в</w:t>
      </w:r>
      <w:r w:rsidR="00B2429D">
        <w:rPr>
          <w:rFonts w:ascii="Tahoma" w:eastAsia="Times New Roman" w:hAnsi="Tahoma" w:cs="Tahoma"/>
          <w:color w:val="000000"/>
          <w:sz w:val="24"/>
          <w:szCs w:val="24"/>
        </w:rPr>
        <w:t xml:space="preserve"> механизме привода туковысеваю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щих аппаратов.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установки схемы посадки рассады на рассадопосадочных машинах перемещают посадочные секции по брусу рамы, освобо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див предварительно гайки крепящих хомутов и стопорные болты звездочек привода посадочных аппаратов. Закрытие и открытие рассадодержателей регулируют перемещением направляющих дорожек в пазах. Рассадодержатель должен открывать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ся в момент начала присыпания корня рассады почвой и закры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ваться п</w:t>
      </w:r>
      <w:r w:rsidR="00B2429D">
        <w:rPr>
          <w:rFonts w:ascii="Tahoma" w:eastAsia="Times New Roman" w:hAnsi="Tahoma" w:cs="Tahoma"/>
          <w:color w:val="000000"/>
          <w:sz w:val="24"/>
          <w:szCs w:val="24"/>
        </w:rPr>
        <w:t xml:space="preserve">ри подходе следующего </w:t>
      </w:r>
      <w:proofErr w:type="spellStart"/>
      <w:r w:rsidR="00B2429D">
        <w:rPr>
          <w:rFonts w:ascii="Tahoma" w:eastAsia="Times New Roman" w:hAnsi="Tahoma" w:cs="Tahoma"/>
          <w:color w:val="000000"/>
          <w:sz w:val="24"/>
          <w:szCs w:val="24"/>
        </w:rPr>
        <w:t>Рассадодержателя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к месту закладки рассады.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Глубину хода сошников регулируют их перестановкой относи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тельно рамы. Зону уплотнения почвы около корневой системы рас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сады устанавливают положением укатывающих катков по высоте, изменением угла сходимости и расстояния между катками. Поло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жение прикатывающих катков по высоте относительно дна борозды определяет глубину посадки рассады. Сходимость катков и рас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стояние между ними устанавливают в зависимости от типа и рых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лости почвы и глубины посадки.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высадке рассады в горшочках машиной СКН-6А в отвер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стия боковых пластин сошников устанавливаются смен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ные пальцы, раздвигающие стенки сошника для посадки горшоч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ков размером 60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х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60 и 80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х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80 мм.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Подготовленное к посадке или севу поле проверяют и при необ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ходимости помехи (камни, растительные остатки и другие посто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ронние предметы) удаляют. Провешивают линию первого прохода на расстоянии, равном половине ширине захвата агрегата. Осталь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ные проходы делают, ориентируясь по следу маркера.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Если с поля нет свободного выезда, в начале и в конце гона отбивают плугом поворотные полосы шириной 8—12 м.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Уход за посевами овощных культур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Операции по уходу за овощными культурами включают мероп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риятия по защите от сорняков, вредителей и болезней, рыхлению междурядий, прореживанию, поливу и подкормке элементами питания.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борьбы с однолетними и многолетними сорняками, конку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рирующими с культурными растениями за питательные вещества, влагу, свет и тепло, эффективно применение гербицидов. 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Важным агротехническим моментом является время примене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ния препаратов. Гербициды вносят до посева (во время осенней или предпосевной обработки почвы), до всходов (в ходе междуряд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ных обработок или после высадки рассады). Температура воздуха в момент опрыскивания должна быть не ниже 14 и не выше 25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° С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, скорость ветра не выше 3 м/с.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проведения агротехнических приемов ухода за растениями используют </w:t>
      </w:r>
      <w:hyperlink r:id="rId10" w:tooltip="Пропашные культиваторы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пропашные культиваторы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>. К междурядной обработки предъявляют следующие агротехнические требования: рыхление меж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дурядий проводить при появлении всходов сорняков; защитные зоны при первой обработке 8—10 см, при последующих — 12—15 см;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верхность почвы в междурядьях ровная, разрыхленная на одинако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вую глубину (отклонение по глубине ±1 см) подрезание и уничто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жение сорняков не менее 90 % без повреждения культурных расте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ний; рабочий захват культиватора должен соответствовать захвату посевных (посадочных) машин или кратный ему; рабочие органы должны быть в исправном состоянии и установлены по заданной схеме; возможность равномерного внесения удобрений в пределах 50-200 кг/га на глубину 12-14 см и на расстоянии 15—25 см от цен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тра рядка растений; возможность окучивания без уплотнения почвы в гребне и на высоту в пределах 5-20 см без засыпания растений.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Рабочие органы, применяемые для обработки междурядий овощ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ных культур, подразделяют на полольные, рыхлительные и специ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альные (окучники, подкормочные</w:t>
      </w:r>
      <w:r w:rsidR="00C41B87">
        <w:rPr>
          <w:rFonts w:ascii="Tahoma" w:eastAsia="Times New Roman" w:hAnsi="Tahoma" w:cs="Tahoma"/>
          <w:color w:val="000000"/>
          <w:sz w:val="24"/>
          <w:szCs w:val="24"/>
        </w:rPr>
        <w:t xml:space="preserve"> ножи и др.)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. Для проведения между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рядной обработки приме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няют культиваторы растениепитатели КОР-4,2, КРН-4,2, универсальный прополочный агрегат ПАУ-6 и ряд машин с фрезерными рабочими органами ФПУ-4,2, КГФ- 2,8, КФ-2,7, КРН-1,4.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Важное место в опера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циях по уходу за овощны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ми культурами занимает полив. Это связано с их особенностью — большой насыщенностью тканей водой и ускоренными тем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пами роста органической массы. По требовательно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сти к воде овощные куль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туры делятся на четыре группы.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1. Растения, требующие высокой влажности почвы и интенсивно расходую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щие воду. К этой группе относятся растения со сла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бой корневой системой и мошной листовой повер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хностью: огурец, капуста, репа, редька, редис, салат. При недостатке влаги они останавливают рост и резко снижают урожайность. Нуждаются в орошении во всех зонах.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2. Растения, требующие высокой влажности почвы, но расходу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ющие влагу экономно: лук, чеснок. В засушливые периоды отзыв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чивы на полив. Характеризуются слабой корневой системой и ма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лой листовой поверхностью.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3. Растения, довольствующиеся умеренной влажностью почвы, но расходующие влагу интенсивно. Характеризуются мощной корне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вой системой и листовой поверхностью. К ним относятся: свекла, морковь, тыква, кабачки, фасоль, горох.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4. Растения, малотребовательные к влажности почвы. Характе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ризуются мощной корневой системой и малой листовой поверхно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стью. К ним относятся: томат, баклажан.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Скороспелые сорта овощных культур более требовательны к вла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ге, чем позднеспелые. Различна потребность в воде в разные фазы развития. Высокая влажность нужна при прорастании семян, осо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бенно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мелкосемянных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культур. Капусте необходимо больше воды в период нарастания кочанов, корнеплодам — при нарастании кор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невой системы, луковым — при нарастании листьев.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Большое значение в обеспечении растений влагой имеет объем почвы, в котором находится корневая система. У большинства овощ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ных культур объем почвы, в которой размещаются основные кор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ни, сравнительно мал и они находятся на небольшой глубине, где нет устойчивых запасов воды. Кроме того, многие овощные расте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ния не отличаются большой сосущей силой корневой системы.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недостатке влаги уменьшается листовая поверхность, сни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жаются их размеры, падает насыщенность клеток листовой водой, что вызывает водный дефицит. Это приводит к нарушению обмена веществ, ослаблению жизнедеятельности растений, а в дальней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шем — к увяданию. В таких условиях быстро развиваются различные болезни, что приводит к резкому снижению урожайности и в от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дельных случаях и к гибели растений.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полива применяют самоходные многоопорные </w:t>
      </w:r>
      <w:hyperlink r:id="rId11" w:tooltip="Дождевальные машины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дождеваль</w:t>
        </w:r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softHyphen/>
          <w:t>ные машины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 ДМУ-10 МА «Фрегат», ДФ-120 «Днепр», ДКШ-64 «Волжанка»;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двухконсольные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дождевальные агрегаты на базе трак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тора класса 3 ДДА-100 МА, навесные дальнеструйные дождевате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ли ДДН-70, ДДН-100.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</w:rPr>
        <w:t>Способы уборки овощей открытого грунта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Капуста.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комбайновой уборки растения должны располагаться на оси рядка с минимальными отклонениями 5 см, иметь ровную кочерыжку длиной 15—18 см, не полегать и обеспечить формиро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вание товарного кочана массой 2,5—3 кг. Срезку кочана обеспечить вместе с плотно прилегающими зелеными листьями, ровный срез кочерыжки длиной до 3 см, а также удалить нестандартные кочаны (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недогон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, треснувшие, больные).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уборки капусты применяют двухрядный </w:t>
      </w:r>
      <w:hyperlink r:id="rId12" w:tooltip="Капустоуборочный комбайн" w:history="1">
        <w:r w:rsidRPr="00284015">
          <w:rPr>
            <w:rFonts w:ascii="Arial" w:eastAsia="Times New Roman" w:hAnsi="Arial" w:cs="Arial"/>
            <w:color w:val="000000"/>
            <w:sz w:val="24"/>
            <w:szCs w:val="24"/>
          </w:rPr>
          <w:t>комбайн</w:t>
        </w:r>
      </w:hyperlink>
      <w:r w:rsidRPr="00284015">
        <w:rPr>
          <w:rFonts w:ascii="Tahoma" w:eastAsia="Times New Roman" w:hAnsi="Tahoma" w:cs="Tahoma"/>
          <w:color w:val="000000"/>
          <w:sz w:val="24"/>
          <w:szCs w:val="24"/>
        </w:rPr>
        <w:t> УКМ-2 или однорядный МСК-1. При комбайновой уборке капус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ту отвозят на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переборочно-сортировальные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пункты тракторными прицепами. Для облегчения ручной уборки капусты применяют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ка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пустоуборочные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низкорамные платформы. 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Кочаны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срезанные и очи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щенные вручную укладывают в контейнеры, установленные на платформу, и вывозят на край поля. Применение контейнеров позволяет механизировать погрузочно-разгрузочные процессы при уборке и транспортировке капу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сты к местам хранения или реализации.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Морковь. 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ма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шинной уборке необхо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димо выполнить следу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ющие технологические операции: подкопать корнеплоды; извлечь их из почвы; удалить бот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ву; разделить корнеплоды на стандартные и нестандартные;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затарить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продукцию. Для выполнения этих операций используются подкапы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вающие орудия, устройства для удаления ботвы, копатели и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морк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о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-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воуборочный комбайн ММТ-1.</w:t>
      </w:r>
    </w:p>
    <w:p w:rsidR="00284015" w:rsidRPr="00284015" w:rsidRDefault="00284015" w:rsidP="004E6812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Лук.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 Уборку лука проводят при полегании ботвы и высыхании наружных чешуй луковиц. Невызревший лук сразу реализуют для потребления. Луковицы просушивают в поле, обрезают листья, сор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тируют и закладывают на хранение. 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Организация работ по сортировке и транспортировке овощей до потребителя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Заготовительные и торговые организации предъявляют высокие требования к качеству товарной овощной продукции. Для обеспе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чения требований организовывают </w:t>
      </w:r>
      <w:proofErr w:type="spell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приемочно-сортировочные</w:t>
      </w:r>
      <w:proofErr w:type="spell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 xml:space="preserve"> пун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кты (ПСП). Транспортировку плодоовощной продукции с поля на сортировочные пункты осуществляют низкорамными платформами в ящиках или тракторными прицепами (капуста, корнеплоды), а от сортировочных пунктов потребителю автомобильным, желез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нодорожным или речным транспортом в специальных контейнерах или специальной таре.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переборки, очистки и сортировки корнеплодов применя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ют сортировально-очистительный пункт ПСК-6. Он со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стоит из приемного бункера, сортировки, транспортеров и двух переборочных столов, загрузочного элеватора и пульта управления.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Приемный бункер служит для приема вороха из транспортного средства и подачи его на обработку. Сортировка состоит из загру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зочного элеватора, пруткового транспортера, сортировальной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верхности, раздаточных транспортеров, транспортеров для почвы и нестандартной продукции.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Загрузочный элеватор прутковый с лопастями транспортирует ворох из бункера питателя к сортировке. Прутковый транспортер имеет обрезиненные прутки (просветы 10—12 мм), снабжен встря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хивающими звездочками, поэтому интенсивно удаляется почва, которая падает на ленточный транспортер и выносится за пределы сортировки.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Сепарирующая поверхность сортировки состоит из круглых рем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ней диаметром 16 см с расстоянием по осям 41 см (проходное сечение 25 мм). Ремни движутся с различной скоростью и развора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чивают корнеплоды вдоль оси. Посередине сортировальной повер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хности на поддерживающем валу установлены резиновые диски способствующие развороту корнеплодов. Корнеплоды диаметром менее 25 мм проваливаются между ремнями на транспортер 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стандартной продукции, который передает их на наклонный транс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портер для выгрузки в тракторный прицеп.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Морковь диаметром более 25 мм, а также крупные примеси ос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таются на ремнях и направляются двумя раздаточными транспор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терами, расположенными перпендикулярно направлению движе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ния вороха на сортировальных ремнях к переборочным столам. На них вручную отбирают крупные (диаметром более 60 мм для мор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кови), другие нестандартные корнеплоды и примеси. Перебороч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ный стол состоит из трех транспортеров: переборочного, располо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женного посередине, шириной до 800 мм, на который поступает ворох, и двух узких транспортеров отходов по краям, имеющих противоположное направление движению лент.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Стандартная мор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ковь остается на переборочном транспортере и поступает в контей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неры или ящики.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Сортировальную линию ПСК-6 обслуживают 17—19 человек. Из них 10—12 (по 6 на каждый стол) сортируют ворох, 4—6 затарива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ют и отгружают готовую продукцию, следят за выходом </w:t>
      </w:r>
      <w:proofErr w:type="gramStart"/>
      <w:r w:rsidRPr="00284015">
        <w:rPr>
          <w:rFonts w:ascii="Tahoma" w:eastAsia="Times New Roman" w:hAnsi="Tahoma" w:cs="Tahoma"/>
          <w:color w:val="000000"/>
          <w:sz w:val="24"/>
          <w:szCs w:val="24"/>
        </w:rPr>
        <w:t>нестандар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тной</w:t>
      </w:r>
      <w:proofErr w:type="gramEnd"/>
      <w:r w:rsidRPr="00284015">
        <w:rPr>
          <w:rFonts w:ascii="Tahoma" w:eastAsia="Times New Roman" w:hAnsi="Tahoma" w:cs="Tahoma"/>
          <w:color w:val="000000"/>
          <w:sz w:val="24"/>
          <w:szCs w:val="24"/>
        </w:rPr>
        <w:t>. Старшим на пункте является моторист-оператор. Он следит за работой пункта, включает и выключает агрегаты, проводит техни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ческое обслуживание. На сортировальном пункте целесообразно иметь постоянный обслуживающий персонал. К работе допускают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ся лица, прошедшие инструктаж по технике безопасности и эксп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луатации пункта.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Стол переборочный ленточный СПЛ-6 представляет собой ленточ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ный конвейер и предназначен для сортировки по качеству лука, корнеплодов и других овощей с отбором вручную нестандартных плодов, а также растительных примесей, комков и камней.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снижения затрат труда на погрузочно-разгрузочные работы при уборке овощных культур рекомендуется применять контейне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ры и специальную тару. Это позволит снизить механические по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вреждения и потери продукции. Тара для плодов и овощей должна обеспечивать свободную циркуляцию воздуха. Для этого ящики изго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тавливают решетчатыми, а при их укладке между рядами должно быть незаполненное пространство.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8401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Пути снижения потерь овощных культур при механизированном возделывании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При существующих технологиях уборки, сортировки, транс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портировки и хранения плодоовощной продукции теряется около 30 % картофеля, более 20 </w:t>
      </w:r>
      <w:r w:rsidRPr="00284015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%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t> овощей и плодов. Основные причины потерь заключаются в больших расстояниях перевозок, травмиро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вании при механизированной уборке и товарной обработке и в отдельных случаях из-за несоблюдения требований технологии хра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нения продукции.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Основные пути снижения потерь при хранении плодоовощной продукции связаны с соблюдением следующих условий: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высокое исходное качество продукции;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сортовая технология выращивания, заготовок и хранения;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сокращение сроков между уборкой и началом организованного хранения;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заготовка и транспортировка продукции в совершенной таре и совершенными средствами;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прогрессивные способы товарной обработки плодов и овощей;</w:t>
      </w:r>
    </w:p>
    <w:p w:rsidR="00284015" w:rsidRPr="00284015" w:rsidRDefault="00284015" w:rsidP="00284015">
      <w:pPr>
        <w:numPr>
          <w:ilvl w:val="0"/>
          <w:numId w:val="1"/>
        </w:numPr>
        <w:shd w:val="clear" w:color="auto" w:fill="ABABAB"/>
        <w:spacing w:before="48" w:after="48" w:line="288" w:lineRule="atLeast"/>
        <w:ind w:left="63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оптимизация способов и режимов длительного хранения плодо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овощной продукции.</w:t>
      </w:r>
    </w:p>
    <w:p w:rsidR="00284015" w:rsidRP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снижения потерь важно развивать базу для хранения сельс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кохозяйственной продукции в районах ее производства, что позво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лит снизить напряженность транспортных перевозок. При органи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 xml:space="preserve">зации хранения овощной продукции в хозяйствах надо учитывать климатические факторы, обеспеченность трудовыми 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ресурсами, пути сообщения и технический уровень хранения. Для эффектив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ного хранения плодоовощной продукции хранилища должны обес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печивать контроль и поддержание температурного режима, влаж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ность и газовый состав воздуха.</w:t>
      </w:r>
    </w:p>
    <w:p w:rsidR="00284015" w:rsidRDefault="00284015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84015">
        <w:rPr>
          <w:rFonts w:ascii="Tahoma" w:eastAsia="Times New Roman" w:hAnsi="Tahoma" w:cs="Tahoma"/>
          <w:color w:val="000000"/>
          <w:sz w:val="24"/>
          <w:szCs w:val="24"/>
        </w:rPr>
        <w:t>Для получения высокого исходного качества продукции необ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ходимо использовать специальные сорта, приспособленные для механизированного возделывания. Специальные сорта меньше трав</w:t>
      </w:r>
      <w:r w:rsidRPr="00284015">
        <w:rPr>
          <w:rFonts w:ascii="Tahoma" w:eastAsia="Times New Roman" w:hAnsi="Tahoma" w:cs="Tahoma"/>
          <w:color w:val="000000"/>
          <w:sz w:val="24"/>
          <w:szCs w:val="24"/>
        </w:rPr>
        <w:softHyphen/>
        <w:t>мируются, созревают дружнее, лучше переносят транспортировку на большие расстояния.</w:t>
      </w:r>
      <w:r w:rsidR="004E6812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</w:t>
      </w:r>
    </w:p>
    <w:p w:rsidR="004E6812" w:rsidRDefault="004E6812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6812" w:rsidRDefault="004E6812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4E6812" w:rsidRDefault="004E6812" w:rsidP="00284015">
      <w:p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Ответить на вопросы:</w:t>
      </w:r>
    </w:p>
    <w:p w:rsidR="004E6812" w:rsidRPr="00E669DA" w:rsidRDefault="004E6812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10 фаз роста и развития.</w:t>
      </w:r>
    </w:p>
    <w:p w:rsidR="004E6812" w:rsidRPr="00E669DA" w:rsidRDefault="004E6812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Подготовка семян к посеву.</w:t>
      </w:r>
    </w:p>
    <w:p w:rsidR="004E6812" w:rsidRPr="00E669DA" w:rsidRDefault="004E6812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Для чего проводят лущение.</w:t>
      </w:r>
    </w:p>
    <w:p w:rsidR="004338E5" w:rsidRPr="00E669DA" w:rsidRDefault="004338E5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Через сколько проводят вспашку после лущения</w:t>
      </w:r>
    </w:p>
    <w:p w:rsidR="004338E5" w:rsidRPr="00E669DA" w:rsidRDefault="004338E5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Требования к сеялке</w:t>
      </w:r>
    </w:p>
    <w:p w:rsidR="004338E5" w:rsidRPr="00E669DA" w:rsidRDefault="004338E5" w:rsidP="004E6812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>Требования к междурядной обработке</w:t>
      </w:r>
    </w:p>
    <w:p w:rsidR="004338E5" w:rsidRPr="00E669DA" w:rsidRDefault="004338E5" w:rsidP="004338E5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E669DA">
        <w:rPr>
          <w:rFonts w:ascii="Tahoma" w:eastAsia="Times New Roman" w:hAnsi="Tahoma" w:cs="Tahoma"/>
          <w:color w:val="000000"/>
          <w:sz w:val="28"/>
          <w:szCs w:val="28"/>
        </w:rPr>
        <w:t xml:space="preserve">Основные пути снижения потерь при хранении плодоовощной продукции </w:t>
      </w:r>
    </w:p>
    <w:p w:rsidR="004338E5" w:rsidRDefault="004338E5" w:rsidP="004338E5">
      <w:pPr>
        <w:shd w:val="clear" w:color="auto" w:fill="ABABAB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4338E5" w:rsidRPr="004338E5" w:rsidRDefault="004338E5" w:rsidP="004338E5">
      <w:pPr>
        <w:shd w:val="clear" w:color="auto" w:fill="ABABAB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>Viber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val="en-US"/>
        </w:rPr>
        <w:t xml:space="preserve"> 89139336265</w:t>
      </w:r>
    </w:p>
    <w:p w:rsidR="00284015" w:rsidRPr="00284015" w:rsidRDefault="00284015" w:rsidP="004338E5">
      <w:pPr>
        <w:pStyle w:val="a6"/>
        <w:numPr>
          <w:ilvl w:val="0"/>
          <w:numId w:val="2"/>
        </w:numPr>
        <w:shd w:val="clear" w:color="auto" w:fill="ABABA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</w:p>
    <w:sectPr w:rsidR="00284015" w:rsidRPr="00284015" w:rsidSect="000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D84"/>
    <w:multiLevelType w:val="hybridMultilevel"/>
    <w:tmpl w:val="649E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5559"/>
    <w:multiLevelType w:val="multilevel"/>
    <w:tmpl w:val="0D5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015"/>
    <w:rsid w:val="0002096B"/>
    <w:rsid w:val="00284015"/>
    <w:rsid w:val="004338E5"/>
    <w:rsid w:val="004E6812"/>
    <w:rsid w:val="004F2BE0"/>
    <w:rsid w:val="00B2429D"/>
    <w:rsid w:val="00C41B87"/>
    <w:rsid w:val="00E6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B"/>
  </w:style>
  <w:style w:type="paragraph" w:styleId="1">
    <w:name w:val="heading 1"/>
    <w:basedOn w:val="a"/>
    <w:link w:val="10"/>
    <w:uiPriority w:val="9"/>
    <w:qFormat/>
    <w:rsid w:val="0028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40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40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4015"/>
    <w:rPr>
      <w:color w:val="0000FF"/>
      <w:u w:val="single"/>
    </w:rPr>
  </w:style>
  <w:style w:type="character" w:styleId="a5">
    <w:name w:val="Strong"/>
    <w:basedOn w:val="a0"/>
    <w:uiPriority w:val="22"/>
    <w:qFormat/>
    <w:rsid w:val="002840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0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01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0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4015"/>
    <w:rPr>
      <w:rFonts w:ascii="Arial" w:eastAsia="Times New Roman" w:hAnsi="Arial" w:cs="Arial"/>
      <w:vanish/>
      <w:sz w:val="16"/>
      <w:szCs w:val="16"/>
    </w:rPr>
  </w:style>
  <w:style w:type="character" w:customStyle="1" w:styleId="breadcrumbs">
    <w:name w:val="breadcrumbs"/>
    <w:basedOn w:val="a0"/>
    <w:rsid w:val="00284015"/>
  </w:style>
  <w:style w:type="paragraph" w:styleId="a6">
    <w:name w:val="List Paragraph"/>
    <w:basedOn w:val="a"/>
    <w:uiPriority w:val="34"/>
    <w:qFormat/>
    <w:rsid w:val="004E6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6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077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-sistema.ru/index.php?option=com_content&amp;view=article&amp;id=89:2010-11-05-07-32-25&amp;catid=20&amp;Itemid=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-sistema.ru/index.php?option=com_content&amp;view=article&amp;id=60:2010-08-23-12-08-38&amp;catid=19&amp;Itemid=54" TargetMode="External"/><Relationship Id="rId12" Type="http://schemas.openxmlformats.org/officeDocument/2006/relationships/hyperlink" Target="http://agro-sistema.ru/index.php?option=com_content&amp;view=article&amp;id=92:2010-11-05-11-03-22&amp;catid=22&amp;Itemid=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-sistema.ru/index.php?option=com_content&amp;view=article&amp;id=131:preimuschestva-prikatyvaniya&amp;catid=2&amp;Itemid=140" TargetMode="External"/><Relationship Id="rId11" Type="http://schemas.openxmlformats.org/officeDocument/2006/relationships/hyperlink" Target="http://agro-sistema.ru/index.php?option=com_content&amp;view=article&amp;id=53:2010-08-22-18-05-09&amp;catid=21&amp;Itemid=59" TargetMode="External"/><Relationship Id="rId5" Type="http://schemas.openxmlformats.org/officeDocument/2006/relationships/hyperlink" Target="http://agro-sistema.ru/index.php?option=com_content&amp;view=article&amp;id=80:2010-08-28-08-43-00&amp;catid=2&amp;Itemid=52" TargetMode="External"/><Relationship Id="rId10" Type="http://schemas.openxmlformats.org/officeDocument/2006/relationships/hyperlink" Target="http://agro-sistema.ru/index.php?option=com_content&amp;view=article&amp;id=120:2011-07-16-10-07-34&amp;catid=2&amp;Itemid=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o-sistema.ru/index.php?option=com_content&amp;view=article&amp;id=60:2010-08-23-12-08-38&amp;catid=19&amp;Itemid=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2020-05-14T08:04:00Z</dcterms:created>
  <dcterms:modified xsi:type="dcterms:W3CDTF">2020-05-14T09:06:00Z</dcterms:modified>
</cp:coreProperties>
</file>