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571067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Материал для дистанционного обучения</w:t>
      </w:r>
    </w:p>
    <w:p>
      <w:pPr>
        <w:shd w:val="clear" w:fill="FFFFFF"/>
        <w:spacing w:lineRule="auto" w:line="240" w:after="0" w:beforeAutospacing="0" w:afterAutospacing="0"/>
        <w:jc w:val="left"/>
        <w:rPr>
          <w:rFonts w:ascii="Times New Roman" w:hAnsi="Times New Roman"/>
          <w:b w:val="1"/>
          <w:color w:val="000000"/>
          <w:sz w:val="24"/>
        </w:rPr>
      </w:pPr>
      <w:r>
        <w:rPr>
          <w:rFonts w:ascii="Times New Roman" w:hAnsi="Times New Roman"/>
          <w:b w:val="1"/>
          <w:color w:val="000000"/>
          <w:sz w:val="24"/>
        </w:rPr>
        <w:t>Дата: до 1</w:t>
      </w:r>
      <w:r>
        <w:rPr>
          <w:rFonts w:ascii="Times New Roman" w:hAnsi="Times New Roman"/>
          <w:b w:val="1"/>
          <w:color w:val="000000"/>
          <w:sz w:val="24"/>
        </w:rPr>
        <w:t>1</w:t>
      </w:r>
      <w:r>
        <w:rPr>
          <w:rFonts w:ascii="Times New Roman" w:hAnsi="Times New Roman"/>
          <w:b w:val="1"/>
          <w:color w:val="000000"/>
          <w:sz w:val="24"/>
        </w:rPr>
        <w:t>.06</w:t>
      </w:r>
    </w:p>
    <w:p>
      <w:pPr>
        <w:shd w:val="clear" w:fill="FFFFFF"/>
        <w:spacing w:lineRule="auto" w:line="240" w:after="0" w:beforeAutospacing="0" w:afterAutospacing="0"/>
        <w:jc w:val="left"/>
        <w:rPr>
          <w:rFonts w:ascii="Times New Roman" w:hAnsi="Times New Roman"/>
          <w:b w:val="1"/>
          <w:color w:val="000000"/>
          <w:sz w:val="24"/>
        </w:rPr>
      </w:pPr>
      <w:r>
        <w:rPr>
          <w:rFonts w:ascii="Times New Roman" w:hAnsi="Times New Roman"/>
          <w:b w:val="1"/>
          <w:color w:val="000000"/>
          <w:sz w:val="24"/>
        </w:rPr>
        <w:t xml:space="preserve">Работы присылайте на электронный адрес: </w:t>
      </w:r>
      <w:r>
        <w:rPr>
          <w:rFonts w:ascii="Times New Roman" w:hAnsi="Times New Roman"/>
          <w:b w:val="1"/>
          <w:color w:val="000000"/>
          <w:sz w:val="24"/>
        </w:rPr>
        <w:fldChar w:fldCharType="begin"/>
      </w:r>
      <w:r>
        <w:rPr>
          <w:rFonts w:ascii="Times New Roman" w:hAnsi="Times New Roman"/>
          <w:b w:val="1"/>
          <w:color w:val="000000"/>
          <w:sz w:val="24"/>
        </w:rPr>
        <w:instrText>HYPERLINK "mailto:yulya.bipert@eandex.ru"</w:instrText>
      </w:r>
      <w:r>
        <w:rPr>
          <w:rFonts w:ascii="Times New Roman" w:hAnsi="Times New Roman"/>
          <w:b w:val="1"/>
          <w:color w:val="000000"/>
          <w:sz w:val="24"/>
        </w:rPr>
        <w:fldChar w:fldCharType="separate"/>
      </w:r>
      <w:r>
        <w:rPr>
          <w:rStyle w:val="C2"/>
          <w:rFonts w:ascii="Times New Roman" w:hAnsi="Times New Roman"/>
          <w:b w:val="1"/>
          <w:sz w:val="24"/>
        </w:rPr>
        <w:t>yulya.bipert@eandex.ru</w:t>
      </w:r>
      <w:r>
        <w:rPr>
          <w:rFonts w:ascii="Times New Roman" w:hAnsi="Times New Roman"/>
          <w:b w:val="1"/>
          <w:color w:val="000000"/>
          <w:sz w:val="24"/>
        </w:rPr>
        <w:fldChar w:fldCharType="end"/>
      </w:r>
      <w:r>
        <w:rPr>
          <w:rFonts w:ascii="Times New Roman" w:hAnsi="Times New Roman"/>
          <w:b w:val="1"/>
          <w:color w:val="000000"/>
          <w:sz w:val="24"/>
        </w:rPr>
        <w:t xml:space="preserve">, Viber, VK </w:t>
      </w:r>
    </w:p>
    <w:p>
      <w:pPr>
        <w:shd w:val="clear" w:fill="FFFFFF"/>
        <w:spacing w:lineRule="auto" w:line="240" w:after="0" w:beforeAutospacing="0" w:afterAutospacing="0"/>
        <w:jc w:val="left"/>
        <w:rPr>
          <w:rFonts w:ascii="Times New Roman" w:hAnsi="Times New Roman"/>
          <w:b w:val="1"/>
          <w:color w:val="000000"/>
          <w:sz w:val="24"/>
        </w:rPr>
      </w:pPr>
      <w:r>
        <w:rPr>
          <w:rFonts w:ascii="Times New Roman" w:hAnsi="Times New Roman"/>
          <w:b w:val="1"/>
          <w:color w:val="000000"/>
          <w:sz w:val="24"/>
        </w:rPr>
        <w:t>1. Прочитайте текст   </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Litter is a problem in our cities.</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Litter is garbage – like food, paper and cans – on the ground or in the street. Where many people live together, litter is a problem. People don’t always put their garbage in the bins. It’s easier to drop a paper than to find a bin for it. But litter is ugly. It makes the city look dirty, and it spoils the view.</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The wind blows papers far away. Often they are difficult to catch. When they blow against a fence, they stay there. This fence is a wall of garbage.</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Litter is a health problem, too. Food and garbage attract animals, which sometimes carry disease.</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Some people want to control litter. They never throw litter themselves, and sometimes they work together in groups to clean up the city. In most places litter is against the law. The law punishes people who throw garbage in the streets. They usually pay a fine, and occasionally they go to jail.</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Two famous sayings in the United States are: “Don’t be a litterbug!” and “Every litter bit hurts!”</w:t>
      </w:r>
    </w:p>
    <w:p>
      <w:pPr>
        <w:shd w:val="clear" w:fill="FFFFFF"/>
        <w:spacing w:lineRule="auto" w:line="240" w:after="0" w:beforeAutospacing="0" w:afterAutospacing="0"/>
        <w:jc w:val="both"/>
        <w:rPr>
          <w:rFonts w:ascii="Times New Roman" w:hAnsi="Times New Roman"/>
          <w:b w:val="1"/>
          <w:color w:val="000000"/>
          <w:sz w:val="24"/>
        </w:rPr>
      </w:pPr>
      <w:r>
        <w:rPr>
          <w:rFonts w:ascii="Times New Roman" w:hAnsi="Times New Roman"/>
          <w:b w:val="1"/>
          <w:color w:val="000000"/>
          <w:sz w:val="24"/>
        </w:rPr>
        <w:t>2. Прочитайте следующие утверждения. Определите их соответствие прочитанному тексту.</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Litter is a problem among people.        </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Garbage makes our cities look awful.</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There are special bins for different garbage in the streets.</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Papers are easy to catch.</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 Garbage attracts sick animals.</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 People don’t care about litter.</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7) Groups that clean litter are in every city.</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8) There are no antipollution laws.</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9) In some countries people are punished for dropping litter.</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 The saying “Don’t be a litterbug!” asks you not to drop litter in the streets.</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a) true              b) false         c) not stated</w:t>
      </w:r>
    </w:p>
    <w:p>
      <w:pPr>
        <w:shd w:val="clear" w:fill="FFFFFF"/>
        <w:spacing w:lineRule="auto" w:line="240" w:after="0" w:beforeAutospacing="0" w:afterAutospacing="0"/>
      </w:pPr>
      <w:r>
        <w:rPr>
          <w:rFonts w:ascii="Times New Roman" w:hAnsi="Times New Roman"/>
          <w:b w:val="1"/>
          <w:color w:val="000000"/>
          <w:sz w:val="28"/>
        </w:rPr>
        <w:t xml:space="preserve"> </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