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4F7FFA" w:rsidRPr="002E06D1" w:rsidRDefault="00EB10E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9C445C">
        <w:rPr>
          <w:rFonts w:ascii="Times New Roman" w:hAnsi="Times New Roman" w:cs="Times New Roman"/>
          <w:sz w:val="24"/>
          <w:szCs w:val="24"/>
        </w:rPr>
        <w:t>Сварщик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Г</w:t>
      </w:r>
      <w:r w:rsidR="007104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уппа </w:t>
      </w:r>
      <w:r w:rsidR="0071045C">
        <w:rPr>
          <w:rFonts w:ascii="Times New Roman" w:hAnsi="Times New Roman" w:cs="Times New Roman"/>
          <w:sz w:val="24"/>
          <w:szCs w:val="24"/>
        </w:rPr>
        <w:t>1</w:t>
      </w:r>
      <w:r w:rsidR="009C445C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41BA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</w:t>
      </w:r>
      <w:r w:rsidRPr="00641BAA">
        <w:rPr>
          <w:rFonts w:ascii="Times New Roman" w:hAnsi="Times New Roman" w:cs="Times New Roman"/>
          <w:sz w:val="24"/>
          <w:szCs w:val="24"/>
        </w:rPr>
        <w:t>4</w:t>
      </w:r>
      <w:r w:rsidR="007D484F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641BAA" w:rsidRPr="009F00D7" w:rsidRDefault="0089555A" w:rsidP="00641BA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7D484F" w:rsidRPr="007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BAA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государства в экономике </w:t>
      </w:r>
    </w:p>
    <w:p w:rsidR="00641BAA" w:rsidRPr="009F00D7" w:rsidRDefault="004F7FFA" w:rsidP="00641BA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EB10EF" w:rsidRPr="00E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BAA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на-</w:t>
      </w:r>
    </w:p>
    <w:p w:rsidR="00780EC3" w:rsidRPr="00780EC3" w:rsidRDefault="00641BAA" w:rsidP="00641BA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логов. Государственные расходы. Государственный бюджет. Государственный долг. Основы налоговой политики государства</w:t>
      </w:r>
      <w:r w:rsidR="009C4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B420D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A7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178E3" w:rsidRPr="002E06D1">
        <w:rPr>
          <w:rFonts w:ascii="Times New Roman" w:hAnsi="Times New Roman" w:cs="Times New Roman"/>
          <w:sz w:val="24"/>
          <w:szCs w:val="24"/>
        </w:rPr>
        <w:t>1. Ознакомиться</w:t>
      </w:r>
      <w:r w:rsidRPr="002E06D1">
        <w:rPr>
          <w:rFonts w:ascii="Times New Roman" w:hAnsi="Times New Roman" w:cs="Times New Roman"/>
          <w:sz w:val="24"/>
          <w:szCs w:val="24"/>
        </w:rPr>
        <w:t xml:space="preserve"> с темой по</w:t>
      </w:r>
      <w:r w:rsidR="00942249">
        <w:rPr>
          <w:rFonts w:ascii="Times New Roman" w:hAnsi="Times New Roman" w:cs="Times New Roman"/>
          <w:sz w:val="24"/>
          <w:szCs w:val="24"/>
        </w:rPr>
        <w:t xml:space="preserve"> предоставленным таблицам</w:t>
      </w:r>
      <w:r w:rsidR="00641BAA">
        <w:rPr>
          <w:rFonts w:ascii="Times New Roman" w:hAnsi="Times New Roman" w:cs="Times New Roman"/>
          <w:sz w:val="24"/>
          <w:szCs w:val="24"/>
        </w:rPr>
        <w:t xml:space="preserve"> и схемам:</w:t>
      </w:r>
      <w:r w:rsidR="008178E3">
        <w:rPr>
          <w:rFonts w:ascii="Times New Roman" w:hAnsi="Times New Roman" w:cs="Times New Roman"/>
          <w:sz w:val="24"/>
          <w:szCs w:val="24"/>
        </w:rPr>
        <w:t xml:space="preserve"> «</w:t>
      </w:r>
      <w:r w:rsidR="00641BAA">
        <w:rPr>
          <w:rFonts w:ascii="Times New Roman" w:hAnsi="Times New Roman" w:cs="Times New Roman"/>
          <w:sz w:val="24"/>
          <w:szCs w:val="24"/>
        </w:rPr>
        <w:t>Государство и экономика</w:t>
      </w:r>
      <w:r w:rsidR="00AD7261">
        <w:rPr>
          <w:rFonts w:ascii="Times New Roman" w:hAnsi="Times New Roman" w:cs="Times New Roman"/>
          <w:sz w:val="24"/>
          <w:szCs w:val="24"/>
        </w:rPr>
        <w:t>»</w:t>
      </w:r>
      <w:r w:rsidR="00C002A6">
        <w:rPr>
          <w:rFonts w:ascii="Times New Roman" w:hAnsi="Times New Roman" w:cs="Times New Roman"/>
          <w:sz w:val="24"/>
          <w:szCs w:val="24"/>
        </w:rPr>
        <w:t xml:space="preserve">, </w:t>
      </w:r>
      <w:r w:rsidR="00942249">
        <w:rPr>
          <w:rFonts w:ascii="Times New Roman" w:hAnsi="Times New Roman" w:cs="Times New Roman"/>
          <w:sz w:val="24"/>
          <w:szCs w:val="24"/>
        </w:rPr>
        <w:t>«</w:t>
      </w:r>
      <w:r w:rsidR="00641BAA">
        <w:rPr>
          <w:rFonts w:ascii="Times New Roman" w:hAnsi="Times New Roman" w:cs="Times New Roman"/>
          <w:sz w:val="24"/>
          <w:szCs w:val="24"/>
        </w:rPr>
        <w:t>Внешние эффекты и общественные блага</w:t>
      </w:r>
      <w:r w:rsidR="00780EC3">
        <w:rPr>
          <w:rFonts w:ascii="Times New Roman" w:hAnsi="Times New Roman" w:cs="Times New Roman"/>
          <w:sz w:val="24"/>
          <w:szCs w:val="24"/>
        </w:rPr>
        <w:t>»</w:t>
      </w:r>
      <w:r w:rsidR="00641BAA">
        <w:rPr>
          <w:rFonts w:ascii="Times New Roman" w:hAnsi="Times New Roman" w:cs="Times New Roman"/>
          <w:sz w:val="24"/>
          <w:szCs w:val="24"/>
        </w:rPr>
        <w:t xml:space="preserve">, «Роль государства».                                  </w:t>
      </w:r>
      <w:r w:rsidR="00942249">
        <w:rPr>
          <w:rFonts w:ascii="Times New Roman" w:hAnsi="Times New Roman" w:cs="Times New Roman"/>
          <w:sz w:val="24"/>
          <w:szCs w:val="24"/>
        </w:rPr>
        <w:t>2. Выписать в тетрадь понятия:</w:t>
      </w:r>
      <w:r w:rsidR="00641BAA">
        <w:rPr>
          <w:rFonts w:ascii="Times New Roman" w:hAnsi="Times New Roman" w:cs="Times New Roman"/>
          <w:sz w:val="24"/>
          <w:szCs w:val="24"/>
        </w:rPr>
        <w:t xml:space="preserve"> внешние эффекты, общественные блага.                                         3. Перенести в тетрадь схему «Роль государства».</w:t>
      </w:r>
    </w:p>
    <w:p w:rsidR="004B420D" w:rsidRDefault="004B420D" w:rsidP="004F7FFA">
      <w:pPr>
        <w:rPr>
          <w:rFonts w:ascii="Times New Roman" w:hAnsi="Times New Roman" w:cs="Times New Roman"/>
          <w:sz w:val="24"/>
          <w:szCs w:val="24"/>
        </w:rPr>
      </w:pPr>
    </w:p>
    <w:p w:rsidR="00C002A6" w:rsidRDefault="004B420D" w:rsidP="004F7FFA">
      <w:pPr>
        <w:rPr>
          <w:rFonts w:ascii="Times New Roman" w:hAnsi="Times New Roman" w:cs="Times New Roman"/>
          <w:sz w:val="24"/>
          <w:szCs w:val="24"/>
        </w:rPr>
      </w:pPr>
      <w:r w:rsidRPr="008178E3">
        <w:rPr>
          <w:rFonts w:ascii="Times New Roman" w:hAnsi="Times New Roman" w:cs="Times New Roman"/>
          <w:sz w:val="24"/>
          <w:szCs w:val="24"/>
        </w:rPr>
        <w:t xml:space="preserve"> </w:t>
      </w:r>
      <w:r w:rsidR="008178E3"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 w:rsidR="008178E3" w:rsidRPr="008178E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178E3" w:rsidRPr="008178E3">
        <w:rPr>
          <w:rFonts w:ascii="Times New Roman" w:hAnsi="Times New Roman" w:cs="Times New Roman"/>
          <w:sz w:val="24"/>
          <w:szCs w:val="24"/>
        </w:rPr>
        <w:t xml:space="preserve"> mi</w:t>
      </w:r>
      <w:r w:rsidR="00641BAA">
        <w:rPr>
          <w:rFonts w:ascii="Times New Roman" w:hAnsi="Times New Roman" w:cs="Times New Roman"/>
          <w:sz w:val="24"/>
          <w:szCs w:val="24"/>
        </w:rPr>
        <w:t xml:space="preserve">khail.kudrin@bk.ru. </w:t>
      </w:r>
      <w:proofErr w:type="spellStart"/>
      <w:r w:rsidR="00641BAA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641BAA">
        <w:rPr>
          <w:rFonts w:ascii="Times New Roman" w:hAnsi="Times New Roman" w:cs="Times New Roman"/>
          <w:sz w:val="24"/>
          <w:szCs w:val="24"/>
        </w:rPr>
        <w:t xml:space="preserve"> 27</w:t>
      </w:r>
      <w:r w:rsidR="008178E3" w:rsidRPr="008178E3">
        <w:rPr>
          <w:rFonts w:ascii="Times New Roman" w:hAnsi="Times New Roman" w:cs="Times New Roman"/>
          <w:sz w:val="24"/>
          <w:szCs w:val="24"/>
        </w:rPr>
        <w:t xml:space="preserve">.04. </w:t>
      </w:r>
      <w:r w:rsidR="00E61A25">
        <w:rPr>
          <w:rFonts w:ascii="Times New Roman" w:hAnsi="Times New Roman" w:cs="Times New Roman"/>
          <w:sz w:val="24"/>
          <w:szCs w:val="24"/>
        </w:rPr>
        <w:t xml:space="preserve">Всем, кто учится – мое почтение. </w:t>
      </w:r>
      <w:r w:rsidR="008178E3">
        <w:rPr>
          <w:rFonts w:ascii="Times New Roman" w:hAnsi="Times New Roman" w:cs="Times New Roman"/>
          <w:sz w:val="24"/>
          <w:szCs w:val="24"/>
        </w:rPr>
        <w:t xml:space="preserve">Здоровья Вам и Вашим </w:t>
      </w:r>
      <w:proofErr w:type="gramStart"/>
      <w:r w:rsidR="008178E3">
        <w:rPr>
          <w:rFonts w:ascii="Times New Roman" w:hAnsi="Times New Roman" w:cs="Times New Roman"/>
          <w:sz w:val="24"/>
          <w:szCs w:val="24"/>
        </w:rPr>
        <w:t>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D5C77"/>
    <w:rsid w:val="002E06D1"/>
    <w:rsid w:val="003369B8"/>
    <w:rsid w:val="00406B3C"/>
    <w:rsid w:val="00482657"/>
    <w:rsid w:val="004B420D"/>
    <w:rsid w:val="004F7B4B"/>
    <w:rsid w:val="004F7FFA"/>
    <w:rsid w:val="00540B7A"/>
    <w:rsid w:val="005D2F15"/>
    <w:rsid w:val="00641BAA"/>
    <w:rsid w:val="0064599A"/>
    <w:rsid w:val="0071045C"/>
    <w:rsid w:val="00780EC3"/>
    <w:rsid w:val="007D484F"/>
    <w:rsid w:val="008178E3"/>
    <w:rsid w:val="0089555A"/>
    <w:rsid w:val="008963AF"/>
    <w:rsid w:val="008B2BAF"/>
    <w:rsid w:val="009123A7"/>
    <w:rsid w:val="00942249"/>
    <w:rsid w:val="00980745"/>
    <w:rsid w:val="009C445C"/>
    <w:rsid w:val="00AD7261"/>
    <w:rsid w:val="00B04EEC"/>
    <w:rsid w:val="00C002A6"/>
    <w:rsid w:val="00D024E4"/>
    <w:rsid w:val="00E61A25"/>
    <w:rsid w:val="00EB10EF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0483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49A4-B13C-4D33-AFF5-49485DC5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29</cp:revision>
  <cp:lastPrinted>2020-04-18T10:27:00Z</cp:lastPrinted>
  <dcterms:created xsi:type="dcterms:W3CDTF">2020-03-19T02:34:00Z</dcterms:created>
  <dcterms:modified xsi:type="dcterms:W3CDTF">2020-04-18T10:28:00Z</dcterms:modified>
</cp:coreProperties>
</file>