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0" w:rsidRPr="00DA68F3" w:rsidRDefault="00534584" w:rsidP="00DA68F3">
      <w:pPr>
        <w:jc w:val="center"/>
        <w:rPr>
          <w:b/>
          <w:i/>
          <w:sz w:val="36"/>
          <w:szCs w:val="36"/>
          <w:lang w:val="en-US"/>
        </w:rPr>
      </w:pPr>
      <w:r w:rsidRPr="00DA68F3">
        <w:rPr>
          <w:b/>
          <w:i/>
          <w:sz w:val="36"/>
          <w:szCs w:val="36"/>
        </w:rPr>
        <w:t>Тема: Деньги Процент. Банковская система. Основы денежной политики государства</w:t>
      </w:r>
      <w:r w:rsidR="00DA68F3">
        <w:rPr>
          <w:b/>
          <w:i/>
          <w:sz w:val="36"/>
          <w:szCs w:val="36"/>
          <w:lang w:val="en-US"/>
        </w:rPr>
        <w:t>.</w:t>
      </w:r>
    </w:p>
    <w:p w:rsidR="00534584" w:rsidRPr="00DA68F3" w:rsidRDefault="00534584" w:rsidP="00534584">
      <w:pPr>
        <w:pStyle w:val="a4"/>
        <w:numPr>
          <w:ilvl w:val="0"/>
          <w:numId w:val="1"/>
        </w:numPr>
      </w:pPr>
      <w:r w:rsidRPr="00DA68F3">
        <w:t>Изучите лекцию</w:t>
      </w:r>
      <w:r w:rsidR="00DA68F3" w:rsidRPr="00DA68F3">
        <w:t>,</w:t>
      </w:r>
      <w:r w:rsidR="00DA68F3">
        <w:t xml:space="preserve"> перепишите ее в тетрадь</w:t>
      </w:r>
    </w:p>
    <w:p w:rsidR="00534584" w:rsidRPr="00DA68F3" w:rsidRDefault="009E5D49" w:rsidP="00534584">
      <w:pPr>
        <w:pStyle w:val="a4"/>
        <w:numPr>
          <w:ilvl w:val="0"/>
          <w:numId w:val="1"/>
        </w:numPr>
      </w:pPr>
      <w:r w:rsidRPr="00DA68F3">
        <w:t>Посмотрите лекцию РЭШ  Обществознание 11 класс. Урок 21 Роль государства в экономике. Посмотрите видео лекцию. Выполните тест.</w:t>
      </w:r>
    </w:p>
    <w:p w:rsidR="009E5D49" w:rsidRDefault="009E5D49" w:rsidP="00534584">
      <w:pPr>
        <w:pStyle w:val="a4"/>
        <w:numPr>
          <w:ilvl w:val="0"/>
          <w:numId w:val="1"/>
        </w:numPr>
      </w:pPr>
      <w:r w:rsidRPr="00DA68F3">
        <w:t xml:space="preserve">Фотоотчет с результатом тестирования </w:t>
      </w:r>
      <w:r w:rsidR="00DA68F3">
        <w:t xml:space="preserve"> и лекцией </w:t>
      </w:r>
      <w:r w:rsidRPr="00DA68F3">
        <w:t>отправьте</w:t>
      </w:r>
      <w:proofErr w:type="gramStart"/>
      <w:r w:rsidRPr="00DA68F3">
        <w:t xml:space="preserve"> :</w:t>
      </w:r>
      <w:proofErr w:type="gramEnd"/>
      <w:r w:rsidRPr="00DA68F3">
        <w:t xml:space="preserve"> </w:t>
      </w:r>
      <w:hyperlink r:id="rId6" w:history="1">
        <w:r w:rsidRPr="00DA68F3">
          <w:rPr>
            <w:rStyle w:val="a5"/>
            <w:lang w:val="en-US"/>
          </w:rPr>
          <w:t>yliy</w:t>
        </w:r>
        <w:r w:rsidRPr="00DA68F3">
          <w:rPr>
            <w:rStyle w:val="a5"/>
          </w:rPr>
          <w:t>.</w:t>
        </w:r>
        <w:r w:rsidRPr="00DA68F3">
          <w:rPr>
            <w:rStyle w:val="a5"/>
            <w:lang w:val="en-US"/>
          </w:rPr>
          <w:t>bipert</w:t>
        </w:r>
        <w:r w:rsidRPr="00DA68F3">
          <w:rPr>
            <w:rStyle w:val="a5"/>
          </w:rPr>
          <w:t>1982</w:t>
        </w:r>
        <w:r w:rsidRPr="00DA68F3">
          <w:rPr>
            <w:rStyle w:val="a5"/>
            <w:lang w:val="en-US"/>
          </w:rPr>
          <w:t>g</w:t>
        </w:r>
        <w:r w:rsidRPr="00DA68F3">
          <w:rPr>
            <w:rStyle w:val="a5"/>
          </w:rPr>
          <w:t>@</w:t>
        </w:r>
        <w:r w:rsidRPr="00DA68F3">
          <w:rPr>
            <w:rStyle w:val="a5"/>
            <w:lang w:val="en-US"/>
          </w:rPr>
          <w:t>mail</w:t>
        </w:r>
        <w:r w:rsidRPr="00DA68F3">
          <w:rPr>
            <w:rStyle w:val="a5"/>
          </w:rPr>
          <w:t>.</w:t>
        </w:r>
        <w:proofErr w:type="spellStart"/>
        <w:r w:rsidRPr="00DA68F3">
          <w:rPr>
            <w:rStyle w:val="a5"/>
            <w:lang w:val="en-US"/>
          </w:rPr>
          <w:t>ru</w:t>
        </w:r>
        <w:proofErr w:type="spellEnd"/>
      </w:hyperlink>
      <w:r w:rsidRPr="00DA68F3">
        <w:t xml:space="preserve"> либо </w:t>
      </w:r>
      <w:proofErr w:type="spellStart"/>
      <w:r w:rsidRPr="00DA68F3">
        <w:rPr>
          <w:lang w:val="en-US"/>
        </w:rPr>
        <w:t>viber</w:t>
      </w:r>
      <w:proofErr w:type="spellEnd"/>
      <w:r w:rsidRPr="00DA68F3">
        <w:t xml:space="preserve">, </w:t>
      </w:r>
      <w:r w:rsidRPr="00DA68F3">
        <w:rPr>
          <w:lang w:val="en-US"/>
        </w:rPr>
        <w:t>VK</w:t>
      </w:r>
      <w:r w:rsidRPr="00DA68F3">
        <w:t xml:space="preserve">, </w:t>
      </w:r>
      <w:r w:rsidRPr="00DA68F3">
        <w:rPr>
          <w:lang w:val="en-US"/>
        </w:rPr>
        <w:t>Telegram</w:t>
      </w:r>
    </w:p>
    <w:p w:rsidR="00DA68F3" w:rsidRPr="00DA68F3" w:rsidRDefault="00DA68F3" w:rsidP="00534584">
      <w:pPr>
        <w:pStyle w:val="a4"/>
        <w:numPr>
          <w:ilvl w:val="0"/>
          <w:numId w:val="1"/>
        </w:numPr>
      </w:pPr>
      <w:r>
        <w:t>Дата: до 16.04</w:t>
      </w:r>
      <w:bookmarkStart w:id="0" w:name="_GoBack"/>
      <w:bookmarkEnd w:id="0"/>
    </w:p>
    <w:p w:rsidR="00534584" w:rsidRPr="00534584" w:rsidRDefault="00534584" w:rsidP="0053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политика государства</w:t>
      </w:r>
    </w:p>
    <w:p w:rsidR="00534584" w:rsidRPr="00534584" w:rsidRDefault="00534584" w:rsidP="0053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4584" w:rsidRPr="00534584" w:rsidRDefault="00534584" w:rsidP="005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государственной экономической политике можно выделить два направления:</w:t>
      </w:r>
    </w:p>
    <w:p w:rsidR="00534584" w:rsidRPr="00534584" w:rsidRDefault="00534584" w:rsidP="005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534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структурное</w:t>
      </w:r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использование таких методов влияния на экономику, как государственная поддержка особо важных для развития всего хозяйства страны отраслей, производство общественных благ, приватизация, содействие конкуренции и ограничение монополии.</w:t>
      </w:r>
    </w:p>
    <w:p w:rsidR="00534584" w:rsidRPr="00534584" w:rsidRDefault="00534584" w:rsidP="005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gramStart"/>
      <w:r w:rsidRPr="00534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стабилизационное</w:t>
      </w:r>
      <w:proofErr w:type="gramEnd"/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бюджетно-налоговая и кредитно-денежная политика.</w:t>
      </w:r>
    </w:p>
    <w:p w:rsidR="00534584" w:rsidRPr="00534584" w:rsidRDefault="00534584" w:rsidP="005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584" w:rsidRPr="00534584" w:rsidRDefault="00534584" w:rsidP="005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ДЕНЕЖНО-КРЕДИТНАЯ (монетарная) ПОЛИТИКА</w:t>
      </w:r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(монетаризм) – это политика </w:t>
      </w:r>
      <w:r w:rsidRPr="00534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косвенного регулирования</w:t>
      </w:r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количества денег в экономике. Осуществляется через Центральный Банк. Инструменты монетарной политики – установление учетной ставки, установление нормы обязательных резервов и операции на открытом рынке.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70"/>
        <w:gridCol w:w="3200"/>
        <w:gridCol w:w="3201"/>
      </w:tblGrid>
      <w:tr w:rsidR="00534584" w:rsidRPr="00534584" w:rsidTr="006C75ED">
        <w:tc>
          <w:tcPr>
            <w:tcW w:w="3662" w:type="dxa"/>
          </w:tcPr>
          <w:p w:rsidR="00534584" w:rsidRPr="00534584" w:rsidRDefault="00534584" w:rsidP="00534584">
            <w:pPr>
              <w:jc w:val="center"/>
              <w:rPr>
                <w:b/>
                <w:sz w:val="26"/>
                <w:szCs w:val="26"/>
              </w:rPr>
            </w:pPr>
            <w:r w:rsidRPr="00534584">
              <w:rPr>
                <w:b/>
                <w:sz w:val="26"/>
                <w:szCs w:val="26"/>
              </w:rPr>
              <w:t>Инструменты</w:t>
            </w:r>
          </w:p>
        </w:tc>
        <w:tc>
          <w:tcPr>
            <w:tcW w:w="3663" w:type="dxa"/>
          </w:tcPr>
          <w:p w:rsidR="00534584" w:rsidRPr="00534584" w:rsidRDefault="00534584" w:rsidP="00534584">
            <w:pPr>
              <w:jc w:val="center"/>
              <w:rPr>
                <w:b/>
                <w:sz w:val="26"/>
                <w:szCs w:val="26"/>
              </w:rPr>
            </w:pPr>
            <w:r w:rsidRPr="00534584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663" w:type="dxa"/>
          </w:tcPr>
          <w:p w:rsidR="00534584" w:rsidRPr="00534584" w:rsidRDefault="00534584" w:rsidP="00534584">
            <w:pPr>
              <w:jc w:val="center"/>
              <w:rPr>
                <w:b/>
                <w:sz w:val="26"/>
                <w:szCs w:val="26"/>
              </w:rPr>
            </w:pPr>
            <w:r w:rsidRPr="00534584">
              <w:rPr>
                <w:b/>
                <w:sz w:val="26"/>
                <w:szCs w:val="26"/>
              </w:rPr>
              <w:t>Результат</w:t>
            </w:r>
          </w:p>
        </w:tc>
      </w:tr>
      <w:tr w:rsidR="00534584" w:rsidRPr="00534584" w:rsidTr="006C75ED">
        <w:tc>
          <w:tcPr>
            <w:tcW w:w="3662" w:type="dxa"/>
          </w:tcPr>
          <w:p w:rsidR="00534584" w:rsidRPr="00534584" w:rsidRDefault="00534584" w:rsidP="00534584">
            <w:pPr>
              <w:rPr>
                <w:sz w:val="26"/>
                <w:szCs w:val="26"/>
              </w:rPr>
            </w:pPr>
            <w:r w:rsidRPr="00534584">
              <w:rPr>
                <w:b/>
                <w:sz w:val="26"/>
                <w:szCs w:val="26"/>
              </w:rPr>
              <w:t>1</w:t>
            </w:r>
            <w:r w:rsidRPr="00534584">
              <w:rPr>
                <w:sz w:val="26"/>
                <w:szCs w:val="26"/>
              </w:rPr>
              <w:t>.Учетная ставка – это норма процента, по которой ЦБ дает кредиты коммерческим банкам</w:t>
            </w:r>
          </w:p>
        </w:tc>
        <w:tc>
          <w:tcPr>
            <w:tcW w:w="3663" w:type="dxa"/>
          </w:tcPr>
          <w:p w:rsidR="00534584" w:rsidRPr="00534584" w:rsidRDefault="00534584" w:rsidP="00534584">
            <w:pPr>
              <w:rPr>
                <w:sz w:val="26"/>
                <w:szCs w:val="26"/>
              </w:rPr>
            </w:pPr>
            <w:r w:rsidRPr="00534584">
              <w:rPr>
                <w:sz w:val="26"/>
                <w:szCs w:val="26"/>
              </w:rPr>
              <w:t>Повышая или понижая учетную ставку, ЦБ делает кредит более дорогим или дешевым</w:t>
            </w:r>
          </w:p>
        </w:tc>
        <w:tc>
          <w:tcPr>
            <w:tcW w:w="3663" w:type="dxa"/>
            <w:vMerge w:val="restart"/>
          </w:tcPr>
          <w:p w:rsidR="00534584" w:rsidRPr="00534584" w:rsidRDefault="00534584" w:rsidP="00534584">
            <w:pPr>
              <w:rPr>
                <w:sz w:val="26"/>
                <w:szCs w:val="26"/>
              </w:rPr>
            </w:pPr>
            <w:r w:rsidRPr="00534584">
              <w:rPr>
                <w:sz w:val="26"/>
                <w:szCs w:val="26"/>
              </w:rPr>
              <w:t>1) если кредиты становятся более дорогими, то уменьшается количество желающих их брать – это приводит к уменьшению денег в обращении и помогает снизить темпы инфляции, но усиливает спад производства.</w:t>
            </w:r>
          </w:p>
          <w:p w:rsidR="00534584" w:rsidRPr="00534584" w:rsidRDefault="00534584" w:rsidP="00534584">
            <w:pPr>
              <w:rPr>
                <w:sz w:val="26"/>
                <w:szCs w:val="26"/>
              </w:rPr>
            </w:pPr>
            <w:r w:rsidRPr="00534584">
              <w:rPr>
                <w:sz w:val="26"/>
                <w:szCs w:val="26"/>
              </w:rPr>
              <w:t>2) более дешевые кредиты – стимулируют экономическую активность и подъем производства, но увеличение денежной в обращении массы ведет к инфляции</w:t>
            </w:r>
          </w:p>
        </w:tc>
      </w:tr>
      <w:tr w:rsidR="00534584" w:rsidRPr="00534584" w:rsidTr="006C75ED">
        <w:tc>
          <w:tcPr>
            <w:tcW w:w="3662" w:type="dxa"/>
          </w:tcPr>
          <w:p w:rsidR="00534584" w:rsidRPr="00534584" w:rsidRDefault="00534584" w:rsidP="00534584">
            <w:pPr>
              <w:rPr>
                <w:sz w:val="26"/>
                <w:szCs w:val="26"/>
              </w:rPr>
            </w:pPr>
            <w:r w:rsidRPr="00534584">
              <w:rPr>
                <w:b/>
                <w:sz w:val="26"/>
                <w:szCs w:val="26"/>
              </w:rPr>
              <w:t>2</w:t>
            </w:r>
            <w:r w:rsidRPr="00534584">
              <w:rPr>
                <w:sz w:val="26"/>
                <w:szCs w:val="26"/>
              </w:rPr>
              <w:t xml:space="preserve">.Норма обязательных резервов – часть средств коммерческих банков (в </w:t>
            </w:r>
            <w:r w:rsidRPr="00534584">
              <w:rPr>
                <w:b/>
                <w:sz w:val="26"/>
                <w:szCs w:val="26"/>
              </w:rPr>
              <w:t>%</w:t>
            </w:r>
            <w:r w:rsidRPr="00534584">
              <w:rPr>
                <w:sz w:val="26"/>
                <w:szCs w:val="26"/>
              </w:rPr>
              <w:t>), которую они должны держать в виде резервов в ЦБ, чтобы осуществить выплаты клиентам</w:t>
            </w:r>
          </w:p>
        </w:tc>
        <w:tc>
          <w:tcPr>
            <w:tcW w:w="3663" w:type="dxa"/>
          </w:tcPr>
          <w:p w:rsidR="00534584" w:rsidRPr="00534584" w:rsidRDefault="00534584" w:rsidP="00534584">
            <w:pPr>
              <w:rPr>
                <w:sz w:val="26"/>
                <w:szCs w:val="26"/>
              </w:rPr>
            </w:pPr>
            <w:r w:rsidRPr="00534584">
              <w:rPr>
                <w:sz w:val="26"/>
                <w:szCs w:val="26"/>
              </w:rPr>
              <w:t>Увеличение нормы обязательных резервов приводит к уменьшению денег у банков для кредитования, что делает кредит более дорогим. Уменьшение нормы резервирования позволяет увеличить объемы кредитования и делает кредиты более дешевыми</w:t>
            </w:r>
          </w:p>
        </w:tc>
        <w:tc>
          <w:tcPr>
            <w:tcW w:w="3663" w:type="dxa"/>
            <w:vMerge/>
          </w:tcPr>
          <w:p w:rsidR="00534584" w:rsidRPr="00534584" w:rsidRDefault="00534584" w:rsidP="00534584">
            <w:pPr>
              <w:rPr>
                <w:sz w:val="26"/>
                <w:szCs w:val="26"/>
              </w:rPr>
            </w:pPr>
          </w:p>
        </w:tc>
      </w:tr>
      <w:tr w:rsidR="00534584" w:rsidRPr="00534584" w:rsidTr="006C75ED">
        <w:tc>
          <w:tcPr>
            <w:tcW w:w="3662" w:type="dxa"/>
          </w:tcPr>
          <w:p w:rsidR="00534584" w:rsidRPr="00534584" w:rsidRDefault="00534584" w:rsidP="00534584">
            <w:pPr>
              <w:rPr>
                <w:sz w:val="26"/>
                <w:szCs w:val="26"/>
              </w:rPr>
            </w:pPr>
            <w:r w:rsidRPr="00534584">
              <w:rPr>
                <w:b/>
                <w:sz w:val="26"/>
                <w:szCs w:val="26"/>
              </w:rPr>
              <w:t>3.</w:t>
            </w:r>
            <w:r w:rsidRPr="00534584">
              <w:rPr>
                <w:sz w:val="26"/>
                <w:szCs w:val="26"/>
              </w:rPr>
              <w:t>Операции на открытом рынке</w:t>
            </w:r>
          </w:p>
        </w:tc>
        <w:tc>
          <w:tcPr>
            <w:tcW w:w="3663" w:type="dxa"/>
          </w:tcPr>
          <w:p w:rsidR="00534584" w:rsidRPr="00534584" w:rsidRDefault="00534584" w:rsidP="00534584">
            <w:pPr>
              <w:rPr>
                <w:sz w:val="26"/>
                <w:szCs w:val="26"/>
              </w:rPr>
            </w:pPr>
            <w:r w:rsidRPr="00534584">
              <w:rPr>
                <w:sz w:val="26"/>
                <w:szCs w:val="26"/>
              </w:rPr>
              <w:t>Продажа и покупка государством ценных бумаг</w:t>
            </w:r>
          </w:p>
        </w:tc>
        <w:tc>
          <w:tcPr>
            <w:tcW w:w="3663" w:type="dxa"/>
          </w:tcPr>
          <w:p w:rsidR="00534584" w:rsidRPr="00534584" w:rsidRDefault="00534584" w:rsidP="00534584">
            <w:pPr>
              <w:rPr>
                <w:sz w:val="26"/>
                <w:szCs w:val="26"/>
              </w:rPr>
            </w:pPr>
            <w:r w:rsidRPr="00534584">
              <w:rPr>
                <w:sz w:val="26"/>
                <w:szCs w:val="26"/>
              </w:rPr>
              <w:t xml:space="preserve">Продажа – изъятие свободных денег и сокращение денежной </w:t>
            </w:r>
            <w:r w:rsidRPr="00534584">
              <w:rPr>
                <w:sz w:val="26"/>
                <w:szCs w:val="26"/>
              </w:rPr>
              <w:lastRenderedPageBreak/>
              <w:t>массы.  Покупка – возвращение денег в обращение и увеличение денежной массы</w:t>
            </w:r>
          </w:p>
        </w:tc>
      </w:tr>
    </w:tbl>
    <w:p w:rsidR="00534584" w:rsidRPr="00534584" w:rsidRDefault="00534584" w:rsidP="005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Основатели монетаризма – Давид Юм (Англия, 18 век) и Милтон </w:t>
      </w:r>
      <w:proofErr w:type="spellStart"/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>Фридмен</w:t>
      </w:r>
      <w:proofErr w:type="spellEnd"/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(США, 1976г – Нобелевская премия по экономике).</w:t>
      </w:r>
    </w:p>
    <w:p w:rsidR="00534584" w:rsidRPr="00534584" w:rsidRDefault="00534584" w:rsidP="005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584" w:rsidRPr="00534584" w:rsidRDefault="00534584" w:rsidP="005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584" w:rsidRPr="00534584" w:rsidRDefault="00534584" w:rsidP="005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БЮДЖЕТНО-НАЛОГОВАЯ (фискальная) ПОЛИТИКА</w:t>
      </w:r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</w:t>
      </w:r>
      <w:r w:rsidRPr="00534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прямое административное влияние</w:t>
      </w:r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государства на экономическую жизнь страны. Основной инструмент – налоги и расходы.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4"/>
        <w:gridCol w:w="7117"/>
      </w:tblGrid>
      <w:tr w:rsidR="00534584" w:rsidRPr="00534584" w:rsidTr="006C75ED">
        <w:tc>
          <w:tcPr>
            <w:tcW w:w="2747" w:type="dxa"/>
          </w:tcPr>
          <w:p w:rsidR="00534584" w:rsidRPr="00534584" w:rsidRDefault="00534584" w:rsidP="00534584">
            <w:pPr>
              <w:jc w:val="both"/>
              <w:rPr>
                <w:sz w:val="26"/>
                <w:szCs w:val="26"/>
              </w:rPr>
            </w:pPr>
            <w:r w:rsidRPr="00534584">
              <w:rPr>
                <w:sz w:val="26"/>
                <w:szCs w:val="26"/>
              </w:rPr>
              <w:t>1) Налоги</w:t>
            </w:r>
          </w:p>
        </w:tc>
        <w:tc>
          <w:tcPr>
            <w:tcW w:w="8241" w:type="dxa"/>
          </w:tcPr>
          <w:p w:rsidR="00534584" w:rsidRPr="00534584" w:rsidRDefault="00534584" w:rsidP="00534584">
            <w:pPr>
              <w:rPr>
                <w:sz w:val="26"/>
                <w:szCs w:val="26"/>
              </w:rPr>
            </w:pPr>
            <w:r w:rsidRPr="00534584">
              <w:rPr>
                <w:sz w:val="26"/>
                <w:szCs w:val="26"/>
              </w:rPr>
              <w:t>1) в условиях инфляции  - государство увеличивает налоги, уменьшая денежную массу и снижая экономическую активность</w:t>
            </w:r>
          </w:p>
          <w:p w:rsidR="00534584" w:rsidRPr="00534584" w:rsidRDefault="00534584" w:rsidP="00534584">
            <w:pPr>
              <w:rPr>
                <w:sz w:val="26"/>
                <w:szCs w:val="26"/>
              </w:rPr>
            </w:pPr>
            <w:r w:rsidRPr="00534584">
              <w:rPr>
                <w:sz w:val="26"/>
                <w:szCs w:val="26"/>
              </w:rPr>
              <w:t xml:space="preserve">2) в условиях спада – уменьшение налогов, в результате чего у фирм появляются средства для производства, а у потребителей – для приобретения. </w:t>
            </w:r>
          </w:p>
        </w:tc>
      </w:tr>
      <w:tr w:rsidR="00534584" w:rsidRPr="00534584" w:rsidTr="006C75ED">
        <w:tc>
          <w:tcPr>
            <w:tcW w:w="2747" w:type="dxa"/>
          </w:tcPr>
          <w:p w:rsidR="00534584" w:rsidRPr="00534584" w:rsidRDefault="00534584" w:rsidP="00534584">
            <w:pPr>
              <w:jc w:val="both"/>
              <w:rPr>
                <w:sz w:val="26"/>
                <w:szCs w:val="26"/>
              </w:rPr>
            </w:pPr>
            <w:r w:rsidRPr="00534584">
              <w:rPr>
                <w:sz w:val="26"/>
                <w:szCs w:val="26"/>
              </w:rPr>
              <w:t>2) Расходы</w:t>
            </w:r>
          </w:p>
        </w:tc>
        <w:tc>
          <w:tcPr>
            <w:tcW w:w="8241" w:type="dxa"/>
          </w:tcPr>
          <w:p w:rsidR="00534584" w:rsidRPr="00534584" w:rsidRDefault="00534584" w:rsidP="00534584">
            <w:pPr>
              <w:rPr>
                <w:sz w:val="26"/>
                <w:szCs w:val="26"/>
              </w:rPr>
            </w:pPr>
            <w:r w:rsidRPr="00534584">
              <w:rPr>
                <w:sz w:val="26"/>
                <w:szCs w:val="26"/>
              </w:rPr>
              <w:t>В кризисных ситуациях государство увеличивает расходы на поддержку особо нуждающихся отраслей экономики, расширяет государственную закупку товаров и услуг, стимулируя производителей в развитии производства и сокращая безработицу</w:t>
            </w:r>
          </w:p>
        </w:tc>
      </w:tr>
    </w:tbl>
    <w:p w:rsidR="00534584" w:rsidRPr="00534584" w:rsidRDefault="00534584" w:rsidP="005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Основатели – Джон </w:t>
      </w:r>
      <w:proofErr w:type="spellStart"/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>Кейнс</w:t>
      </w:r>
      <w:proofErr w:type="spellEnd"/>
      <w:r w:rsidRPr="0053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(Англия, 1883-1946)</w:t>
      </w:r>
    </w:p>
    <w:p w:rsidR="00534584" w:rsidRDefault="00534584"/>
    <w:sectPr w:rsidR="0053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DBA"/>
    <w:multiLevelType w:val="hybridMultilevel"/>
    <w:tmpl w:val="EA0C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9D"/>
    <w:rsid w:val="001120D0"/>
    <w:rsid w:val="00200B9D"/>
    <w:rsid w:val="00534584"/>
    <w:rsid w:val="009E5D49"/>
    <w:rsid w:val="00D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5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5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5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5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2020-04-12T16:17:00Z</dcterms:created>
  <dcterms:modified xsi:type="dcterms:W3CDTF">2020-04-12T16:36:00Z</dcterms:modified>
</cp:coreProperties>
</file>