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91" w:rsidRDefault="00895691" w:rsidP="00895691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Преподаватель  Лелаус Е.Ф</w:t>
      </w:r>
    </w:p>
    <w:p w:rsidR="00895691" w:rsidRDefault="00895691" w:rsidP="00895691">
      <w:pPr>
        <w:snapToGrid w:val="0"/>
        <w:rPr>
          <w:bCs/>
          <w:sz w:val="28"/>
          <w:szCs w:val="28"/>
        </w:rPr>
      </w:pPr>
      <w:r>
        <w:rPr>
          <w:color w:val="333333"/>
          <w:sz w:val="27"/>
          <w:szCs w:val="27"/>
        </w:rPr>
        <w:t xml:space="preserve">  Первый курс</w:t>
      </w:r>
      <w:r>
        <w:rPr>
          <w:bCs/>
          <w:sz w:val="28"/>
          <w:szCs w:val="28"/>
        </w:rPr>
        <w:t xml:space="preserve"> </w:t>
      </w:r>
    </w:p>
    <w:p w:rsidR="00895691" w:rsidRDefault="00895691" w:rsidP="00895691">
      <w:pPr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 </w:t>
      </w:r>
      <w:r>
        <w:rPr>
          <w:b/>
          <w:bCs/>
          <w:sz w:val="28"/>
          <w:szCs w:val="28"/>
        </w:rPr>
        <w:t xml:space="preserve">23.03.2020г. </w:t>
      </w:r>
    </w:p>
    <w:p w:rsidR="003B7649" w:rsidRDefault="00895691" w:rsidP="003B764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u w:val="single"/>
        </w:rPr>
      </w:pPr>
      <w:r>
        <w:rPr>
          <w:bCs/>
        </w:rPr>
        <w:t xml:space="preserve"> Профессия </w:t>
      </w:r>
      <w:r w:rsidR="003B7649">
        <w:rPr>
          <w:u w:val="single"/>
        </w:rPr>
        <w:t>23.01.03. Автомеханик</w:t>
      </w:r>
    </w:p>
    <w:p w:rsidR="003B7649" w:rsidRDefault="003B7649" w:rsidP="003B764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u w:val="single"/>
        </w:rPr>
      </w:pPr>
    </w:p>
    <w:p w:rsidR="00895691" w:rsidRPr="003B7649" w:rsidRDefault="003B7649" w:rsidP="00895691">
      <w:pPr>
        <w:snapToGrid w:val="0"/>
        <w:rPr>
          <w:rFonts w:ascii="Times New Roman" w:hAnsi="Times New Roman" w:cs="Times New Roman"/>
          <w:b/>
          <w:bCs/>
          <w:i/>
          <w:szCs w:val="28"/>
        </w:rPr>
      </w:pPr>
      <w:r>
        <w:rPr>
          <w:rFonts w:ascii="Times New Roman" w:hAnsi="Times New Roman" w:cs="Times New Roman"/>
          <w:smallCaps/>
          <w:kern w:val="2"/>
        </w:rPr>
        <w:t xml:space="preserve"> </w:t>
      </w:r>
      <w:r w:rsidRPr="003B7649">
        <w:rPr>
          <w:rFonts w:ascii="Times New Roman" w:hAnsi="Times New Roman" w:cs="Times New Roman"/>
          <w:b/>
          <w:i/>
          <w:smallCaps/>
          <w:kern w:val="2"/>
        </w:rPr>
        <w:t>группа № 1-3</w:t>
      </w:r>
      <w:r w:rsidR="00895691" w:rsidRPr="003B7649">
        <w:rPr>
          <w:rFonts w:ascii="Times New Roman" w:hAnsi="Times New Roman" w:cs="Times New Roman"/>
          <w:b/>
          <w:i/>
          <w:smallCaps/>
          <w:kern w:val="2"/>
        </w:rPr>
        <w:t xml:space="preserve"> БФ</w:t>
      </w:r>
    </w:p>
    <w:p w:rsidR="00895691" w:rsidRDefault="00895691" w:rsidP="00895691">
      <w:pPr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Раздел Основы электродинамики</w:t>
      </w:r>
    </w:p>
    <w:p w:rsidR="00895691" w:rsidRDefault="00895691" w:rsidP="0089569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Тема  Диэлектрики в электрическом </w:t>
      </w:r>
      <w:r>
        <w:rPr>
          <w:rFonts w:ascii="Times New Roman" w:eastAsia="Times New Roman" w:hAnsi="Times New Roman" w:cs="Times New Roman"/>
          <w:szCs w:val="28"/>
        </w:rPr>
        <w:t xml:space="preserve"> поле</w:t>
      </w:r>
      <w:r>
        <w:rPr>
          <w:rFonts w:ascii="Times New Roman" w:hAnsi="Times New Roman" w:cs="Times New Roman"/>
          <w:szCs w:val="28"/>
        </w:rPr>
        <w:t>. Проводники  в электрическом поле.</w:t>
      </w:r>
    </w:p>
    <w:p w:rsidR="00895691" w:rsidRDefault="00895691" w:rsidP="0089569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</w:rPr>
        <w:t>Два вида диэлектриков.</w:t>
      </w:r>
      <w:r>
        <w:rPr>
          <w:rFonts w:ascii="Times New Roman" w:eastAsia="Times New Roman" w:hAnsi="Times New Roman" w:cs="Times New Roman"/>
          <w:szCs w:val="28"/>
        </w:rPr>
        <w:t xml:space="preserve"> Поляризация диэлектрика. Появление  связанных зарядов в диэлектрике. Количественная характеристика  ослабления  электрического поля внутри диэлектрик</w:t>
      </w:r>
      <w:proofErr w:type="gramStart"/>
      <w:r>
        <w:rPr>
          <w:rFonts w:ascii="Times New Roman" w:eastAsia="Times New Roman" w:hAnsi="Times New Roman" w:cs="Times New Roman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диэлектрическая проницаемость среды.  Вывод формул напряженность электрического поля: точечного заряда;  заряженной сферы; закон Кулона для взаимодействия двух точечных электрических зарядов в однородном  изотропном диэлектрике; бесконечной заряженной плоскости в диэлектрике; в пространстве между двумя равноименными заряженными бесконечными плоскостями при условии, что пространство заполнено однородным изотропным диэлектриком.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895691" w:rsidRDefault="00895691" w:rsidP="00895691">
      <w:pPr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Понятие свободного заряда. Носители свободных зарядов  Электростатическая защита.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Электронный «газ» в металлах. Коллективное движение электронов в металлах под действием электрического поля. Опыт Иоффе – Миликена</w:t>
      </w:r>
    </w:p>
    <w:p w:rsidR="00895691" w:rsidRDefault="00895691" w:rsidP="00895691">
      <w:pPr>
        <w:rPr>
          <w:sz w:val="28"/>
          <w:szCs w:val="20"/>
        </w:rPr>
      </w:pPr>
      <w:r>
        <w:rPr>
          <w:sz w:val="28"/>
          <w:szCs w:val="28"/>
        </w:rPr>
        <w:t>1. Прочитать данную тему</w:t>
      </w:r>
      <w:r>
        <w:rPr>
          <w:sz w:val="28"/>
          <w:szCs w:val="20"/>
        </w:rPr>
        <w:t xml:space="preserve"> Физика В.Ф Дмитриева год издания 2014 </w:t>
      </w:r>
      <w:r>
        <w:rPr>
          <w:bCs/>
          <w:sz w:val="28"/>
          <w:szCs w:val="20"/>
        </w:rPr>
        <w:t xml:space="preserve">   </w:t>
      </w:r>
      <w:proofErr w:type="spellStart"/>
      <w:proofErr w:type="gramStart"/>
      <w:r>
        <w:rPr>
          <w:bCs/>
          <w:sz w:val="28"/>
          <w:szCs w:val="20"/>
        </w:rPr>
        <w:t>стр</w:t>
      </w:r>
      <w:proofErr w:type="spellEnd"/>
      <w:proofErr w:type="gramEnd"/>
      <w:r>
        <w:rPr>
          <w:bCs/>
          <w:sz w:val="28"/>
          <w:szCs w:val="20"/>
        </w:rPr>
        <w:t xml:space="preserve"> 188-191  </w:t>
      </w:r>
      <w:r>
        <w:rPr>
          <w:sz w:val="28"/>
          <w:szCs w:val="20"/>
        </w:rPr>
        <w:t>.</w:t>
      </w:r>
    </w:p>
    <w:p w:rsidR="00895691" w:rsidRDefault="00895691" w:rsidP="00895691">
      <w:pPr>
        <w:rPr>
          <w:sz w:val="28"/>
          <w:szCs w:val="20"/>
        </w:rPr>
      </w:pPr>
      <w:r>
        <w:rPr>
          <w:sz w:val="28"/>
          <w:szCs w:val="20"/>
        </w:rPr>
        <w:t xml:space="preserve"> Контрольные вопросы:</w:t>
      </w:r>
    </w:p>
    <w:p w:rsidR="00895691" w:rsidRDefault="00895691" w:rsidP="00895691">
      <w:pPr>
        <w:pStyle w:val="a4"/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 xml:space="preserve"> Диэлектриками называют____________________________________ </w:t>
      </w:r>
    </w:p>
    <w:p w:rsidR="00895691" w:rsidRDefault="00895691" w:rsidP="00895691">
      <w:pPr>
        <w:pStyle w:val="a4"/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>В идеальном диэлектрике нет __________________________________</w:t>
      </w:r>
    </w:p>
    <w:p w:rsidR="00895691" w:rsidRDefault="00895691" w:rsidP="00895691">
      <w:pPr>
        <w:pStyle w:val="a4"/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>Выделяют три группы  диэлектриков:____________________________</w:t>
      </w:r>
    </w:p>
    <w:p w:rsidR="00895691" w:rsidRDefault="00895691" w:rsidP="00895691">
      <w:pPr>
        <w:pStyle w:val="a4"/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>Электрической поляризацией называют__________________________</w:t>
      </w:r>
    </w:p>
    <w:p w:rsidR="00895691" w:rsidRDefault="00895691" w:rsidP="00895691">
      <w:pPr>
        <w:pStyle w:val="a4"/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>Диэлектрическая  проницаемость среды показывает_____________________________________________</w:t>
      </w:r>
    </w:p>
    <w:p w:rsidR="00895691" w:rsidRDefault="00895691" w:rsidP="00895691">
      <w:pPr>
        <w:pStyle w:val="a4"/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>Свободными электронами  называются_______________________</w:t>
      </w:r>
    </w:p>
    <w:p w:rsidR="00895691" w:rsidRDefault="00895691" w:rsidP="00895691">
      <w:pPr>
        <w:pStyle w:val="a4"/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>Электронным газом называется_________________________</w:t>
      </w:r>
    </w:p>
    <w:p w:rsidR="00895691" w:rsidRDefault="00895691" w:rsidP="00895691">
      <w:pPr>
        <w:pStyle w:val="a4"/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 xml:space="preserve"> Какое движение  электронов  называется дрейфом?  </w:t>
      </w:r>
    </w:p>
    <w:p w:rsidR="00895691" w:rsidRDefault="00895691" w:rsidP="00895691">
      <w:pPr>
        <w:pStyle w:val="a4"/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 xml:space="preserve"> Электростатической индукцией называется________________________</w:t>
      </w:r>
    </w:p>
    <w:p w:rsidR="00895691" w:rsidRDefault="00895691" w:rsidP="00895691">
      <w:pPr>
        <w:pStyle w:val="a4"/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 xml:space="preserve"> Какие заряды называются наведенными  или индуцированными?</w:t>
      </w:r>
    </w:p>
    <w:p w:rsidR="00895691" w:rsidRDefault="00895691" w:rsidP="00895691">
      <w:pPr>
        <w:pStyle w:val="a4"/>
        <w:rPr>
          <w:sz w:val="28"/>
          <w:szCs w:val="20"/>
        </w:rPr>
      </w:pPr>
      <w:r>
        <w:rPr>
          <w:sz w:val="28"/>
          <w:szCs w:val="20"/>
        </w:rPr>
        <w:t>( выполнить письменно</w:t>
      </w:r>
      <w:proofErr w:type="gramStart"/>
      <w:r>
        <w:rPr>
          <w:sz w:val="28"/>
          <w:szCs w:val="20"/>
        </w:rPr>
        <w:t xml:space="preserve"> )</w:t>
      </w:r>
      <w:proofErr w:type="gramEnd"/>
    </w:p>
    <w:p w:rsidR="00BD5C81" w:rsidRDefault="00895691" w:rsidP="00895691">
      <w:r>
        <w:rPr>
          <w:sz w:val="28"/>
          <w:szCs w:val="20"/>
        </w:rPr>
        <w:t xml:space="preserve">      Ответы прислать по  </w:t>
      </w:r>
      <w:proofErr w:type="spellStart"/>
      <w:r>
        <w:rPr>
          <w:sz w:val="28"/>
          <w:szCs w:val="20"/>
          <w:lang w:val="en-US"/>
        </w:rPr>
        <w:t>Viber</w:t>
      </w:r>
      <w:proofErr w:type="spellEnd"/>
      <w:r>
        <w:rPr>
          <w:sz w:val="28"/>
          <w:szCs w:val="20"/>
        </w:rPr>
        <w:t>: 89029520758</w:t>
      </w:r>
    </w:p>
    <w:sectPr w:rsidR="00BD5C81" w:rsidSect="00D6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0146"/>
    <w:multiLevelType w:val="hybridMultilevel"/>
    <w:tmpl w:val="80E6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5691"/>
    <w:rsid w:val="003B7649"/>
    <w:rsid w:val="00895691"/>
    <w:rsid w:val="00BD5C81"/>
    <w:rsid w:val="00D6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5691"/>
    <w:pPr>
      <w:ind w:left="720"/>
      <w:contextualSpacing/>
    </w:pPr>
  </w:style>
  <w:style w:type="paragraph" w:styleId="2">
    <w:name w:val="Body Text 2"/>
    <w:basedOn w:val="a"/>
    <w:link w:val="21"/>
    <w:semiHidden/>
    <w:unhideWhenUsed/>
    <w:rsid w:val="003B7649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7649"/>
  </w:style>
  <w:style w:type="character" w:customStyle="1" w:styleId="21">
    <w:name w:val="Основной текст 2 Знак1"/>
    <w:basedOn w:val="a0"/>
    <w:link w:val="2"/>
    <w:semiHidden/>
    <w:locked/>
    <w:rsid w:val="003B764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2020-03-22T15:27:00Z</dcterms:created>
  <dcterms:modified xsi:type="dcterms:W3CDTF">2020-03-22T15:29:00Z</dcterms:modified>
</cp:coreProperties>
</file>