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E9" w:rsidRDefault="00D41BE9" w:rsidP="00E17705">
      <w:pPr>
        <w:shd w:val="clear" w:color="auto" w:fill="FFFFFF"/>
        <w:spacing w:before="63" w:after="63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7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требования к презентации:</w:t>
      </w:r>
    </w:p>
    <w:p w:rsidR="00E17705" w:rsidRPr="003751BC" w:rsidRDefault="00E17705" w:rsidP="00E17705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BC">
        <w:rPr>
          <w:rFonts w:ascii="Times New Roman" w:hAnsi="Times New Roman" w:cs="Times New Roman"/>
          <w:sz w:val="24"/>
          <w:szCs w:val="24"/>
        </w:rPr>
        <w:t xml:space="preserve">В оформлении презентаций выделяют два блока: оформление слайдов и представление информации на них. </w:t>
      </w:r>
    </w:p>
    <w:p w:rsidR="00E17705" w:rsidRPr="003751BC" w:rsidRDefault="00E17705" w:rsidP="00E17705">
      <w:pPr>
        <w:shd w:val="clear" w:color="auto" w:fill="FFFFFF"/>
        <w:spacing w:before="63" w:after="63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BC">
        <w:rPr>
          <w:rFonts w:ascii="Times New Roman" w:hAnsi="Times New Roman" w:cs="Times New Roman"/>
          <w:sz w:val="24"/>
          <w:szCs w:val="24"/>
        </w:rPr>
        <w:t xml:space="preserve">Для создания качественной презентации необходимо соблюдать ряд требований, предъявляемых к оформлению данных блоков. </w:t>
      </w:r>
    </w:p>
    <w:p w:rsidR="00E17705" w:rsidRPr="00E17705" w:rsidRDefault="00E17705" w:rsidP="00E17705">
      <w:pPr>
        <w:shd w:val="clear" w:color="auto" w:fill="FFFFFF"/>
        <w:spacing w:before="63" w:after="63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705" w:rsidRPr="00E17705" w:rsidRDefault="00E17705" w:rsidP="00E1770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705">
        <w:rPr>
          <w:rFonts w:ascii="Times New Roman" w:hAnsi="Times New Roman" w:cs="Times New Roman"/>
          <w:sz w:val="24"/>
          <w:szCs w:val="24"/>
        </w:rPr>
        <w:t>Количество слайдов должно быть не меньше 15.</w:t>
      </w:r>
    </w:p>
    <w:p w:rsidR="00E17705" w:rsidRPr="00E17705" w:rsidRDefault="00E17705" w:rsidP="00E1770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705">
        <w:rPr>
          <w:rFonts w:ascii="Times New Roman" w:hAnsi="Times New Roman" w:cs="Times New Roman"/>
          <w:sz w:val="24"/>
          <w:szCs w:val="24"/>
        </w:rPr>
        <w:t xml:space="preserve">Презентация должна иметь слайд – </w:t>
      </w:r>
      <w:r w:rsidR="00A41DAC">
        <w:rPr>
          <w:rFonts w:ascii="Times New Roman" w:hAnsi="Times New Roman" w:cs="Times New Roman"/>
          <w:sz w:val="24"/>
          <w:szCs w:val="24"/>
        </w:rPr>
        <w:t>титульный лист, на котором содержится следующая информация: наименование образовательного учреждения, тема презентации, Ф.И.О студента, выполнившего презентацию, номер группы</w:t>
      </w:r>
      <w:r w:rsidRPr="00E17705">
        <w:rPr>
          <w:rFonts w:ascii="Times New Roman" w:hAnsi="Times New Roman" w:cs="Times New Roman"/>
          <w:sz w:val="24"/>
          <w:szCs w:val="24"/>
        </w:rPr>
        <w:t>.</w:t>
      </w:r>
    </w:p>
    <w:p w:rsidR="00E17705" w:rsidRPr="00E17705" w:rsidRDefault="00E17705" w:rsidP="00E1770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705">
        <w:rPr>
          <w:rFonts w:ascii="Times New Roman" w:hAnsi="Times New Roman" w:cs="Times New Roman"/>
          <w:sz w:val="24"/>
          <w:szCs w:val="24"/>
        </w:rPr>
        <w:t>Презентация должна быть содержательной</w:t>
      </w:r>
      <w:r w:rsidR="00A41DAC">
        <w:rPr>
          <w:rFonts w:ascii="Times New Roman" w:hAnsi="Times New Roman" w:cs="Times New Roman"/>
          <w:sz w:val="24"/>
          <w:szCs w:val="24"/>
        </w:rPr>
        <w:t>, содержать иллюстрации, схемы</w:t>
      </w:r>
      <w:r w:rsidRPr="00E17705">
        <w:rPr>
          <w:rFonts w:ascii="Times New Roman" w:hAnsi="Times New Roman" w:cs="Times New Roman"/>
          <w:sz w:val="24"/>
          <w:szCs w:val="24"/>
        </w:rPr>
        <w:t>.</w:t>
      </w:r>
    </w:p>
    <w:p w:rsidR="00E17705" w:rsidRPr="00E17705" w:rsidRDefault="00E17705" w:rsidP="00E1770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705">
        <w:rPr>
          <w:rFonts w:ascii="Times New Roman" w:hAnsi="Times New Roman" w:cs="Times New Roman"/>
          <w:bCs/>
          <w:sz w:val="24"/>
          <w:szCs w:val="24"/>
        </w:rPr>
        <w:t>Использовать е</w:t>
      </w:r>
      <w:r w:rsidRPr="00E17705">
        <w:rPr>
          <w:rFonts w:ascii="Times New Roman" w:eastAsia="Times New Roman" w:hAnsi="Times New Roman" w:cs="Times New Roman"/>
          <w:bCs/>
          <w:sz w:val="24"/>
          <w:szCs w:val="24"/>
        </w:rPr>
        <w:t>диный стиль оформления. На слайдах поля, не менее 1 см с каждой стороны.</w:t>
      </w:r>
      <w:r w:rsidRPr="00E177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705">
        <w:rPr>
          <w:rFonts w:ascii="Times New Roman" w:eastAsia="Times New Roman" w:hAnsi="Times New Roman" w:cs="Times New Roman"/>
          <w:bCs/>
          <w:sz w:val="24"/>
          <w:szCs w:val="24"/>
        </w:rPr>
        <w:t>«Светлый текст на темном фоне» или «темный текст на светлом фоне».</w:t>
      </w:r>
      <w:r w:rsidRPr="00E177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705">
        <w:rPr>
          <w:rFonts w:ascii="Times New Roman" w:eastAsia="Times New Roman" w:hAnsi="Times New Roman" w:cs="Times New Roman"/>
          <w:bCs/>
          <w:sz w:val="24"/>
          <w:szCs w:val="24"/>
        </w:rPr>
        <w:t>Допускаемый размер шрифта – не менее 20 пт., рекомендуемый размер шрифта ≥ 24 пт.</w:t>
      </w:r>
    </w:p>
    <w:p w:rsidR="00D41BE9" w:rsidRPr="00E17705" w:rsidRDefault="00D41BE9" w:rsidP="00E1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770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презентаций</w:t>
      </w:r>
    </w:p>
    <w:p w:rsidR="00D41BE9" w:rsidRPr="00D41BE9" w:rsidRDefault="00D41BE9" w:rsidP="00E17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BE9"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D41BE9" w:rsidRDefault="00D41BE9" w:rsidP="00E17705">
      <w:pPr>
        <w:shd w:val="clear" w:color="auto" w:fill="FFFFFF"/>
        <w:spacing w:before="63" w:after="63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слайдов:</w:t>
      </w:r>
    </w:p>
    <w:tbl>
      <w:tblPr>
        <w:tblpPr w:leftFromText="180" w:rightFromText="180" w:vertAnchor="text" w:horzAnchor="margin" w:tblpY="214"/>
        <w:tblW w:w="103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9165"/>
      </w:tblGrid>
      <w:tr w:rsidR="00E17705" w:rsidRPr="00E17705" w:rsidTr="00E17705">
        <w:trPr>
          <w:trHeight w:val="360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05" w:rsidRPr="00E17705" w:rsidRDefault="00E17705" w:rsidP="00E177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  <w:b/>
                <w:bCs/>
              </w:rPr>
              <w:t>Стиль</w:t>
            </w:r>
          </w:p>
        </w:tc>
        <w:tc>
          <w:tcPr>
            <w:tcW w:w="9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17705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·Соблюдать единый стиль оформления</w:t>
            </w:r>
          </w:p>
          <w:p w:rsidR="00E17705" w:rsidRPr="00E17705" w:rsidRDefault="00E17705" w:rsidP="00E17705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·Избегать стилей, которые будут отвлекать от самой презентации.</w:t>
            </w:r>
          </w:p>
          <w:p w:rsidR="00E17705" w:rsidRPr="00E17705" w:rsidRDefault="00E17705" w:rsidP="00A41DAC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</w:t>
            </w:r>
            <w:bookmarkStart w:id="0" w:name="_GoBack"/>
            <w:bookmarkEnd w:id="0"/>
          </w:p>
        </w:tc>
      </w:tr>
      <w:tr w:rsidR="00E17705" w:rsidRPr="00E17705" w:rsidTr="00E17705">
        <w:trPr>
          <w:trHeight w:val="214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05" w:rsidRPr="00E17705" w:rsidRDefault="00E17705" w:rsidP="00E177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  <w:b/>
                <w:bCs/>
              </w:rPr>
              <w:t>Фон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17705">
            <w:pPr>
              <w:spacing w:after="0" w:line="216" w:lineRule="auto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Для фона предпочтительны холодные тона</w:t>
            </w:r>
          </w:p>
        </w:tc>
      </w:tr>
      <w:tr w:rsidR="00E17705" w:rsidRPr="00E17705" w:rsidTr="00E17705">
        <w:trPr>
          <w:trHeight w:val="36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05" w:rsidRPr="00E17705" w:rsidRDefault="00E17705" w:rsidP="00E177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  <w:b/>
                <w:bCs/>
              </w:rPr>
              <w:t>Использование цвета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17705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17705" w:rsidRPr="00E17705" w:rsidRDefault="00E17705" w:rsidP="00E17705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·Для фона и текста использовать контрастные цвета.</w:t>
            </w:r>
          </w:p>
        </w:tc>
      </w:tr>
      <w:tr w:rsidR="00E17705" w:rsidRPr="00E17705" w:rsidTr="00E17705">
        <w:trPr>
          <w:trHeight w:val="36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705" w:rsidRPr="00E17705" w:rsidRDefault="00E17705" w:rsidP="00E177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  <w:b/>
                <w:bCs/>
              </w:rPr>
              <w:t>Анимационные эффекты</w:t>
            </w:r>
          </w:p>
        </w:tc>
        <w:tc>
          <w:tcPr>
            <w:tcW w:w="9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17705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·Использовать возможности компьютерной анимации для представления информации на слайде.</w:t>
            </w:r>
          </w:p>
          <w:p w:rsidR="00E17705" w:rsidRPr="00E17705" w:rsidRDefault="00E17705" w:rsidP="00E17705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705" w:rsidRDefault="00E17705" w:rsidP="00E1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Представление информации:</w:t>
      </w:r>
    </w:p>
    <w:tbl>
      <w:tblPr>
        <w:tblW w:w="102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8574"/>
      </w:tblGrid>
      <w:tr w:rsidR="00E17705" w:rsidRPr="00E17705" w:rsidTr="00E17705">
        <w:trPr>
          <w:trHeight w:val="720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  <w:b/>
                <w:bCs/>
              </w:rPr>
              <w:t>Содержание информации</w:t>
            </w:r>
            <w:r w:rsidRPr="00E177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·Использовать короткие слова и предложения.</w:t>
            </w:r>
          </w:p>
          <w:p w:rsidR="00E17705" w:rsidRPr="00E17705" w:rsidRDefault="00E17705" w:rsidP="00E47C35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·Минимизировать количество предлогов, наречий, прилагательных.</w:t>
            </w:r>
          </w:p>
          <w:p w:rsidR="00E17705" w:rsidRPr="00E17705" w:rsidRDefault="00E17705" w:rsidP="00E47C35">
            <w:pPr>
              <w:spacing w:after="0" w:line="216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·Заголовки должны привлекать внимание аудитории.</w:t>
            </w:r>
          </w:p>
        </w:tc>
      </w:tr>
      <w:tr w:rsidR="00E17705" w:rsidRPr="00E17705" w:rsidTr="00E17705">
        <w:trPr>
          <w:trHeight w:val="742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  <w:b/>
                <w:bCs/>
              </w:rPr>
              <w:t>Расположение информации на странице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Предпочтительно горизонтальное расположение информации.</w:t>
            </w:r>
          </w:p>
          <w:p w:rsidR="00E17705" w:rsidRPr="00E17705" w:rsidRDefault="00E17705" w:rsidP="00E47C3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Наиболее важная информация должна располагаться в центре экрана.</w:t>
            </w:r>
          </w:p>
          <w:p w:rsidR="00E17705" w:rsidRPr="00E17705" w:rsidRDefault="00E17705" w:rsidP="00E47C3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E17705" w:rsidRPr="00E17705" w:rsidTr="00E17705">
        <w:trPr>
          <w:trHeight w:val="264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  <w:b/>
                <w:bCs/>
              </w:rPr>
              <w:t>Шрифты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·Для заголовков – не менее 24.</w:t>
            </w:r>
          </w:p>
          <w:p w:rsidR="00E17705" w:rsidRPr="00E17705" w:rsidRDefault="00E17705" w:rsidP="00E47C35">
            <w:pPr>
              <w:spacing w:after="0"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·Для информации не менее 18.</w:t>
            </w:r>
          </w:p>
          <w:p w:rsidR="00E17705" w:rsidRPr="00E17705" w:rsidRDefault="00E17705" w:rsidP="00E47C35">
            <w:pPr>
              <w:spacing w:after="0"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·Шрифты без засечек легче читать с большого расстояния.</w:t>
            </w:r>
          </w:p>
          <w:p w:rsidR="00E17705" w:rsidRPr="00E17705" w:rsidRDefault="00E17705" w:rsidP="00E47C35">
            <w:pPr>
              <w:spacing w:after="0"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·Нельзя смешивать разные типы шрифтов в одной презентации.</w:t>
            </w:r>
          </w:p>
          <w:p w:rsidR="00E17705" w:rsidRPr="00E17705" w:rsidRDefault="00E17705" w:rsidP="00E47C35">
            <w:pPr>
              <w:spacing w:after="0"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·Для выделения информации следует использовать жирный шрифт, курсив или подчеркивание.</w:t>
            </w:r>
          </w:p>
          <w:p w:rsidR="00E17705" w:rsidRPr="00E17705" w:rsidRDefault="00E17705" w:rsidP="00E47C35">
            <w:pPr>
              <w:spacing w:after="0"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 xml:space="preserve">·Не злоупотреблять прописными буквами (они читаются хуже </w:t>
            </w:r>
            <w:proofErr w:type="gramStart"/>
            <w:r w:rsidRPr="00E17705">
              <w:rPr>
                <w:rFonts w:ascii="Times New Roman" w:eastAsia="Times New Roman" w:hAnsi="Times New Roman" w:cs="Times New Roman"/>
              </w:rPr>
              <w:t>строчных</w:t>
            </w:r>
            <w:proofErr w:type="gramEnd"/>
            <w:r w:rsidRPr="00E17705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E17705" w:rsidRPr="00E17705" w:rsidTr="00E17705">
        <w:trPr>
          <w:trHeight w:val="72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  <w:b/>
                <w:bCs/>
              </w:rPr>
              <w:t>Объем информации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·Не стоит заполнять один слайд слишком большим объемом информации: люди могут единовременно запомнить не более трех фактов, выводов, определений.· </w:t>
            </w:r>
          </w:p>
        </w:tc>
      </w:tr>
      <w:tr w:rsidR="00E17705" w:rsidRPr="00E17705" w:rsidTr="00E17705">
        <w:trPr>
          <w:trHeight w:val="720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  <w:b/>
                <w:bCs/>
              </w:rPr>
              <w:t>Виды слайдов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05" w:rsidRPr="00E17705" w:rsidRDefault="00E17705" w:rsidP="00E47C3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Для обеспечения разнообразия следует использовать разные виды слайдов:</w:t>
            </w:r>
          </w:p>
          <w:p w:rsidR="00E17705" w:rsidRPr="00E17705" w:rsidRDefault="00E17705" w:rsidP="00E47C35">
            <w:pPr>
              <w:numPr>
                <w:ilvl w:val="0"/>
                <w:numId w:val="2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с текстом;</w:t>
            </w:r>
          </w:p>
          <w:p w:rsidR="00E17705" w:rsidRPr="00E17705" w:rsidRDefault="00E17705" w:rsidP="00E47C35">
            <w:pPr>
              <w:numPr>
                <w:ilvl w:val="0"/>
                <w:numId w:val="2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с таблицами;</w:t>
            </w:r>
          </w:p>
          <w:p w:rsidR="00E17705" w:rsidRPr="00E17705" w:rsidRDefault="00E17705" w:rsidP="00E47C35">
            <w:pPr>
              <w:numPr>
                <w:ilvl w:val="0"/>
                <w:numId w:val="2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7705">
              <w:rPr>
                <w:rFonts w:ascii="Times New Roman" w:eastAsia="Times New Roman" w:hAnsi="Times New Roman" w:cs="Times New Roman"/>
              </w:rPr>
              <w:t>с диаграммами.</w:t>
            </w:r>
          </w:p>
        </w:tc>
      </w:tr>
    </w:tbl>
    <w:p w:rsidR="00C47F69" w:rsidRPr="003751BC" w:rsidRDefault="00C47F69" w:rsidP="00E17705">
      <w:pPr>
        <w:rPr>
          <w:rFonts w:ascii="Times New Roman" w:hAnsi="Times New Roman" w:cs="Times New Roman"/>
          <w:sz w:val="24"/>
          <w:szCs w:val="24"/>
        </w:rPr>
      </w:pPr>
    </w:p>
    <w:sectPr w:rsidR="00C47F69" w:rsidRPr="003751BC" w:rsidSect="00E17705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CC3"/>
    <w:multiLevelType w:val="multilevel"/>
    <w:tmpl w:val="EA6A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A52B1"/>
    <w:multiLevelType w:val="multilevel"/>
    <w:tmpl w:val="3FA8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D13C6"/>
    <w:multiLevelType w:val="hybridMultilevel"/>
    <w:tmpl w:val="6938E3D6"/>
    <w:lvl w:ilvl="0" w:tplc="4D4A95E2">
      <w:numFmt w:val="bullet"/>
      <w:lvlText w:val="·"/>
      <w:lvlJc w:val="left"/>
      <w:pPr>
        <w:ind w:left="61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524248"/>
    <w:multiLevelType w:val="hybridMultilevel"/>
    <w:tmpl w:val="1CC03378"/>
    <w:lvl w:ilvl="0" w:tplc="4D4A95E2">
      <w:numFmt w:val="bullet"/>
      <w:lvlText w:val="·"/>
      <w:lvlJc w:val="left"/>
      <w:pPr>
        <w:ind w:left="61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3D52F2"/>
    <w:multiLevelType w:val="hybridMultilevel"/>
    <w:tmpl w:val="1428C740"/>
    <w:lvl w:ilvl="0" w:tplc="40F8D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4A1342"/>
    <w:multiLevelType w:val="hybridMultilevel"/>
    <w:tmpl w:val="EB60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17C66"/>
    <w:multiLevelType w:val="hybridMultilevel"/>
    <w:tmpl w:val="6D54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0348A"/>
    <w:multiLevelType w:val="hybridMultilevel"/>
    <w:tmpl w:val="852433F2"/>
    <w:lvl w:ilvl="0" w:tplc="4D4A95E2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E9"/>
    <w:rsid w:val="000E063B"/>
    <w:rsid w:val="003751BC"/>
    <w:rsid w:val="00A41DAC"/>
    <w:rsid w:val="00C47F69"/>
    <w:rsid w:val="00CF2E67"/>
    <w:rsid w:val="00D41BE9"/>
    <w:rsid w:val="00E006B7"/>
    <w:rsid w:val="00E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1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1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41BE9"/>
  </w:style>
  <w:style w:type="paragraph" w:styleId="a4">
    <w:name w:val="List Paragraph"/>
    <w:basedOn w:val="a"/>
    <w:uiPriority w:val="34"/>
    <w:qFormat/>
    <w:rsid w:val="00375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1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1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41BE9"/>
  </w:style>
  <w:style w:type="paragraph" w:styleId="a4">
    <w:name w:val="List Paragraph"/>
    <w:basedOn w:val="a"/>
    <w:uiPriority w:val="34"/>
    <w:qFormat/>
    <w:rsid w:val="0037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Александр Иванович</cp:lastModifiedBy>
  <cp:revision>2</cp:revision>
  <dcterms:created xsi:type="dcterms:W3CDTF">2020-03-20T03:45:00Z</dcterms:created>
  <dcterms:modified xsi:type="dcterms:W3CDTF">2020-03-20T03:45:00Z</dcterms:modified>
</cp:coreProperties>
</file>