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78" w:rsidRDefault="006B3E78" w:rsidP="00EC367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</w:p>
    <w:p w:rsidR="000017B9" w:rsidRPr="00EC367B" w:rsidRDefault="000017B9" w:rsidP="000017B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EC367B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45. Местоимение как часть речи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017B9" w:rsidRPr="000017B9" w:rsidTr="000017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Местоимение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— часть речи, которая не называет предмет, признак, количество, а только указывает на него. </w:t>
            </w:r>
            <w:proofErr w:type="gramStart"/>
            <w:r w:rsidRPr="000017B9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0017B9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Но за чащею лесною мне блеснули </w:t>
            </w:r>
            <w:r w:rsidRPr="000017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чьи-то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очи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. (С. Дружинин)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Учитывая функциональные особенности и характер связи с другими частями речи, выделяют девять разрядов местоимений: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1) личные: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я, мы, ты, вы, он, она, оно, они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2) возвратное: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себя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3) притяжательные: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мой, твой, наш, ваш, свой, её, его, их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4) указательные: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то, это, этот, тот, такой, таков, сей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(устар.),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оный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(устар.),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этакий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(просторен.);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5) определительные: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сам, самый, весь, всякий, каждый, любой, иной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6) вопросительные: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кто? что? какой? который? сколько? </w:t>
            </w:r>
            <w:proofErr w:type="gram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чей?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  <w:proofErr w:type="gramEnd"/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7) относительные: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кто, что, какой, который, сколько, чей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8) неопределённые: 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не́кто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не́что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не́который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не́сколько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не́кий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кто-то, что-то, какой-то, кто-либо, что-либо, какой-либо, кто-нибудь, что-нибудь, какой-нибудь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9) отрицательные: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никто, ничто, некого, нечего, никакой, ничей, никого, ничего, нисколько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Личные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местоимения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я, мы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(1 -е л.),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ты, вы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(2-е л.) изменяются по падежам, но не имеют грамматических форм рода. Род этих местоимений определяется путём соотнесения с тем словом, которое они определяют. Формы косвенных падежей личных местоимений образуются от других основ: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я, мне, мы, нам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9DEEFF9" wp14:editId="4D39A7B9">
                  <wp:extent cx="314325" cy="314325"/>
                  <wp:effectExtent l="0" t="0" r="9525" b="9525"/>
                  <wp:docPr id="1" name="Рисунок 1" descr="http://xn--24-6kct3an.xn--p1ai/%D0%A0%D1%83%D1%81%D1%81%D0%BA%D0%B8%D0%B9_%D1%8F%D0%B7%D1%8B%D0%BA_10-11_%D0%BA%D0%BB%D0%B0%D1%81%D1%81_%D0%93%D0%BE%D0%BB%D1%8C%D1%86%D0%BE%D0%B2%D0%B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24-6kct3an.xn--p1ai/%D0%A0%D1%83%D1%81%D1%81%D0%BA%D0%B8%D0%B9_%D1%8F%D0%B7%D1%8B%D0%BA_10-11_%D0%BA%D0%BB%D0%B0%D1%81%D1%81_%D0%93%D0%BE%D0%BB%D1%8C%D1%86%D0%BE%D0%B2%D0%B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Местоимение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мы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может употребляться в значении «я» в научном стиле: </w:t>
            </w:r>
            <w:r w:rsidRPr="000017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Мы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говорили только о главных лицах драмы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(А. Гиероглифов); в значении «ты» («вы») — в разговорной речи: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«Ну-с, молодой человек, — с небрежной развязностью спрашивал он. — Как мы живём?»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(А. Аверченко).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Местоимение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вы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употребляется как вежливая форма, а также с обобщённым значением.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Личные местоимения 3-го лица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он, она, оно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изменяются по родам, числам и падежам.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lastRenderedPageBreak/>
              <w:drawing>
                <wp:inline distT="0" distB="0" distL="0" distR="0" wp14:anchorId="58A9181F" wp14:editId="51A567FE">
                  <wp:extent cx="314325" cy="314325"/>
                  <wp:effectExtent l="0" t="0" r="9525" b="9525"/>
                  <wp:docPr id="2" name="Рисунок 2" descr="http://xn--24-6kct3an.xn--p1ai/%D0%A0%D1%83%D1%81%D1%81%D0%BA%D0%B8%D0%B9_%D1%8F%D0%B7%D1%8B%D0%BA_10-11_%D0%BA%D0%BB%D0%B0%D1%81%D1%81_%D0%93%D0%BE%D0%BB%D1%8C%D1%86%D0%BE%D0%B2%D0%B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24-6kct3an.xn--p1ai/%D0%A0%D1%83%D1%81%D1%81%D0%BA%D0%B8%D0%B9_%D1%8F%D0%B7%D1%8B%D0%BA_10-11_%D0%BA%D0%BB%D0%B0%D1%81%D1%81_%D0%93%D0%BE%D0%BB%D1%8C%D1%86%D0%BE%D0%B2%D0%B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В произведениях художественной литературы XIX в. можно встретить местоимение 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оне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— устаревшее местоимение 3-го л. мн. ч. ж. р.: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И завидуют 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оне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[ткачиха, повариха, сватья баба 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Бабариха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]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государевой жене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. (А. Пушкин)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Возвратное местоимение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себя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не изменяется по числам, родам, не имеет формы им. п., поэтому его начальной формой является форма род. п.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Притяжательные местоимения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его, её, их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не изменяются, поэтому они примыкают к определяемому существительному и выполняют функцию несогласованных определений.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Вопросительные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r w:rsidRPr="000017B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относительные местоимения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кто? (кто), что? (что)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r w:rsidRPr="000017B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отрицательные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никто, ничто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изменяются только по падежам (по родам и числам не изменяются). Относительные местоимения используются для присоединения придаточного предложения к главному и одновременно выполняют функцию союза и являются членом предложения, т. е. являются союзными словами.</w:t>
            </w:r>
          </w:p>
          <w:p w:rsidR="000017B9" w:rsidRP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Неопределённые местоимения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не́кто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не́что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имеют форму только им. п. ед. ч. Отрицательные местоимения 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не́кого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не́чего</w:t>
            </w:r>
            <w:proofErr w:type="spellEnd"/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не имеют форму им. п.</w:t>
            </w:r>
          </w:p>
          <w:p w:rsidR="000017B9" w:rsidRDefault="000017B9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Местоимения с частицами </w:t>
            </w:r>
            <w:r w:rsidRPr="000017B9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кое-, -то, -либо, -нибудь</w:t>
            </w:r>
            <w:r w:rsidRPr="000017B9">
              <w:rPr>
                <w:rFonts w:ascii="Times New Roman" w:eastAsia="Times New Roman" w:hAnsi="Times New Roman" w:cs="Times New Roman"/>
                <w:sz w:val="40"/>
                <w:szCs w:val="40"/>
              </w:rPr>
              <w:t> склоняются по образцу вопросительных и относительных местоимений.</w:t>
            </w:r>
          </w:p>
          <w:p w:rsidR="00657E60" w:rsidRPr="000017B9" w:rsidRDefault="00657E60" w:rsidP="000017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657E60" w:rsidRPr="00657E60" w:rsidRDefault="00657E60" w:rsidP="00657E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657E60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lastRenderedPageBreak/>
        <w:t>§ 46. Правописание местоимений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57E60" w:rsidRPr="00657E60" w:rsidTr="00657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1. У местоимений 3-го лица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он, она, оно, они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в косвенных падежах после всех непроизводных (первообразных) и некоторых производных предлогов, управляющих род. п., пишется начальная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 ним (ней, ними), по нему (ней, ним), вокруг него (неё, них)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Буква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не присоединяется к личным местоимениям 3-го лица, если они употребляются с производными предлогами, управляющими дат. п.: </w:t>
            </w:r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вопреки ему (ей, им), наперекор ему (ей, им)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2. У неопределённых местоимений пишется только приставка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не-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, которая при этом всегда является ударной: 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не́кто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не́который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не́кий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3. В отрицательных местоимениях под ударением пишется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не-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, без ударения —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ни-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не́кого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никого́, 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не́чем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ниче́м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Если отрицательные местоимения употребляются с предлогами, предлог всегда ставится между отрицательной частицей и местоимением; такие 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сочетания пишутся в три слова (</w:t>
            </w:r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 у кого, ни с кем, ни о чём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).</w:t>
            </w:r>
          </w:p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4. Частицы </w:t>
            </w:r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кое-, -то, -либо, -нибудь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у неопределённых местоимений пишутся через дефис: </w:t>
            </w:r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кое-кто, кто-то, что-либо, кому-нибудь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ит. д.</w:t>
            </w:r>
          </w:p>
        </w:tc>
      </w:tr>
    </w:tbl>
    <w:p w:rsidR="006B3E78" w:rsidRDefault="006B3E78" w:rsidP="006B3E78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6B3E78" w:rsidRDefault="006B3E78" w:rsidP="006B3E78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228.</w:t>
      </w:r>
      <w:r>
        <w:rPr>
          <w:color w:val="000000"/>
          <w:sz w:val="40"/>
          <w:szCs w:val="40"/>
        </w:rPr>
        <w:t> Спишите предложения, подчёркивая местоимения. К какому разряду относится каждое из них?</w:t>
      </w:r>
    </w:p>
    <w:p w:rsidR="006B3E78" w:rsidRDefault="006B3E78" w:rsidP="006B3E78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1. Ничто не двигалось. (Ч.) 2. Всем стало скучно и грустно. (Ч.) 3. Ему [Нилову] захотелось выйти наружу. (Ч.) 4. Кто-то стонал на чердаке под крышей. (</w:t>
      </w:r>
      <w:proofErr w:type="spellStart"/>
      <w:r>
        <w:rPr>
          <w:color w:val="000000"/>
          <w:sz w:val="40"/>
          <w:szCs w:val="40"/>
        </w:rPr>
        <w:t>Арс</w:t>
      </w:r>
      <w:proofErr w:type="spellEnd"/>
      <w:r>
        <w:rPr>
          <w:color w:val="000000"/>
          <w:sz w:val="40"/>
          <w:szCs w:val="40"/>
        </w:rPr>
        <w:t xml:space="preserve">.) 5. Работа всякого нужна одинаково. (Маяк.) 6. Что такое: побежали все сломя голову прочь. (Б. </w:t>
      </w:r>
      <w:proofErr w:type="spellStart"/>
      <w:r>
        <w:rPr>
          <w:color w:val="000000"/>
          <w:sz w:val="40"/>
          <w:szCs w:val="40"/>
        </w:rPr>
        <w:t>Зах</w:t>
      </w:r>
      <w:proofErr w:type="spellEnd"/>
      <w:r>
        <w:rPr>
          <w:color w:val="000000"/>
          <w:sz w:val="40"/>
          <w:szCs w:val="40"/>
        </w:rPr>
        <w:t xml:space="preserve">.) 7. Им оставалось лишь несколько десятков шагов до выхода, как вдруг в большой пещере блеснули чьи-то страшные глаза. (Б. </w:t>
      </w:r>
      <w:proofErr w:type="spellStart"/>
      <w:r>
        <w:rPr>
          <w:color w:val="000000"/>
          <w:sz w:val="40"/>
          <w:szCs w:val="40"/>
        </w:rPr>
        <w:t>Зах</w:t>
      </w:r>
      <w:proofErr w:type="spellEnd"/>
      <w:r>
        <w:rPr>
          <w:color w:val="000000"/>
          <w:sz w:val="40"/>
          <w:szCs w:val="40"/>
        </w:rPr>
        <w:t>.) 8. И вы не смоете всей вашей чёрной кровью поэта праведную кровь. (Л.) 9. Егор с удивлением перехватил обращённый на себя взгляд попутчика. (А. Ив.)</w:t>
      </w:r>
    </w:p>
    <w:p w:rsidR="006B3E78" w:rsidRDefault="006B3E78" w:rsidP="006B3E78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236.</w:t>
      </w:r>
      <w:r>
        <w:rPr>
          <w:color w:val="000000"/>
          <w:sz w:val="40"/>
          <w:szCs w:val="40"/>
        </w:rPr>
        <w:t> Образуйте неопределённые местоимения, подбирая к выделенным словам подходящие по смыслу частицы (</w:t>
      </w:r>
      <w:r>
        <w:rPr>
          <w:i/>
          <w:iCs/>
          <w:color w:val="458B00"/>
          <w:sz w:val="40"/>
          <w:szCs w:val="40"/>
        </w:rPr>
        <w:t>-то, -либо, -</w:t>
      </w:r>
      <w:proofErr w:type="spellStart"/>
      <w:r>
        <w:rPr>
          <w:i/>
          <w:iCs/>
          <w:color w:val="458B00"/>
          <w:sz w:val="40"/>
          <w:szCs w:val="40"/>
        </w:rPr>
        <w:t>нибудь</w:t>
      </w:r>
      <w:proofErr w:type="spellEnd"/>
      <w:r>
        <w:rPr>
          <w:i/>
          <w:iCs/>
          <w:color w:val="458B00"/>
          <w:sz w:val="40"/>
          <w:szCs w:val="40"/>
        </w:rPr>
        <w:t>, кое-</w:t>
      </w:r>
      <w:r>
        <w:rPr>
          <w:color w:val="000000"/>
          <w:sz w:val="40"/>
          <w:szCs w:val="40"/>
        </w:rPr>
        <w:t>). Возможны ли варианты? Аргументируйте свой выбор.</w:t>
      </w:r>
    </w:p>
    <w:p w:rsidR="006B3E78" w:rsidRDefault="006B3E78" w:rsidP="006B3E78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1. Страстно желая сказать </w:t>
      </w:r>
      <w:r>
        <w:rPr>
          <w:i/>
          <w:iCs/>
          <w:color w:val="458B00"/>
          <w:sz w:val="40"/>
          <w:szCs w:val="40"/>
        </w:rPr>
        <w:t>что-</w:t>
      </w:r>
      <w:r>
        <w:rPr>
          <w:color w:val="000000"/>
          <w:sz w:val="40"/>
          <w:szCs w:val="40"/>
        </w:rPr>
        <w:t xml:space="preserve">... в высшей степени обидное, он шагнул к Дымову. (Ч.) 2. </w:t>
      </w:r>
      <w:r>
        <w:rPr>
          <w:color w:val="000000"/>
          <w:sz w:val="40"/>
          <w:szCs w:val="40"/>
        </w:rPr>
        <w:lastRenderedPageBreak/>
        <w:t>Неизвестно только, придёт ли она сама собой или нужно </w:t>
      </w:r>
      <w:r>
        <w:rPr>
          <w:i/>
          <w:iCs/>
          <w:color w:val="458B00"/>
          <w:sz w:val="40"/>
          <w:szCs w:val="40"/>
        </w:rPr>
        <w:t>что-</w:t>
      </w:r>
      <w:r>
        <w:rPr>
          <w:color w:val="000000"/>
          <w:sz w:val="40"/>
          <w:szCs w:val="40"/>
        </w:rPr>
        <w:t>... делать для её приближения. (</w:t>
      </w:r>
      <w:proofErr w:type="spellStart"/>
      <w:r>
        <w:rPr>
          <w:color w:val="000000"/>
          <w:sz w:val="40"/>
          <w:szCs w:val="40"/>
        </w:rPr>
        <w:t>Алд</w:t>
      </w:r>
      <w:proofErr w:type="spellEnd"/>
      <w:r>
        <w:rPr>
          <w:color w:val="000000"/>
          <w:sz w:val="40"/>
          <w:szCs w:val="40"/>
        </w:rPr>
        <w:t>.) 3. Я хотел было повернуть обратно, но человек этот, очевидно заметив </w:t>
      </w:r>
      <w:r>
        <w:rPr>
          <w:i/>
          <w:iCs/>
          <w:color w:val="458B00"/>
          <w:sz w:val="40"/>
          <w:szCs w:val="40"/>
        </w:rPr>
        <w:t>кого-</w:t>
      </w:r>
      <w:r>
        <w:rPr>
          <w:color w:val="000000"/>
          <w:sz w:val="40"/>
          <w:szCs w:val="40"/>
        </w:rPr>
        <w:t>... с другой стороны насыпи, побежал туда. (А. Г.) 4. Но зато вряд ли на </w:t>
      </w:r>
      <w:r>
        <w:rPr>
          <w:i/>
          <w:iCs/>
          <w:color w:val="458B00"/>
          <w:sz w:val="40"/>
          <w:szCs w:val="40"/>
        </w:rPr>
        <w:t>каком-</w:t>
      </w:r>
      <w:r>
        <w:rPr>
          <w:color w:val="000000"/>
          <w:sz w:val="40"/>
          <w:szCs w:val="40"/>
        </w:rPr>
        <w:t>... судне </w:t>
      </w:r>
      <w:r>
        <w:rPr>
          <w:i/>
          <w:iCs/>
          <w:color w:val="458B00"/>
          <w:sz w:val="40"/>
          <w:szCs w:val="40"/>
        </w:rPr>
        <w:t>когда-</w:t>
      </w:r>
      <w:r>
        <w:rPr>
          <w:color w:val="000000"/>
          <w:sz w:val="40"/>
          <w:szCs w:val="40"/>
        </w:rPr>
        <w:t>... испытывали люди такое беспредельное обожание, как мы к нашему капитану. (</w:t>
      </w:r>
      <w:proofErr w:type="spellStart"/>
      <w:r>
        <w:rPr>
          <w:color w:val="000000"/>
          <w:sz w:val="40"/>
          <w:szCs w:val="40"/>
        </w:rPr>
        <w:t>Купр</w:t>
      </w:r>
      <w:proofErr w:type="spellEnd"/>
      <w:r>
        <w:rPr>
          <w:color w:val="000000"/>
          <w:sz w:val="40"/>
          <w:szCs w:val="40"/>
        </w:rPr>
        <w:t>.) 5. Ростопчин... хотел было сказать </w:t>
      </w:r>
      <w:r>
        <w:rPr>
          <w:i/>
          <w:iCs/>
          <w:color w:val="458B00"/>
          <w:sz w:val="40"/>
          <w:szCs w:val="40"/>
        </w:rPr>
        <w:t>какое-</w:t>
      </w:r>
      <w:r>
        <w:rPr>
          <w:color w:val="000000"/>
          <w:sz w:val="40"/>
          <w:szCs w:val="40"/>
        </w:rPr>
        <w:t>..., подходившее к случаю, народное великорусское словцо, но ничего не мог вспомнить. (</w:t>
      </w:r>
      <w:proofErr w:type="spellStart"/>
      <w:r>
        <w:rPr>
          <w:color w:val="000000"/>
          <w:sz w:val="40"/>
          <w:szCs w:val="40"/>
        </w:rPr>
        <w:t>Алд</w:t>
      </w:r>
      <w:proofErr w:type="spellEnd"/>
      <w:r>
        <w:rPr>
          <w:color w:val="000000"/>
          <w:sz w:val="40"/>
          <w:szCs w:val="40"/>
        </w:rPr>
        <w:t>.) 6. Конечно, страшно, нечего и говорить, но ему самому надо ведь </w:t>
      </w:r>
      <w:r>
        <w:rPr>
          <w:i/>
          <w:iCs/>
          <w:color w:val="458B00"/>
          <w:sz w:val="40"/>
          <w:szCs w:val="40"/>
        </w:rPr>
        <w:t>как-</w:t>
      </w:r>
      <w:r>
        <w:rPr>
          <w:color w:val="000000"/>
          <w:sz w:val="40"/>
          <w:szCs w:val="40"/>
        </w:rPr>
        <w:t>... выбраться. (А. Г.) 7. Я, может быть, буду </w:t>
      </w:r>
      <w:r>
        <w:rPr>
          <w:i/>
          <w:iCs/>
          <w:color w:val="458B00"/>
          <w:sz w:val="40"/>
          <w:szCs w:val="40"/>
        </w:rPr>
        <w:t>чем-</w:t>
      </w:r>
      <w:r>
        <w:rPr>
          <w:color w:val="000000"/>
          <w:sz w:val="40"/>
          <w:szCs w:val="40"/>
        </w:rPr>
        <w:t>... полезна. (</w:t>
      </w:r>
      <w:proofErr w:type="spellStart"/>
      <w:r>
        <w:rPr>
          <w:color w:val="000000"/>
          <w:sz w:val="40"/>
          <w:szCs w:val="40"/>
        </w:rPr>
        <w:t>Купр</w:t>
      </w:r>
      <w:proofErr w:type="spellEnd"/>
      <w:r>
        <w:rPr>
          <w:color w:val="000000"/>
          <w:sz w:val="40"/>
          <w:szCs w:val="40"/>
        </w:rPr>
        <w:t>.) 8. Если </w:t>
      </w:r>
      <w:r>
        <w:rPr>
          <w:i/>
          <w:iCs/>
          <w:color w:val="458B00"/>
          <w:sz w:val="40"/>
          <w:szCs w:val="40"/>
        </w:rPr>
        <w:t>кто-</w:t>
      </w:r>
      <w:r>
        <w:rPr>
          <w:color w:val="000000"/>
          <w:sz w:val="40"/>
          <w:szCs w:val="40"/>
        </w:rPr>
        <w:t>... подходил к ней во время её материнских чувств, то она [собака] рычала, кашляла и кусалась. (</w:t>
      </w:r>
      <w:proofErr w:type="spellStart"/>
      <w:r>
        <w:rPr>
          <w:color w:val="000000"/>
          <w:sz w:val="40"/>
          <w:szCs w:val="40"/>
        </w:rPr>
        <w:t>Купр</w:t>
      </w:r>
      <w:proofErr w:type="spellEnd"/>
      <w:r>
        <w:rPr>
          <w:color w:val="000000"/>
          <w:sz w:val="40"/>
          <w:szCs w:val="40"/>
        </w:rPr>
        <w:t>.) 9. Через </w:t>
      </w:r>
      <w:r>
        <w:rPr>
          <w:i/>
          <w:iCs/>
          <w:color w:val="458B00"/>
          <w:sz w:val="40"/>
          <w:szCs w:val="40"/>
        </w:rPr>
        <w:t>каких-</w:t>
      </w:r>
      <w:r>
        <w:rPr>
          <w:color w:val="000000"/>
          <w:sz w:val="40"/>
          <w:szCs w:val="40"/>
        </w:rPr>
        <w:t>... пять минут в кухне уже, весело завывая и распространяя малиновое тепло, горела плита. (</w:t>
      </w:r>
      <w:proofErr w:type="spellStart"/>
      <w:r>
        <w:rPr>
          <w:color w:val="000000"/>
          <w:sz w:val="40"/>
          <w:szCs w:val="40"/>
        </w:rPr>
        <w:t>Абр</w:t>
      </w:r>
      <w:proofErr w:type="spellEnd"/>
      <w:r>
        <w:rPr>
          <w:color w:val="000000"/>
          <w:sz w:val="40"/>
          <w:szCs w:val="40"/>
        </w:rPr>
        <w:t>.) 10. Наверное, он [мужик] </w:t>
      </w:r>
      <w:r>
        <w:rPr>
          <w:i/>
          <w:iCs/>
          <w:color w:val="458B00"/>
          <w:sz w:val="40"/>
          <w:szCs w:val="40"/>
        </w:rPr>
        <w:t>где-</w:t>
      </w:r>
      <w:r>
        <w:rPr>
          <w:color w:val="000000"/>
          <w:sz w:val="40"/>
          <w:szCs w:val="40"/>
        </w:rPr>
        <w:t>... спрятался, от работы отлынивает. (С.-Щ.)</w:t>
      </w:r>
    </w:p>
    <w:p w:rsidR="006B3E78" w:rsidRDefault="006B3E78" w:rsidP="006B3E78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 </w:t>
      </w:r>
      <w:r>
        <w:rPr>
          <w:b/>
          <w:bCs/>
          <w:color w:val="C59E6A"/>
          <w:sz w:val="40"/>
          <w:szCs w:val="40"/>
          <w:shd w:val="clear" w:color="auto" w:fill="FFFFFF"/>
        </w:rPr>
        <w:t>229.</w:t>
      </w:r>
      <w:r>
        <w:rPr>
          <w:color w:val="000000"/>
          <w:sz w:val="40"/>
          <w:szCs w:val="40"/>
          <w:shd w:val="clear" w:color="auto" w:fill="FFFFFF"/>
        </w:rPr>
        <w:t> Просклоняйте местоимения </w:t>
      </w:r>
      <w:r>
        <w:rPr>
          <w:i/>
          <w:iCs/>
          <w:color w:val="458B00"/>
          <w:sz w:val="40"/>
          <w:szCs w:val="40"/>
          <w:shd w:val="clear" w:color="auto" w:fill="FFFFFF"/>
        </w:rPr>
        <w:t>я, она, себе, кто-нибудь, ваш, самый</w:t>
      </w:r>
      <w:r>
        <w:rPr>
          <w:color w:val="000000"/>
          <w:sz w:val="40"/>
          <w:szCs w:val="40"/>
          <w:shd w:val="clear" w:color="auto" w:fill="FFFFFF"/>
        </w:rPr>
        <w:t>. Отметьте супплетивные формы. Сделайте вывод об особенностях склонения того или иного местоимения.</w:t>
      </w:r>
    </w:p>
    <w:p w:rsidR="00EC367B" w:rsidRPr="00657E60" w:rsidRDefault="00EC367B" w:rsidP="00657E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57E60">
        <w:rPr>
          <w:rFonts w:ascii="Times New Roman" w:hAnsi="Times New Roman" w:cs="Times New Roman"/>
          <w:sz w:val="32"/>
          <w:szCs w:val="32"/>
        </w:rPr>
        <w:t>Прочитайте параграф</w:t>
      </w:r>
      <w:r w:rsidR="00657E60" w:rsidRPr="00657E60">
        <w:rPr>
          <w:rFonts w:ascii="Times New Roman" w:hAnsi="Times New Roman" w:cs="Times New Roman"/>
          <w:sz w:val="32"/>
          <w:szCs w:val="32"/>
        </w:rPr>
        <w:t xml:space="preserve"> 45,46</w:t>
      </w:r>
      <w:r w:rsidRPr="00657E60">
        <w:rPr>
          <w:rFonts w:ascii="Times New Roman" w:hAnsi="Times New Roman" w:cs="Times New Roman"/>
          <w:sz w:val="32"/>
          <w:szCs w:val="32"/>
        </w:rPr>
        <w:t>, выполните упражнения в рабочей тетради.</w:t>
      </w:r>
    </w:p>
    <w:p w:rsidR="00E072CC" w:rsidRPr="00657E60" w:rsidRDefault="00EC367B" w:rsidP="00657E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57E60">
        <w:rPr>
          <w:rFonts w:ascii="Times New Roman" w:hAnsi="Times New Roman" w:cs="Times New Roman"/>
          <w:sz w:val="32"/>
          <w:szCs w:val="32"/>
        </w:rPr>
        <w:t xml:space="preserve"> Сделать фотографию выполненных заданий и отправить на электронную почту </w:t>
      </w:r>
      <w:proofErr w:type="spellStart"/>
      <w:r w:rsidR="00657E60" w:rsidRPr="00657E60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="00657E60" w:rsidRPr="00657E60">
        <w:rPr>
          <w:rFonts w:ascii="Times New Roman" w:hAnsi="Times New Roman" w:cs="Times New Roman"/>
          <w:sz w:val="32"/>
          <w:szCs w:val="32"/>
        </w:rPr>
        <w:t>1987</w:t>
      </w:r>
      <w:r w:rsidR="00657E60" w:rsidRPr="00657E60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657E60" w:rsidRPr="00657E60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657E60" w:rsidRPr="00657E60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657E60" w:rsidRPr="00657E60">
        <w:rPr>
          <w:rFonts w:ascii="Times New Roman" w:hAnsi="Times New Roman" w:cs="Times New Roman"/>
          <w:sz w:val="32"/>
          <w:szCs w:val="32"/>
        </w:rPr>
        <w:t>,</w:t>
      </w:r>
      <w:r w:rsidRPr="00657E60">
        <w:rPr>
          <w:rFonts w:ascii="Times New Roman" w:hAnsi="Times New Roman" w:cs="Times New Roman"/>
          <w:sz w:val="32"/>
          <w:szCs w:val="32"/>
        </w:rPr>
        <w:t xml:space="preserve"> </w:t>
      </w:r>
      <w:r w:rsidR="00657E60" w:rsidRPr="00657E60">
        <w:rPr>
          <w:rFonts w:ascii="Times New Roman" w:hAnsi="Times New Roman" w:cs="Times New Roman"/>
          <w:sz w:val="32"/>
          <w:szCs w:val="32"/>
        </w:rPr>
        <w:t xml:space="preserve">или в мессенджерах </w:t>
      </w:r>
      <w:proofErr w:type="spellStart"/>
      <w:r w:rsidR="00657E60" w:rsidRPr="00657E60">
        <w:rPr>
          <w:rFonts w:ascii="Times New Roman" w:hAnsi="Times New Roman" w:cs="Times New Roman"/>
          <w:sz w:val="32"/>
          <w:szCs w:val="32"/>
        </w:rPr>
        <w:t>W</w:t>
      </w:r>
      <w:r w:rsidRPr="00657E60">
        <w:rPr>
          <w:rFonts w:ascii="Times New Roman" w:hAnsi="Times New Roman" w:cs="Times New Roman"/>
          <w:sz w:val="32"/>
          <w:szCs w:val="32"/>
        </w:rPr>
        <w:t>atsapp</w:t>
      </w:r>
      <w:proofErr w:type="spellEnd"/>
      <w:r w:rsidRPr="00657E60">
        <w:rPr>
          <w:rFonts w:ascii="Times New Roman" w:hAnsi="Times New Roman" w:cs="Times New Roman"/>
          <w:sz w:val="32"/>
          <w:szCs w:val="32"/>
        </w:rPr>
        <w:t>,</w:t>
      </w:r>
      <w:r w:rsidR="00657E60" w:rsidRPr="00657E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7E60" w:rsidRPr="00657E60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="00657E60" w:rsidRPr="00657E60">
        <w:rPr>
          <w:rFonts w:ascii="Times New Roman" w:hAnsi="Times New Roman" w:cs="Times New Roman"/>
          <w:sz w:val="32"/>
          <w:szCs w:val="32"/>
        </w:rPr>
        <w:t>е</w:t>
      </w:r>
      <w:r w:rsidRPr="00657E60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57E60">
        <w:rPr>
          <w:rFonts w:ascii="Times New Roman" w:hAnsi="Times New Roman" w:cs="Times New Roman"/>
          <w:sz w:val="32"/>
          <w:szCs w:val="32"/>
        </w:rPr>
        <w:t xml:space="preserve"> </w:t>
      </w:r>
      <w:r w:rsidR="00657E60" w:rsidRPr="00657E60">
        <w:rPr>
          <w:rFonts w:ascii="Times New Roman" w:hAnsi="Times New Roman" w:cs="Times New Roman"/>
          <w:sz w:val="32"/>
          <w:szCs w:val="32"/>
        </w:rPr>
        <w:t>по номеру телефона 89233183971.</w:t>
      </w:r>
    </w:p>
    <w:p w:rsidR="00657E60" w:rsidRPr="00657E60" w:rsidRDefault="00657E60" w:rsidP="00657E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57E60">
        <w:rPr>
          <w:rFonts w:ascii="Times New Roman" w:hAnsi="Times New Roman" w:cs="Times New Roman"/>
          <w:sz w:val="32"/>
          <w:szCs w:val="32"/>
        </w:rPr>
        <w:t>Важно! Об</w:t>
      </w:r>
      <w:bookmarkStart w:id="0" w:name="_GoBack"/>
      <w:bookmarkEnd w:id="0"/>
      <w:r w:rsidRPr="00657E60">
        <w:rPr>
          <w:rFonts w:ascii="Times New Roman" w:hAnsi="Times New Roman" w:cs="Times New Roman"/>
          <w:sz w:val="32"/>
          <w:szCs w:val="32"/>
        </w:rPr>
        <w:t xml:space="preserve">язательно подписывайте работу и группу. </w:t>
      </w:r>
    </w:p>
    <w:sectPr w:rsidR="00657E60" w:rsidRPr="0065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8E"/>
    <w:rsid w:val="000017B9"/>
    <w:rsid w:val="00657E60"/>
    <w:rsid w:val="006B3E78"/>
    <w:rsid w:val="0089428E"/>
    <w:rsid w:val="00DA018E"/>
    <w:rsid w:val="00E072CC"/>
    <w:rsid w:val="00E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202A1-C9C7-4AA1-872D-50693B9B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3E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211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895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2020-03-18T12:24:00Z</dcterms:created>
  <dcterms:modified xsi:type="dcterms:W3CDTF">2020-03-18T15:19:00Z</dcterms:modified>
</cp:coreProperties>
</file>