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 w:rsidR="0088508B">
        <w:rPr>
          <w:rFonts w:ascii="Times New Roman" w:hAnsi="Times New Roman" w:cs="Times New Roman"/>
          <w:b/>
          <w:sz w:val="32"/>
          <w:szCs w:val="32"/>
        </w:rPr>
        <w:t>Тактическая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772D3B" w:rsidRDefault="00785D13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 часа</w:t>
      </w:r>
      <w:r w:rsidR="004B64E6">
        <w:rPr>
          <w:rFonts w:ascii="Times New Roman" w:hAnsi="Times New Roman" w:cs="Times New Roman"/>
          <w:b/>
          <w:sz w:val="32"/>
          <w:szCs w:val="32"/>
        </w:rPr>
        <w:t xml:space="preserve"> занятий.</w:t>
      </w:r>
    </w:p>
    <w:p w:rsidR="004B64E6" w:rsidRPr="004B64E6" w:rsidRDefault="00785D13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88508B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 w:rsidR="0088508B" w:rsidRPr="0088508B">
        <w:rPr>
          <w:rFonts w:ascii="Times New Roman" w:hAnsi="Times New Roman" w:cs="Times New Roman"/>
          <w:sz w:val="28"/>
          <w:szCs w:val="28"/>
        </w:rPr>
        <w:t>Тактическая подготовка</w:t>
      </w:r>
      <w:r w:rsidRPr="0088508B">
        <w:rPr>
          <w:rFonts w:ascii="Times New Roman" w:hAnsi="Times New Roman" w:cs="Times New Roman"/>
          <w:sz w:val="28"/>
          <w:szCs w:val="28"/>
        </w:rPr>
        <w:t>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 w:rsidR="00785D13">
        <w:rPr>
          <w:rFonts w:ascii="Times New Roman" w:hAnsi="Times New Roman" w:cs="Times New Roman"/>
          <w:sz w:val="28"/>
          <w:szCs w:val="28"/>
        </w:rPr>
        <w:t>ы</w:t>
      </w:r>
      <w:r w:rsidRPr="004B64E6">
        <w:rPr>
          <w:rFonts w:ascii="Times New Roman" w:hAnsi="Times New Roman" w:cs="Times New Roman"/>
          <w:sz w:val="28"/>
          <w:szCs w:val="28"/>
        </w:rPr>
        <w:t>:</w:t>
      </w:r>
    </w:p>
    <w:p w:rsidR="00785D13" w:rsidRPr="00785D13" w:rsidRDefault="00785D13" w:rsidP="00785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5D13">
        <w:rPr>
          <w:rFonts w:ascii="Times New Roman" w:hAnsi="Times New Roman" w:cs="Times New Roman"/>
          <w:sz w:val="28"/>
          <w:szCs w:val="28"/>
        </w:rPr>
        <w:t xml:space="preserve"> С какой целью оборудуются основные и запасные позиции? </w:t>
      </w:r>
    </w:p>
    <w:p w:rsidR="00785D13" w:rsidRPr="00785D13" w:rsidRDefault="00785D13" w:rsidP="00785D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D13">
        <w:rPr>
          <w:rFonts w:ascii="Times New Roman" w:hAnsi="Times New Roman" w:cs="Times New Roman"/>
          <w:sz w:val="28"/>
          <w:szCs w:val="28"/>
        </w:rPr>
        <w:t xml:space="preserve">Почему нельзя использовать как укрытие отдельно стоящие дома, легко занимаемые позиции противника и т.д.? 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785D13" w:rsidRDefault="00885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14</w:t>
      </w:r>
      <w:r w:rsidR="00EC5992"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 w:rsidR="00EC5992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7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2C71"/>
    <w:multiLevelType w:val="hybridMultilevel"/>
    <w:tmpl w:val="92E03572"/>
    <w:lvl w:ilvl="0" w:tplc="EC7847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4B64E6"/>
    <w:rsid w:val="00772D3B"/>
    <w:rsid w:val="00785D13"/>
    <w:rsid w:val="0088508B"/>
    <w:rsid w:val="00C806D4"/>
    <w:rsid w:val="00EC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2020-12-03T04:28:00Z</dcterms:created>
  <dcterms:modified xsi:type="dcterms:W3CDTF">2020-12-03T05:05:00Z</dcterms:modified>
</cp:coreProperties>
</file>