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6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«Общевоинские уставы»</w:t>
      </w:r>
    </w:p>
    <w:p w:rsidR="001B2B2E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8 часов занятий.</w:t>
      </w:r>
    </w:p>
    <w:p w:rsidR="004B64E6" w:rsidRPr="004B64E6" w:rsidRDefault="00B75B2D" w:rsidP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Пятый</w:t>
      </w:r>
      <w:r w:rsidR="00EC0F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4E6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4B64E6" w:rsidRPr="004B64E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«Общевоинские уставы».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B75B2D" w:rsidRDefault="00CD6B7C" w:rsidP="00B7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5B2D" w:rsidRPr="006866B4">
        <w:rPr>
          <w:rFonts w:ascii="Times New Roman" w:hAnsi="Times New Roman" w:cs="Times New Roman"/>
          <w:sz w:val="28"/>
          <w:szCs w:val="28"/>
        </w:rPr>
        <w:t xml:space="preserve">Может ли лейтенант командовать капитаном? </w:t>
      </w:r>
    </w:p>
    <w:p w:rsidR="005F3F46" w:rsidRDefault="005F3F46" w:rsidP="005F3F46">
      <w:pPr>
        <w:rPr>
          <w:rFonts w:ascii="Times New Roman" w:hAnsi="Times New Roman" w:cs="Times New Roman"/>
          <w:sz w:val="28"/>
          <w:szCs w:val="28"/>
        </w:rPr>
      </w:pPr>
      <w:r w:rsidRPr="00686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EC0FFB" w:rsidRDefault="00EC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="00B75B2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4E6"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 w:rsidR="00EC5992">
        <w:rPr>
          <w:rFonts w:ascii="Times New Roman" w:hAnsi="Times New Roman" w:cs="Times New Roman"/>
          <w:sz w:val="28"/>
          <w:szCs w:val="28"/>
        </w:rPr>
        <w:t>писать тему.</w:t>
      </w:r>
    </w:p>
    <w:sectPr w:rsidR="004B64E6" w:rsidRPr="004B64E6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4E6"/>
    <w:rsid w:val="001B2B2E"/>
    <w:rsid w:val="003A375E"/>
    <w:rsid w:val="004B64E6"/>
    <w:rsid w:val="005F3F46"/>
    <w:rsid w:val="009D7CB3"/>
    <w:rsid w:val="00A960C3"/>
    <w:rsid w:val="00B75B2D"/>
    <w:rsid w:val="00CD6B7C"/>
    <w:rsid w:val="00E756FA"/>
    <w:rsid w:val="00EC0FFB"/>
    <w:rsid w:val="00EC5992"/>
    <w:rsid w:val="00F7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2020-12-03T04:28:00Z</dcterms:created>
  <dcterms:modified xsi:type="dcterms:W3CDTF">2020-12-03T04:48:00Z</dcterms:modified>
</cp:coreProperties>
</file>