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78" w:rsidRDefault="00D25A78" w:rsidP="00D25A78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D25A78" w:rsidRDefault="00D25A78" w:rsidP="00D25A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Группа</w:t>
      </w:r>
      <w:r w:rsidR="007F3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 21-1 БФ</w:t>
      </w:r>
    </w:p>
    <w:p w:rsidR="00D25A78" w:rsidRPr="007F3D45" w:rsidRDefault="00D25A78" w:rsidP="00D25A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D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Основы электротехники</w:t>
      </w:r>
    </w:p>
    <w:p w:rsidR="00D25A78" w:rsidRDefault="00D25A78" w:rsidP="00D25A78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02.11.21.</w:t>
      </w:r>
    </w:p>
    <w:p w:rsidR="00D25A78" w:rsidRPr="007F3D45" w:rsidRDefault="00D25A78" w:rsidP="00D25A78">
      <w:pPr>
        <w:rPr>
          <w:rFonts w:ascii="Times New Roman" w:hAnsi="Times New Roman" w:cs="Times New Roman"/>
          <w:b/>
          <w:sz w:val="24"/>
          <w:szCs w:val="24"/>
        </w:rPr>
      </w:pPr>
      <w:r w:rsidRPr="007F3D4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</w:t>
      </w:r>
      <w:r w:rsidRPr="007F3D45">
        <w:rPr>
          <w:rFonts w:ascii="Times New Roman" w:hAnsi="Times New Roman" w:cs="Times New Roman"/>
          <w:b/>
          <w:sz w:val="24"/>
          <w:szCs w:val="24"/>
        </w:rPr>
        <w:t xml:space="preserve"> Соединение обмоток генератора звездой и треугольником</w:t>
      </w:r>
    </w:p>
    <w:p w:rsidR="00D25A78" w:rsidRPr="007F3D45" w:rsidRDefault="00FF0C82" w:rsidP="00FF0C82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D45">
        <w:rPr>
          <w:rFonts w:ascii="Times New Roman" w:hAnsi="Times New Roman" w:cs="Times New Roman"/>
          <w:sz w:val="24"/>
          <w:szCs w:val="24"/>
        </w:rPr>
        <w:t>Соединение</w:t>
      </w:r>
      <w:proofErr w:type="gramStart"/>
      <w:r w:rsidRPr="007F3D45">
        <w:rPr>
          <w:rFonts w:ascii="Times New Roman" w:hAnsi="Times New Roman" w:cs="Times New Roman"/>
          <w:sz w:val="24"/>
          <w:szCs w:val="24"/>
        </w:rPr>
        <w:t>.</w:t>
      </w:r>
      <w:r w:rsidR="00D25A78" w:rsidRPr="007F3D4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25A78" w:rsidRPr="007F3D45">
        <w:rPr>
          <w:rFonts w:ascii="Times New Roman" w:hAnsi="Times New Roman" w:cs="Times New Roman"/>
          <w:sz w:val="24"/>
          <w:szCs w:val="24"/>
        </w:rPr>
        <w:t>азные</w:t>
      </w:r>
      <w:proofErr w:type="spellEnd"/>
      <w:r w:rsidR="00D25A78" w:rsidRPr="007F3D45">
        <w:rPr>
          <w:rFonts w:ascii="Times New Roman" w:hAnsi="Times New Roman" w:cs="Times New Roman"/>
          <w:sz w:val="24"/>
          <w:szCs w:val="24"/>
        </w:rPr>
        <w:t xml:space="preserve"> линейные напряжения, соединение потребителей звездой и треугольником, фазные и линейные токи.</w:t>
      </w:r>
    </w:p>
    <w:p w:rsidR="00D25A78" w:rsidRDefault="001C0264" w:rsidP="00D25A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1304925" cy="981075"/>
            <wp:effectExtent l="19050" t="0" r="9525" b="0"/>
            <wp:docPr id="5" name="Рисунок 5" descr="C:\Documents and Settings\Admin\Рабочий стол\127435290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1274352906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CC" w:rsidRPr="001C0264" w:rsidRDefault="003A4FCC" w:rsidP="003A4FCC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>В трехфазных цепях применяют два вида соединений генераторных обмоток – в звезду и треугольник (рис. 1).</w:t>
      </w:r>
    </w:p>
    <w:p w:rsidR="003A4FCC" w:rsidRPr="001C0264" w:rsidRDefault="003A4FCC" w:rsidP="003A4FCC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>При соединении в звезду все концы фазных обмоток соединяют в один узел, называемый</w:t>
      </w:r>
      <w:r w:rsidRPr="001C0264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нейтральной</w:t>
      </w:r>
      <w:r w:rsidRPr="007F3D45">
        <w:rPr>
          <w:rStyle w:val="apple-converted-space"/>
          <w:color w:val="000000"/>
        </w:rPr>
        <w:t> </w:t>
      </w:r>
      <w:r w:rsidRPr="007F3D45">
        <w:rPr>
          <w:color w:val="000000"/>
        </w:rPr>
        <w:t>или</w:t>
      </w:r>
      <w:r w:rsidRPr="007F3D45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нулевой точкой</w:t>
      </w:r>
      <w:r w:rsidRPr="007F3D45">
        <w:rPr>
          <w:color w:val="000000"/>
        </w:rPr>
        <w:t>,</w:t>
      </w:r>
      <w:r w:rsidRPr="001C0264">
        <w:rPr>
          <w:color w:val="000000"/>
        </w:rPr>
        <w:t xml:space="preserve"> и обозначают, как правило, буквой O.</w:t>
      </w:r>
      <w:r w:rsidRPr="001C0264">
        <w:rPr>
          <w:rStyle w:val="apple-converted-space"/>
          <w:color w:val="000000"/>
        </w:rPr>
        <w:t> </w:t>
      </w:r>
    </w:p>
    <w:p w:rsidR="003A4FCC" w:rsidRPr="001C0264" w:rsidRDefault="003A4FCC" w:rsidP="003A4FCC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>При соединении в треугольник обмотки генератора соединяют так, чтобы начало одной соединялось с концом другой. ЭДС в катушках в этом случае обозначают соответственно</w:t>
      </w:r>
      <w:r w:rsidRPr="001C0264">
        <w:rPr>
          <w:rStyle w:val="apple-converted-space"/>
          <w:color w:val="000000"/>
        </w:rPr>
        <w:t> </w:t>
      </w:r>
      <w:r w:rsidRPr="001C0264">
        <w:rPr>
          <w:color w:val="000000"/>
          <w:lang w:val="en-US"/>
        </w:rPr>
        <w:t>E</w:t>
      </w:r>
      <w:r w:rsidRPr="001C0264">
        <w:rPr>
          <w:color w:val="000000"/>
          <w:vertAlign w:val="subscript"/>
          <w:lang w:val="en-US"/>
        </w:rPr>
        <w:t>BA</w:t>
      </w:r>
      <w:r w:rsidRPr="001C0264">
        <w:rPr>
          <w:color w:val="000000"/>
        </w:rPr>
        <w:t>,</w:t>
      </w:r>
      <w:r w:rsidRPr="001C0264">
        <w:rPr>
          <w:rStyle w:val="apple-converted-space"/>
          <w:color w:val="000000"/>
        </w:rPr>
        <w:t> </w:t>
      </w:r>
      <w:r w:rsidRPr="001C0264">
        <w:rPr>
          <w:color w:val="000000"/>
          <w:lang w:val="en-US"/>
        </w:rPr>
        <w:t>E</w:t>
      </w:r>
      <w:r w:rsidRPr="001C0264">
        <w:rPr>
          <w:color w:val="000000"/>
          <w:vertAlign w:val="subscript"/>
          <w:lang w:val="en-US"/>
        </w:rPr>
        <w:t>CB</w:t>
      </w:r>
      <w:r w:rsidRPr="001C0264">
        <w:rPr>
          <w:color w:val="000000"/>
        </w:rPr>
        <w:t>,</w:t>
      </w:r>
      <w:r w:rsidRPr="001C0264">
        <w:rPr>
          <w:color w:val="000000"/>
          <w:lang w:val="en-US"/>
        </w:rPr>
        <w:t>E</w:t>
      </w:r>
      <w:r w:rsidRPr="001C0264">
        <w:rPr>
          <w:color w:val="000000"/>
          <w:vertAlign w:val="subscript"/>
          <w:lang w:val="en-US"/>
        </w:rPr>
        <w:t>AC</w:t>
      </w:r>
      <w:r w:rsidRPr="001C0264">
        <w:rPr>
          <w:color w:val="000000"/>
        </w:rPr>
        <w:t>. Если генератор не подключен к нагрузке, то по его обмоткам не протекают токи, т.к. сумма ЭДС равна нулю.</w:t>
      </w:r>
    </w:p>
    <w:p w:rsidR="00D25A78" w:rsidRPr="001C0264" w:rsidRDefault="00D25A78" w:rsidP="003A4FC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5A78" w:rsidRPr="001C0264" w:rsidRDefault="001C0264" w:rsidP="001C02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C026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38575" cy="1181100"/>
            <wp:effectExtent l="19050" t="0" r="9525" b="0"/>
            <wp:docPr id="1" name="Рисунок 1" descr="C:\Documents and Settings\Admin\Рабочий стол\12743528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27435289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78" w:rsidRPr="001C0264" w:rsidRDefault="001C0264" w:rsidP="00D25A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1</w:t>
      </w:r>
      <w:r w:rsidRPr="001C02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Соединения генераторных обмоток – в звезду и треугольник</w:t>
      </w:r>
    </w:p>
    <w:p w:rsidR="001C0264" w:rsidRPr="001C0264" w:rsidRDefault="001C0264" w:rsidP="007F3D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26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028825" cy="952500"/>
            <wp:effectExtent l="19050" t="0" r="9525" b="0"/>
            <wp:docPr id="2" name="Рисунок 2" descr="C:\Documents and Settings\Admin\Рабочий стол\13951590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395159054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45" w:rsidRDefault="001C0264" w:rsidP="007F3D45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 xml:space="preserve">Соединение резисторов треугольником: а — расположение резисторов вдоль сторон, </w:t>
      </w:r>
    </w:p>
    <w:p w:rsidR="001C0264" w:rsidRPr="001C0264" w:rsidRDefault="001C0264" w:rsidP="007F3D45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proofErr w:type="gramStart"/>
      <w:r w:rsidRPr="001C0264">
        <w:rPr>
          <w:color w:val="000000"/>
        </w:rPr>
        <w:t>б</w:t>
      </w:r>
      <w:proofErr w:type="gramEnd"/>
      <w:r w:rsidRPr="001C0264">
        <w:rPr>
          <w:color w:val="000000"/>
        </w:rPr>
        <w:t xml:space="preserve"> — параллельное расположение резисторов</w:t>
      </w:r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>В звезду и треугольник включаются и сопротивления нагрузки так, как показано на рис. 2. Фазные сопротивления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u w:val="single"/>
          <w:lang w:val="en-US"/>
        </w:rPr>
        <w:t>Z</w:t>
      </w:r>
      <w:r w:rsidRPr="001C0264">
        <w:rPr>
          <w:color w:val="000000"/>
          <w:lang w:val="en-US"/>
        </w:rPr>
        <w:t>a</w:t>
      </w:r>
      <w:proofErr w:type="spellEnd"/>
      <w:r w:rsidRPr="001C0264">
        <w:rPr>
          <w:color w:val="000000"/>
        </w:rPr>
        <w:t>,</w:t>
      </w:r>
      <w:r w:rsidRPr="001C0264">
        <w:rPr>
          <w:rStyle w:val="apple-converted-space"/>
          <w:color w:val="000000"/>
          <w:lang w:val="en-US"/>
        </w:rPr>
        <w:t> </w:t>
      </w:r>
      <w:proofErr w:type="spellStart"/>
      <w:r w:rsidRPr="001C0264">
        <w:rPr>
          <w:color w:val="000000"/>
          <w:u w:val="single"/>
          <w:lang w:val="en-US"/>
        </w:rPr>
        <w:t>Z</w:t>
      </w:r>
      <w:r w:rsidRPr="001C0264">
        <w:rPr>
          <w:color w:val="000000"/>
          <w:lang w:val="en-US"/>
        </w:rPr>
        <w:t>b</w:t>
      </w:r>
      <w:proofErr w:type="spellEnd"/>
      <w:r w:rsidRPr="001C0264">
        <w:rPr>
          <w:color w:val="000000"/>
        </w:rPr>
        <w:t>,</w:t>
      </w:r>
      <w:r w:rsidRPr="001C0264">
        <w:rPr>
          <w:rStyle w:val="apple-converted-space"/>
          <w:color w:val="000000"/>
          <w:lang w:val="en-US"/>
        </w:rPr>
        <w:t> </w:t>
      </w:r>
      <w:proofErr w:type="spellStart"/>
      <w:r w:rsidRPr="001C0264">
        <w:rPr>
          <w:color w:val="000000"/>
          <w:u w:val="single"/>
          <w:lang w:val="en-US"/>
        </w:rPr>
        <w:t>Z</w:t>
      </w:r>
      <w:r w:rsidRPr="001C0264">
        <w:rPr>
          <w:color w:val="000000"/>
          <w:lang w:val="en-US"/>
        </w:rPr>
        <w:t>c</w:t>
      </w:r>
      <w:proofErr w:type="spellEnd"/>
      <w:r w:rsidRPr="001C0264">
        <w:rPr>
          <w:color w:val="000000"/>
        </w:rPr>
        <w:t>,</w:t>
      </w:r>
      <w:r w:rsidRPr="001C0264">
        <w:rPr>
          <w:rStyle w:val="apple-converted-space"/>
          <w:color w:val="000000"/>
          <w:lang w:val="en-US"/>
        </w:rPr>
        <w:t> </w:t>
      </w:r>
      <w:proofErr w:type="spellStart"/>
      <w:r w:rsidRPr="001C0264">
        <w:rPr>
          <w:color w:val="000000"/>
          <w:u w:val="single"/>
          <w:lang w:val="en-US"/>
        </w:rPr>
        <w:t>Z</w:t>
      </w:r>
      <w:r w:rsidRPr="001C0264">
        <w:rPr>
          <w:color w:val="000000"/>
          <w:lang w:val="en-US"/>
        </w:rPr>
        <w:t>ab</w:t>
      </w:r>
      <w:proofErr w:type="spellEnd"/>
      <w:r w:rsidRPr="001C0264">
        <w:rPr>
          <w:color w:val="000000"/>
        </w:rPr>
        <w:t>,</w:t>
      </w:r>
      <w:r w:rsidRPr="001C0264">
        <w:rPr>
          <w:rStyle w:val="apple-converted-space"/>
          <w:color w:val="000000"/>
          <w:lang w:val="en-US"/>
        </w:rPr>
        <w:t> </w:t>
      </w:r>
      <w:proofErr w:type="spellStart"/>
      <w:r w:rsidRPr="001C0264">
        <w:rPr>
          <w:color w:val="000000"/>
          <w:u w:val="single"/>
          <w:lang w:val="en-US"/>
        </w:rPr>
        <w:t>Z</w:t>
      </w:r>
      <w:r w:rsidRPr="001C0264">
        <w:rPr>
          <w:color w:val="000000"/>
          <w:lang w:val="en-US"/>
        </w:rPr>
        <w:t>bc</w:t>
      </w:r>
      <w:proofErr w:type="spellEnd"/>
      <w:r w:rsidRPr="001C0264">
        <w:rPr>
          <w:color w:val="000000"/>
        </w:rPr>
        <w:t>,</w:t>
      </w:r>
      <w:r w:rsidRPr="001C0264">
        <w:rPr>
          <w:rStyle w:val="apple-converted-space"/>
          <w:color w:val="000000"/>
          <w:lang w:val="en-US"/>
        </w:rPr>
        <w:t> </w:t>
      </w:r>
      <w:proofErr w:type="spellStart"/>
      <w:r w:rsidRPr="001C0264">
        <w:rPr>
          <w:color w:val="000000"/>
          <w:u w:val="single"/>
          <w:lang w:val="en-US"/>
        </w:rPr>
        <w:t>Z</w:t>
      </w:r>
      <w:r w:rsidRPr="001C0264">
        <w:rPr>
          <w:color w:val="000000"/>
          <w:lang w:val="en-US"/>
        </w:rPr>
        <w:t>ca</w:t>
      </w:r>
      <w:proofErr w:type="spellEnd"/>
      <w:r w:rsidRPr="001C0264">
        <w:rPr>
          <w:color w:val="000000"/>
        </w:rPr>
        <w:t>, соединенные в треугольник или в звезду, называют</w:t>
      </w:r>
      <w:r w:rsidR="007F3D45">
        <w:rPr>
          <w:color w:val="000000"/>
        </w:rPr>
        <w:t xml:space="preserve"> </w:t>
      </w:r>
      <w:r w:rsidRPr="007F3D45">
        <w:rPr>
          <w:bCs/>
          <w:color w:val="000000"/>
        </w:rPr>
        <w:t>фазами нагрузки</w:t>
      </w:r>
      <w:r w:rsidRPr="007F3D45">
        <w:rPr>
          <w:color w:val="000000"/>
        </w:rPr>
        <w:t>.</w:t>
      </w:r>
    </w:p>
    <w:p w:rsidR="001C0264" w:rsidRPr="001C0264" w:rsidRDefault="001C0264" w:rsidP="00D25A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26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838575" cy="838200"/>
            <wp:effectExtent l="19050" t="0" r="9525" b="0"/>
            <wp:docPr id="3" name="Рисунок 3" descr="C:\Documents and Settings\Admin\Рабочий стол\12743529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274352966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64" w:rsidRPr="001C0264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</w:rPr>
      </w:pPr>
      <w:r w:rsidRPr="001C0264">
        <w:rPr>
          <w:color w:val="000000"/>
        </w:rPr>
        <w:t>Рис. 2 Соединения нагрузки в звезду и треугольник</w:t>
      </w:r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proofErr w:type="gramStart"/>
      <w:r w:rsidRPr="007F3D45">
        <w:rPr>
          <w:color w:val="000000"/>
        </w:rPr>
        <w:t>Существует</w:t>
      </w:r>
      <w:r w:rsidRPr="007F3D45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пять видов соединения генераторов с нагрузкой</w:t>
      </w:r>
      <w:r w:rsidRPr="007F3D45">
        <w:rPr>
          <w:color w:val="000000"/>
        </w:rPr>
        <w:t>: звезда – звезда с нулевым проводом, звезда – звезда без нейтрального провода, треугольник – треугольник, звезда – треугольник и треугольник – звезда (рис. 3).</w:t>
      </w:r>
      <w:proofErr w:type="gramEnd"/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7F3D45">
        <w:rPr>
          <w:color w:val="000000"/>
        </w:rPr>
        <w:t xml:space="preserve">Соединительные провода между началами фаз нагрузки и началами фаз генератора </w:t>
      </w:r>
      <w:proofErr w:type="spellStart"/>
      <w:r w:rsidRPr="007F3D45">
        <w:rPr>
          <w:color w:val="000000"/>
        </w:rPr>
        <w:t>называют</w:t>
      </w:r>
      <w:r w:rsidRPr="007F3D45">
        <w:rPr>
          <w:bCs/>
          <w:color w:val="000000"/>
        </w:rPr>
        <w:t>линейными</w:t>
      </w:r>
      <w:proofErr w:type="spellEnd"/>
      <w:r w:rsidRPr="007F3D45">
        <w:rPr>
          <w:bCs/>
          <w:color w:val="000000"/>
        </w:rPr>
        <w:t xml:space="preserve"> проводами</w:t>
      </w:r>
      <w:r w:rsidRPr="007F3D45">
        <w:rPr>
          <w:color w:val="000000"/>
        </w:rPr>
        <w:t xml:space="preserve">. Как правило, начала фаз генераторов обозначают заглавными буквами, а нагрузки – прописными. Провод, соединяющий нулевые точки генератора и нагрузки, </w:t>
      </w:r>
      <w:proofErr w:type="spellStart"/>
      <w:r w:rsidRPr="007F3D45">
        <w:rPr>
          <w:color w:val="000000"/>
        </w:rPr>
        <w:t>называют</w:t>
      </w:r>
      <w:r w:rsidRPr="007F3D45">
        <w:rPr>
          <w:bCs/>
          <w:color w:val="000000"/>
        </w:rPr>
        <w:t>нулевым</w:t>
      </w:r>
      <w:proofErr w:type="spellEnd"/>
      <w:r w:rsidRPr="007F3D45">
        <w:rPr>
          <w:rStyle w:val="apple-converted-space"/>
          <w:color w:val="000000"/>
        </w:rPr>
        <w:t> </w:t>
      </w:r>
      <w:r w:rsidRPr="007F3D45">
        <w:rPr>
          <w:color w:val="000000"/>
        </w:rPr>
        <w:t>или</w:t>
      </w:r>
      <w:r w:rsidRPr="007F3D45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нейтральным проводом</w:t>
      </w:r>
      <w:r w:rsidRPr="007F3D45">
        <w:rPr>
          <w:color w:val="000000"/>
        </w:rPr>
        <w:t>.</w:t>
      </w:r>
    </w:p>
    <w:p w:rsidR="001C0264" w:rsidRPr="001C0264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 xml:space="preserve">Направление токов в линейных проводах принято выбирать от генератора к нагрузке, а в </w:t>
      </w:r>
      <w:proofErr w:type="gramStart"/>
      <w:r w:rsidRPr="001C0264">
        <w:rPr>
          <w:color w:val="000000"/>
        </w:rPr>
        <w:t>нулевом</w:t>
      </w:r>
      <w:proofErr w:type="gramEnd"/>
      <w:r w:rsidRPr="001C0264">
        <w:rPr>
          <w:color w:val="000000"/>
        </w:rPr>
        <w:t xml:space="preserve"> – от нагрузки к генератору. На рис. 3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Uab</w:t>
      </w:r>
      <w:proofErr w:type="spellEnd"/>
      <w:r w:rsidRPr="001C0264">
        <w:rPr>
          <w:color w:val="000000"/>
        </w:rPr>
        <w:t>(</w:t>
      </w:r>
      <w:r w:rsidRPr="001C0264">
        <w:rPr>
          <w:color w:val="000000"/>
          <w:lang w:val="en-US"/>
        </w:rPr>
        <w:t>AB</w:t>
      </w:r>
      <w:r w:rsidRPr="001C0264">
        <w:rPr>
          <w:color w:val="000000"/>
        </w:rPr>
        <w:t>),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Ubc</w:t>
      </w:r>
      <w:proofErr w:type="spellEnd"/>
      <w:r w:rsidRPr="001C0264">
        <w:rPr>
          <w:color w:val="000000"/>
        </w:rPr>
        <w:t>(</w:t>
      </w:r>
      <w:r w:rsidRPr="001C0264">
        <w:rPr>
          <w:color w:val="000000"/>
          <w:lang w:val="en-US"/>
        </w:rPr>
        <w:t>BC</w:t>
      </w:r>
      <w:r w:rsidRPr="001C0264">
        <w:rPr>
          <w:color w:val="000000"/>
        </w:rPr>
        <w:t xml:space="preserve">), </w:t>
      </w:r>
      <w:proofErr w:type="spellStart"/>
      <w:r w:rsidRPr="001C0264">
        <w:rPr>
          <w:color w:val="000000"/>
          <w:lang w:val="en-US"/>
        </w:rPr>
        <w:t>Uca</w:t>
      </w:r>
      <w:proofErr w:type="spellEnd"/>
      <w:r w:rsidRPr="001C0264">
        <w:rPr>
          <w:color w:val="000000"/>
        </w:rPr>
        <w:t>(</w:t>
      </w:r>
      <w:r w:rsidRPr="001C0264">
        <w:rPr>
          <w:color w:val="000000"/>
          <w:lang w:val="en-US"/>
        </w:rPr>
        <w:t>CA</w:t>
      </w:r>
      <w:r w:rsidRPr="001C0264">
        <w:rPr>
          <w:color w:val="000000"/>
        </w:rPr>
        <w:t>),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Ia</w:t>
      </w:r>
      <w:proofErr w:type="spellEnd"/>
      <w:r w:rsidRPr="001C0264">
        <w:rPr>
          <w:color w:val="000000"/>
        </w:rPr>
        <w:t xml:space="preserve">, </w:t>
      </w:r>
      <w:proofErr w:type="spellStart"/>
      <w:r w:rsidRPr="001C0264">
        <w:rPr>
          <w:color w:val="000000"/>
          <w:lang w:val="en-US"/>
        </w:rPr>
        <w:t>Ib</w:t>
      </w:r>
      <w:proofErr w:type="spellEnd"/>
      <w:r w:rsidRPr="001C0264">
        <w:rPr>
          <w:color w:val="000000"/>
        </w:rPr>
        <w:t xml:space="preserve">, </w:t>
      </w:r>
      <w:proofErr w:type="spellStart"/>
      <w:r w:rsidRPr="001C0264">
        <w:rPr>
          <w:color w:val="000000"/>
          <w:lang w:val="en-US"/>
        </w:rPr>
        <w:t>Ic</w:t>
      </w:r>
      <w:proofErr w:type="spellEnd"/>
      <w:r w:rsidRPr="001C0264">
        <w:rPr>
          <w:rStyle w:val="apple-converted-space"/>
          <w:color w:val="000000"/>
        </w:rPr>
        <w:t> </w:t>
      </w:r>
      <w:r w:rsidRPr="001C0264">
        <w:rPr>
          <w:color w:val="000000"/>
        </w:rPr>
        <w:t>– линейные напряжения и токи.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Ua</w:t>
      </w:r>
      <w:proofErr w:type="spellEnd"/>
      <w:r w:rsidRPr="001C0264">
        <w:rPr>
          <w:color w:val="000000"/>
        </w:rPr>
        <w:t>(</w:t>
      </w:r>
      <w:r w:rsidRPr="001C0264">
        <w:rPr>
          <w:color w:val="000000"/>
          <w:lang w:val="en-US"/>
        </w:rPr>
        <w:t>A</w:t>
      </w:r>
      <w:r w:rsidRPr="001C0264">
        <w:rPr>
          <w:color w:val="000000"/>
        </w:rPr>
        <w:t>),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Ub</w:t>
      </w:r>
      <w:proofErr w:type="spellEnd"/>
      <w:r w:rsidRPr="001C0264">
        <w:rPr>
          <w:color w:val="000000"/>
        </w:rPr>
        <w:t>(</w:t>
      </w:r>
      <w:r w:rsidRPr="001C0264">
        <w:rPr>
          <w:color w:val="000000"/>
          <w:lang w:val="en-US"/>
        </w:rPr>
        <w:t>B</w:t>
      </w:r>
      <w:r w:rsidRPr="001C0264">
        <w:rPr>
          <w:color w:val="000000"/>
        </w:rPr>
        <w:t xml:space="preserve">), </w:t>
      </w:r>
      <w:proofErr w:type="spellStart"/>
      <w:r w:rsidRPr="001C0264">
        <w:rPr>
          <w:color w:val="000000"/>
          <w:lang w:val="en-US"/>
        </w:rPr>
        <w:t>Uc</w:t>
      </w:r>
      <w:proofErr w:type="spellEnd"/>
      <w:r w:rsidRPr="001C0264">
        <w:rPr>
          <w:color w:val="000000"/>
        </w:rPr>
        <w:t>(</w:t>
      </w:r>
      <w:r w:rsidRPr="001C0264">
        <w:rPr>
          <w:color w:val="000000"/>
          <w:lang w:val="en-US"/>
        </w:rPr>
        <w:t>C</w:t>
      </w:r>
      <w:r w:rsidRPr="001C0264">
        <w:rPr>
          <w:color w:val="000000"/>
        </w:rPr>
        <w:t>),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Iab</w:t>
      </w:r>
      <w:proofErr w:type="spellEnd"/>
      <w:r w:rsidRPr="001C0264">
        <w:rPr>
          <w:color w:val="000000"/>
        </w:rPr>
        <w:t xml:space="preserve">, </w:t>
      </w:r>
      <w:proofErr w:type="spellStart"/>
      <w:r w:rsidRPr="001C0264">
        <w:rPr>
          <w:color w:val="000000"/>
          <w:lang w:val="en-US"/>
        </w:rPr>
        <w:t>Ibc</w:t>
      </w:r>
      <w:proofErr w:type="spellEnd"/>
      <w:r w:rsidRPr="001C0264">
        <w:rPr>
          <w:color w:val="000000"/>
        </w:rPr>
        <w:t xml:space="preserve">, </w:t>
      </w:r>
      <w:r w:rsidRPr="001C0264">
        <w:rPr>
          <w:color w:val="000000"/>
          <w:lang w:val="en-US"/>
        </w:rPr>
        <w:t>Ica</w:t>
      </w:r>
      <w:r w:rsidRPr="001C0264">
        <w:rPr>
          <w:rStyle w:val="apple-converted-space"/>
          <w:color w:val="000000"/>
        </w:rPr>
        <w:t> </w:t>
      </w:r>
      <w:r w:rsidRPr="001C0264">
        <w:rPr>
          <w:color w:val="000000"/>
        </w:rPr>
        <w:t>– фазные напряжения и токи.</w:t>
      </w:r>
    </w:p>
    <w:p w:rsidR="001C0264" w:rsidRPr="001C0264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</w:rPr>
      </w:pPr>
      <w:r w:rsidRPr="001C0264">
        <w:rPr>
          <w:b/>
          <w:bCs/>
          <w:noProof/>
          <w:color w:val="000000"/>
        </w:rPr>
        <w:drawing>
          <wp:inline distT="0" distB="0" distL="0" distR="0">
            <wp:extent cx="1362075" cy="1362075"/>
            <wp:effectExtent l="19050" t="0" r="9525" b="0"/>
            <wp:docPr id="7" name="Рисунок 6" descr="C:\Documents and Settings\Admin\Рабочий стол\127435295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274352958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</w:pPr>
      <w:r w:rsidRPr="007F3D45">
        <w:rPr>
          <w:bCs/>
        </w:rPr>
        <w:t>Линейные напряжения (напряжения между линейными проводами)</w:t>
      </w:r>
      <w:r w:rsidRPr="007F3D45">
        <w:rPr>
          <w:rStyle w:val="apple-converted-space"/>
        </w:rPr>
        <w:t> </w:t>
      </w:r>
      <w:r w:rsidRPr="007F3D45">
        <w:t>– это разность соответствующих фазных напряжений</w:t>
      </w:r>
      <w:r w:rsidRPr="007F3D45">
        <w:rPr>
          <w:rStyle w:val="apple-converted-space"/>
        </w:rPr>
        <w:t> </w:t>
      </w:r>
      <w:proofErr w:type="spellStart"/>
      <w:r w:rsidRPr="007F3D45">
        <w:rPr>
          <w:lang w:val="en-US"/>
        </w:rPr>
        <w:t>Uab</w:t>
      </w:r>
      <w:proofErr w:type="spellEnd"/>
      <w:r w:rsidRPr="007F3D45">
        <w:t xml:space="preserve"> - </w:t>
      </w:r>
      <w:proofErr w:type="spellStart"/>
      <w:r w:rsidRPr="007F3D45">
        <w:rPr>
          <w:lang w:val="en-US"/>
        </w:rPr>
        <w:t>Ua</w:t>
      </w:r>
      <w:proofErr w:type="spellEnd"/>
      <w:r w:rsidRPr="007F3D45">
        <w:t xml:space="preserve"> - </w:t>
      </w:r>
      <w:proofErr w:type="spellStart"/>
      <w:r w:rsidRPr="007F3D45">
        <w:rPr>
          <w:lang w:val="en-US"/>
        </w:rPr>
        <w:t>Uc</w:t>
      </w:r>
      <w:proofErr w:type="spellEnd"/>
      <w:r w:rsidRPr="007F3D45">
        <w:t>,</w:t>
      </w:r>
      <w:r w:rsidRPr="007F3D45">
        <w:rPr>
          <w:rStyle w:val="apple-converted-space"/>
        </w:rPr>
        <w:t> </w:t>
      </w:r>
      <w:proofErr w:type="spellStart"/>
      <w:r w:rsidRPr="007F3D45">
        <w:rPr>
          <w:lang w:val="en-US"/>
        </w:rPr>
        <w:t>Ubc</w:t>
      </w:r>
      <w:proofErr w:type="spellEnd"/>
      <w:r w:rsidRPr="007F3D45">
        <w:t xml:space="preserve"> = </w:t>
      </w:r>
      <w:proofErr w:type="spellStart"/>
      <w:r w:rsidRPr="007F3D45">
        <w:rPr>
          <w:lang w:val="en-US"/>
        </w:rPr>
        <w:t>Ub</w:t>
      </w:r>
      <w:proofErr w:type="spellEnd"/>
      <w:r w:rsidRPr="007F3D45">
        <w:t xml:space="preserve"> - </w:t>
      </w:r>
      <w:proofErr w:type="spellStart"/>
      <w:r w:rsidRPr="007F3D45">
        <w:rPr>
          <w:lang w:val="en-US"/>
        </w:rPr>
        <w:t>Uc</w:t>
      </w:r>
      <w:proofErr w:type="spellEnd"/>
      <w:r w:rsidRPr="007F3D45">
        <w:t xml:space="preserve">, </w:t>
      </w:r>
      <w:proofErr w:type="spellStart"/>
      <w:r w:rsidRPr="007F3D45">
        <w:rPr>
          <w:lang w:val="en-US"/>
        </w:rPr>
        <w:t>Uca</w:t>
      </w:r>
      <w:proofErr w:type="spellEnd"/>
      <w:r w:rsidRPr="007F3D45">
        <w:t xml:space="preserve"> = </w:t>
      </w:r>
      <w:proofErr w:type="spellStart"/>
      <w:r w:rsidRPr="007F3D45">
        <w:rPr>
          <w:lang w:val="en-US"/>
        </w:rPr>
        <w:t>Uc</w:t>
      </w:r>
      <w:proofErr w:type="spellEnd"/>
      <w:r w:rsidRPr="007F3D45">
        <w:t xml:space="preserve"> - </w:t>
      </w:r>
      <w:proofErr w:type="spellStart"/>
      <w:r w:rsidRPr="007F3D45">
        <w:rPr>
          <w:lang w:val="en-US"/>
        </w:rPr>
        <w:t>Ua</w:t>
      </w:r>
      <w:proofErr w:type="spellEnd"/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</w:pPr>
      <w:r w:rsidRPr="007F3D45">
        <w:rPr>
          <w:bCs/>
        </w:rPr>
        <w:t>Линейные токи</w:t>
      </w:r>
      <w:r w:rsidRPr="007F3D45">
        <w:rPr>
          <w:rStyle w:val="apple-converted-space"/>
        </w:rPr>
        <w:t> </w:t>
      </w:r>
      <w:r w:rsidRPr="007F3D45">
        <w:t xml:space="preserve">при принятых направлениях токов (рис. 3) определяются </w:t>
      </w:r>
      <w:proofErr w:type="spellStart"/>
      <w:r w:rsidRPr="007F3D45">
        <w:t>по</w:t>
      </w:r>
      <w:hyperlink r:id="rId9" w:history="1">
        <w:r w:rsidRPr="007F3D45">
          <w:rPr>
            <w:rStyle w:val="a7"/>
            <w:color w:val="auto"/>
          </w:rPr>
          <w:t>первому</w:t>
        </w:r>
        <w:proofErr w:type="spellEnd"/>
        <w:r w:rsidRPr="007F3D45">
          <w:rPr>
            <w:rStyle w:val="a7"/>
            <w:color w:val="auto"/>
          </w:rPr>
          <w:t xml:space="preserve"> закону Кирхгофа</w:t>
        </w:r>
      </w:hyperlink>
      <w:proofErr w:type="spellStart"/>
      <w:r w:rsidRPr="007F3D45">
        <w:rPr>
          <w:lang w:val="en-US"/>
        </w:rPr>
        <w:t>Ia</w:t>
      </w:r>
      <w:proofErr w:type="spellEnd"/>
      <w:r w:rsidRPr="007F3D45">
        <w:t xml:space="preserve"> = </w:t>
      </w:r>
      <w:proofErr w:type="spellStart"/>
      <w:r w:rsidRPr="007F3D45">
        <w:rPr>
          <w:lang w:val="en-US"/>
        </w:rPr>
        <w:t>Iab</w:t>
      </w:r>
      <w:proofErr w:type="spellEnd"/>
      <w:r w:rsidRPr="007F3D45">
        <w:t xml:space="preserve"> - </w:t>
      </w:r>
      <w:r w:rsidRPr="007F3D45">
        <w:rPr>
          <w:lang w:val="en-US"/>
        </w:rPr>
        <w:t>Ica</w:t>
      </w:r>
      <w:r w:rsidRPr="007F3D45">
        <w:t xml:space="preserve">, </w:t>
      </w:r>
      <w:proofErr w:type="spellStart"/>
      <w:r w:rsidRPr="007F3D45">
        <w:rPr>
          <w:lang w:val="en-US"/>
        </w:rPr>
        <w:t>Ib</w:t>
      </w:r>
      <w:proofErr w:type="spellEnd"/>
      <w:r w:rsidRPr="007F3D45">
        <w:t xml:space="preserve"> = </w:t>
      </w:r>
      <w:proofErr w:type="spellStart"/>
      <w:r w:rsidRPr="007F3D45">
        <w:rPr>
          <w:lang w:val="en-US"/>
        </w:rPr>
        <w:t>Ibc</w:t>
      </w:r>
      <w:proofErr w:type="spellEnd"/>
      <w:r w:rsidRPr="007F3D45">
        <w:t xml:space="preserve"> - </w:t>
      </w:r>
      <w:proofErr w:type="spellStart"/>
      <w:r w:rsidRPr="007F3D45">
        <w:rPr>
          <w:lang w:val="en-US"/>
        </w:rPr>
        <w:t>Iab</w:t>
      </w:r>
      <w:proofErr w:type="spellEnd"/>
      <w:r w:rsidRPr="007F3D45">
        <w:t xml:space="preserve">, </w:t>
      </w:r>
      <w:proofErr w:type="spellStart"/>
      <w:r w:rsidRPr="007F3D45">
        <w:rPr>
          <w:lang w:val="en-US"/>
        </w:rPr>
        <w:t>Ic</w:t>
      </w:r>
      <w:proofErr w:type="spellEnd"/>
      <w:r w:rsidRPr="007F3D45">
        <w:t xml:space="preserve"> = </w:t>
      </w:r>
      <w:r w:rsidRPr="007F3D45">
        <w:rPr>
          <w:lang w:val="en-US"/>
        </w:rPr>
        <w:t>Ica</w:t>
      </w:r>
      <w:r w:rsidRPr="007F3D45">
        <w:t xml:space="preserve"> - </w:t>
      </w:r>
      <w:proofErr w:type="spellStart"/>
      <w:r w:rsidRPr="007F3D45">
        <w:rPr>
          <w:lang w:val="en-US"/>
        </w:rPr>
        <w:t>Ibc</w:t>
      </w:r>
      <w:proofErr w:type="spellEnd"/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1C0264">
        <w:rPr>
          <w:color w:val="000000"/>
        </w:rPr>
        <w:t>Таким образом, фазные напряжения на генераторе – это напряжения, приложенные к обмоткам генератора</w:t>
      </w:r>
      <w:r w:rsidRPr="001C0264">
        <w:rPr>
          <w:rStyle w:val="apple-converted-space"/>
          <w:color w:val="000000"/>
        </w:rPr>
        <w:t> </w:t>
      </w:r>
      <w:r w:rsidRPr="001C0264">
        <w:rPr>
          <w:color w:val="000000"/>
          <w:lang w:val="en-US"/>
        </w:rPr>
        <w:t>U</w:t>
      </w:r>
      <w:r w:rsidRPr="001C0264">
        <w:rPr>
          <w:color w:val="000000"/>
          <w:vertAlign w:val="subscript"/>
          <w:lang w:val="en-US"/>
        </w:rPr>
        <w:t>AO</w:t>
      </w:r>
      <w:r w:rsidRPr="001C0264">
        <w:rPr>
          <w:color w:val="000000"/>
        </w:rPr>
        <w:t xml:space="preserve">, </w:t>
      </w:r>
      <w:r w:rsidRPr="001C0264">
        <w:rPr>
          <w:color w:val="000000"/>
          <w:lang w:val="en-US"/>
        </w:rPr>
        <w:t>U</w:t>
      </w:r>
      <w:r w:rsidRPr="001C0264">
        <w:rPr>
          <w:color w:val="000000"/>
          <w:vertAlign w:val="subscript"/>
          <w:lang w:val="en-US"/>
        </w:rPr>
        <w:t>CO</w:t>
      </w:r>
      <w:r w:rsidRPr="001C0264">
        <w:rPr>
          <w:color w:val="000000"/>
        </w:rPr>
        <w:t xml:space="preserve">, </w:t>
      </w:r>
      <w:r w:rsidRPr="001C0264">
        <w:rPr>
          <w:color w:val="000000"/>
          <w:lang w:val="en-US"/>
        </w:rPr>
        <w:t>U</w:t>
      </w:r>
      <w:r w:rsidRPr="001C0264">
        <w:rPr>
          <w:color w:val="000000"/>
          <w:vertAlign w:val="subscript"/>
          <w:lang w:val="en-US"/>
        </w:rPr>
        <w:t>BO</w:t>
      </w:r>
      <w:r w:rsidRPr="001C0264">
        <w:rPr>
          <w:color w:val="000000"/>
        </w:rPr>
        <w:t>, а напряжения фаз нагрузки – это напряжения на соответствующих сопротивлениях</w:t>
      </w:r>
      <w:r w:rsidRPr="001C0264">
        <w:rPr>
          <w:rStyle w:val="apple-converted-space"/>
          <w:color w:val="000000"/>
        </w:rPr>
        <w:t> </w:t>
      </w:r>
      <w:proofErr w:type="spellStart"/>
      <w:r w:rsidRPr="001C0264">
        <w:rPr>
          <w:color w:val="000000"/>
          <w:lang w:val="en-US"/>
        </w:rPr>
        <w:t>UaO</w:t>
      </w:r>
      <w:proofErr w:type="spellEnd"/>
      <w:r w:rsidRPr="001C0264">
        <w:rPr>
          <w:color w:val="000000"/>
        </w:rPr>
        <w:t xml:space="preserve">1, </w:t>
      </w:r>
      <w:proofErr w:type="spellStart"/>
      <w:r w:rsidRPr="001C0264">
        <w:rPr>
          <w:color w:val="000000"/>
          <w:lang w:val="en-US"/>
        </w:rPr>
        <w:t>UbO</w:t>
      </w:r>
      <w:proofErr w:type="spellEnd"/>
      <w:r w:rsidRPr="001C0264">
        <w:rPr>
          <w:color w:val="000000"/>
        </w:rPr>
        <w:t xml:space="preserve">1, </w:t>
      </w:r>
      <w:proofErr w:type="spellStart"/>
      <w:r w:rsidRPr="001C0264">
        <w:rPr>
          <w:color w:val="000000"/>
          <w:lang w:val="en-US"/>
        </w:rPr>
        <w:t>UcO</w:t>
      </w:r>
      <w:proofErr w:type="spellEnd"/>
      <w:r w:rsidRPr="001C0264">
        <w:rPr>
          <w:color w:val="000000"/>
        </w:rPr>
        <w:t>1.</w:t>
      </w:r>
      <w:r w:rsidRPr="001C0264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Фазные токи</w:t>
      </w:r>
      <w:r w:rsidRPr="007F3D45">
        <w:rPr>
          <w:rStyle w:val="apple-converted-space"/>
          <w:color w:val="000000"/>
        </w:rPr>
        <w:t> </w:t>
      </w:r>
      <w:r w:rsidRPr="007F3D45">
        <w:rPr>
          <w:color w:val="000000"/>
        </w:rPr>
        <w:t>– это токи, протекающие в фазах генератора или нагрузки.</w:t>
      </w:r>
      <w:r w:rsidRPr="007F3D45">
        <w:rPr>
          <w:rStyle w:val="apple-converted-space"/>
          <w:color w:val="000000"/>
        </w:rPr>
        <w:t> </w:t>
      </w:r>
      <w:r w:rsidRPr="007F3D45">
        <w:rPr>
          <w:color w:val="000000"/>
        </w:rPr>
        <w:t>Следует отметить, что</w:t>
      </w:r>
      <w:r w:rsidRPr="007F3D45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фазные и линейные напряжения в треугольнике равны, так же как фазные и линейные токи в звезде.</w:t>
      </w:r>
    </w:p>
    <w:p w:rsidR="001C0264" w:rsidRPr="007F3D45" w:rsidRDefault="001C0264" w:rsidP="001C0264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 w:rsidRPr="007F3D45">
        <w:rPr>
          <w:color w:val="000000"/>
        </w:rPr>
        <w:t>Совокупность соответствующей фазы генератора, соединительного провода и фазы нагрузки называют</w:t>
      </w:r>
      <w:r w:rsidRPr="007F3D45">
        <w:rPr>
          <w:rStyle w:val="apple-converted-space"/>
          <w:color w:val="000000"/>
        </w:rPr>
        <w:t> </w:t>
      </w:r>
      <w:r w:rsidRPr="007F3D45">
        <w:rPr>
          <w:bCs/>
          <w:color w:val="000000"/>
        </w:rPr>
        <w:t>фазой трехфазной цепи</w:t>
      </w:r>
    </w:p>
    <w:p w:rsidR="001C0264" w:rsidRDefault="001C0264" w:rsidP="007F3D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26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771900" cy="2276475"/>
            <wp:effectExtent l="19050" t="0" r="0" b="0"/>
            <wp:docPr id="8" name="Рисунок 4" descr="C:\Documents and Settings\Admin\Рабочий стол\127435294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274352941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64" w:rsidRPr="001C0264" w:rsidRDefault="001C0264" w:rsidP="00D25A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3 Фазные и линейные напряжения и токи при соединениях в звезду и  треугольник</w:t>
      </w:r>
    </w:p>
    <w:p w:rsidR="001C0264" w:rsidRDefault="001C0264" w:rsidP="00D25A78">
      <w:pPr>
        <w:rPr>
          <w:rFonts w:ascii="Arial" w:hAnsi="Arial" w:cs="Arial"/>
          <w:color w:val="000000"/>
          <w:shd w:val="clear" w:color="auto" w:fill="FFFFFF"/>
        </w:rPr>
      </w:pPr>
    </w:p>
    <w:p w:rsidR="001C0264" w:rsidRDefault="001C0264" w:rsidP="00D25A78">
      <w:pPr>
        <w:rPr>
          <w:rFonts w:ascii="Times New Roman" w:hAnsi="Times New Roman" w:cs="Times New Roman"/>
          <w:color w:val="000000"/>
          <w:sz w:val="24"/>
        </w:rPr>
      </w:pPr>
    </w:p>
    <w:p w:rsidR="00FF0C82" w:rsidRDefault="00D25A78" w:rsidP="001C0264">
      <w:r>
        <w:t xml:space="preserve"> </w:t>
      </w:r>
    </w:p>
    <w:p w:rsidR="00FF0C82" w:rsidRDefault="00FF0C82"/>
    <w:sectPr w:rsidR="00FF0C82" w:rsidSect="007F3D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A78"/>
    <w:rsid w:val="001C0264"/>
    <w:rsid w:val="003A4FCC"/>
    <w:rsid w:val="007F3D45"/>
    <w:rsid w:val="00D25A78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5A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A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FCC"/>
  </w:style>
  <w:style w:type="paragraph" w:styleId="a5">
    <w:name w:val="Balloon Text"/>
    <w:basedOn w:val="a"/>
    <w:link w:val="a6"/>
    <w:uiPriority w:val="99"/>
    <w:semiHidden/>
    <w:unhideWhenUsed/>
    <w:rsid w:val="001C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2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0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electricalschool.info/spravochnik/electroteh/545-zakony-kirkhgof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2021-10-31T08:47:00Z</dcterms:created>
  <dcterms:modified xsi:type="dcterms:W3CDTF">2021-10-31T09:51:00Z</dcterms:modified>
</cp:coreProperties>
</file>