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736E" w14:textId="278D3C62" w:rsidR="00B91635" w:rsidRPr="00A43B63" w:rsidRDefault="00B91635" w:rsidP="00B9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01.11.2021</w:t>
      </w:r>
    </w:p>
    <w:p w14:paraId="705242B5" w14:textId="508CEDA6" w:rsidR="00B91635" w:rsidRPr="00A43B63" w:rsidRDefault="00B91635" w:rsidP="00B9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Транспортная система России</w:t>
      </w:r>
    </w:p>
    <w:p w14:paraId="4985CFD9" w14:textId="1B2B711C" w:rsidR="00B91635" w:rsidRPr="00A43B63" w:rsidRDefault="00B91635" w:rsidP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A43B63" w:rsidRPr="00A43B63">
        <w:rPr>
          <w:rFonts w:ascii="Times New Roman" w:hAnsi="Times New Roman" w:cs="Times New Roman"/>
          <w:sz w:val="28"/>
          <w:szCs w:val="28"/>
        </w:rPr>
        <w:t>страницы учебника 139 – 148, тема «Принципы и методы выбора вида транспорта»</w:t>
      </w:r>
      <w:r w:rsidR="00A43B63">
        <w:rPr>
          <w:rFonts w:ascii="Times New Roman" w:hAnsi="Times New Roman" w:cs="Times New Roman"/>
          <w:sz w:val="28"/>
          <w:szCs w:val="28"/>
        </w:rPr>
        <w:t>.</w:t>
      </w:r>
    </w:p>
    <w:p w14:paraId="43A4AFDB" w14:textId="71DABAFC" w:rsidR="00A43B63" w:rsidRPr="00A43B63" w:rsidRDefault="00A43B63" w:rsidP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Письменно ответить на вопросы, записать формулу общей стоимости транспортировки.</w:t>
      </w:r>
    </w:p>
    <w:p w14:paraId="10256F0B" w14:textId="6760E4CD" w:rsidR="00485589" w:rsidRPr="00A43B63" w:rsidRDefault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1. Чем осложняется выбор вида транспорта?</w:t>
      </w:r>
    </w:p>
    <w:p w14:paraId="2D0D8BE4" w14:textId="4E1BD6D6" w:rsidR="00B91635" w:rsidRPr="00A43B63" w:rsidRDefault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2. Что является основным критерием выбора вида транспорта?</w:t>
      </w:r>
    </w:p>
    <w:p w14:paraId="1D0DB3C6" w14:textId="61A8A2A0" w:rsidR="00B91635" w:rsidRPr="00A43B63" w:rsidRDefault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3. Какие факторы влияют на общую эффективность обслуживания отраслей транспортом?</w:t>
      </w:r>
    </w:p>
    <w:p w14:paraId="1D73CC2A" w14:textId="00A2248D" w:rsidR="00B91635" w:rsidRPr="00A43B63" w:rsidRDefault="00B91635">
      <w:pPr>
        <w:rPr>
          <w:rFonts w:ascii="Times New Roman" w:hAnsi="Times New Roman" w:cs="Times New Roman"/>
          <w:sz w:val="28"/>
          <w:szCs w:val="28"/>
        </w:rPr>
      </w:pPr>
      <w:r w:rsidRPr="00A43B63">
        <w:rPr>
          <w:rFonts w:ascii="Times New Roman" w:hAnsi="Times New Roman" w:cs="Times New Roman"/>
          <w:sz w:val="28"/>
          <w:szCs w:val="28"/>
        </w:rPr>
        <w:t>4. Записать формулу общей стоимости транспортировки и расшифровку всех входящих в нее показателей (5.1).</w:t>
      </w:r>
    </w:p>
    <w:sectPr w:rsidR="00B91635" w:rsidRPr="00A4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35"/>
    <w:rsid w:val="00485589"/>
    <w:rsid w:val="00A43B63"/>
    <w:rsid w:val="00B91635"/>
    <w:rsid w:val="00C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E01"/>
  <w15:chartTrackingRefBased/>
  <w15:docId w15:val="{27A865EA-CB9D-4C8F-AD1B-049C389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Мария 1</cp:lastModifiedBy>
  <cp:revision>2</cp:revision>
  <dcterms:created xsi:type="dcterms:W3CDTF">2021-11-01T01:39:00Z</dcterms:created>
  <dcterms:modified xsi:type="dcterms:W3CDTF">2021-11-01T01:39:00Z</dcterms:modified>
</cp:coreProperties>
</file>