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BE" w:rsidRPr="00FB1465" w:rsidRDefault="00F539BE" w:rsidP="00F539B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1465"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r w:rsidR="003C6D66" w:rsidRPr="00FB1465">
        <w:rPr>
          <w:rFonts w:ascii="Times New Roman" w:hAnsi="Times New Roman" w:cs="Times New Roman"/>
          <w:b/>
          <w:sz w:val="20"/>
          <w:szCs w:val="20"/>
        </w:rPr>
        <w:t>ОПУ 20</w:t>
      </w:r>
      <w:r w:rsidRPr="00FB1465">
        <w:rPr>
          <w:rFonts w:ascii="Times New Roman" w:hAnsi="Times New Roman" w:cs="Times New Roman"/>
          <w:b/>
          <w:sz w:val="20"/>
          <w:szCs w:val="20"/>
        </w:rPr>
        <w:t xml:space="preserve"> БФ</w:t>
      </w:r>
    </w:p>
    <w:p w:rsidR="0061101B" w:rsidRPr="00FB1465" w:rsidRDefault="003C6D66" w:rsidP="002202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1465">
        <w:rPr>
          <w:rFonts w:ascii="Times New Roman" w:hAnsi="Times New Roman" w:cs="Times New Roman"/>
          <w:b/>
          <w:sz w:val="20"/>
          <w:szCs w:val="20"/>
        </w:rPr>
        <w:t>ОП.01 Инженерная графика</w:t>
      </w:r>
    </w:p>
    <w:p w:rsidR="00E521DF" w:rsidRPr="00FB1465" w:rsidRDefault="003C6D66" w:rsidP="002202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1465">
        <w:rPr>
          <w:rFonts w:ascii="Times New Roman" w:hAnsi="Times New Roman" w:cs="Times New Roman"/>
          <w:b/>
          <w:sz w:val="20"/>
          <w:szCs w:val="20"/>
        </w:rPr>
        <w:t>01</w:t>
      </w:r>
      <w:r w:rsidR="00E521DF" w:rsidRPr="00FB1465">
        <w:rPr>
          <w:rFonts w:ascii="Times New Roman" w:hAnsi="Times New Roman" w:cs="Times New Roman"/>
          <w:b/>
          <w:sz w:val="20"/>
          <w:szCs w:val="20"/>
        </w:rPr>
        <w:t>.11.2021</w:t>
      </w:r>
    </w:p>
    <w:p w:rsidR="002202A7" w:rsidRPr="00FB1465" w:rsidRDefault="00F5611E" w:rsidP="002202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146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1101B" w:rsidRPr="00FB1465">
        <w:rPr>
          <w:rFonts w:ascii="Times New Roman" w:hAnsi="Times New Roman" w:cs="Times New Roman"/>
          <w:b/>
          <w:sz w:val="20"/>
          <w:szCs w:val="20"/>
        </w:rPr>
        <w:t>Власова Наталья Александровна</w:t>
      </w:r>
    </w:p>
    <w:p w:rsidR="00F5611E" w:rsidRPr="00FB1465" w:rsidRDefault="00F5611E" w:rsidP="00BC2E7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B1465">
        <w:rPr>
          <w:rFonts w:ascii="Times New Roman" w:hAnsi="Times New Roman" w:cs="Times New Roman"/>
          <w:b/>
          <w:sz w:val="20"/>
          <w:szCs w:val="20"/>
          <w:u w:val="single"/>
        </w:rPr>
        <w:t xml:space="preserve">1 урок </w:t>
      </w:r>
      <w:r w:rsidR="00026291" w:rsidRPr="00FB1465">
        <w:rPr>
          <w:rFonts w:ascii="Times New Roman" w:hAnsi="Times New Roman" w:cs="Times New Roman"/>
          <w:b/>
          <w:sz w:val="20"/>
          <w:szCs w:val="20"/>
          <w:u w:val="single"/>
        </w:rPr>
        <w:t>– 2 часа</w:t>
      </w:r>
    </w:p>
    <w:p w:rsidR="00F5611E" w:rsidRPr="00FB1465" w:rsidRDefault="00F5611E" w:rsidP="00BC2E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1465">
        <w:rPr>
          <w:rFonts w:ascii="Times New Roman" w:hAnsi="Times New Roman" w:cs="Times New Roman"/>
          <w:b/>
          <w:sz w:val="20"/>
          <w:szCs w:val="20"/>
          <w:u w:val="single"/>
        </w:rPr>
        <w:t xml:space="preserve">Тема урока: </w:t>
      </w:r>
      <w:r w:rsidR="003C6D66" w:rsidRPr="00FB1465">
        <w:rPr>
          <w:rFonts w:ascii="Times New Roman" w:hAnsi="Times New Roman" w:cs="Times New Roman"/>
          <w:sz w:val="20"/>
          <w:szCs w:val="20"/>
        </w:rPr>
        <w:t>Аксонометрические и прямоугольные проекции. Диметрическая проекция. Изометрическая проекция.  Прямоугольное проецирование.</w:t>
      </w:r>
    </w:p>
    <w:p w:rsidR="003C6D66" w:rsidRPr="00FB1465" w:rsidRDefault="003C6D66" w:rsidP="003C6D6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B1465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Задание к уроку: </w:t>
      </w:r>
      <w:r w:rsidRPr="00FB1465">
        <w:rPr>
          <w:rFonts w:ascii="Times New Roman" w:hAnsi="Times New Roman" w:cs="Times New Roman"/>
          <w:sz w:val="20"/>
          <w:szCs w:val="20"/>
        </w:rPr>
        <w:t>Ознакомиться с лекционным материалом урока, выполн</w:t>
      </w:r>
      <w:r w:rsidR="006C5DEF" w:rsidRPr="00FB1465">
        <w:rPr>
          <w:rFonts w:ascii="Times New Roman" w:hAnsi="Times New Roman" w:cs="Times New Roman"/>
          <w:sz w:val="20"/>
          <w:szCs w:val="20"/>
        </w:rPr>
        <w:t>ить задания</w:t>
      </w:r>
      <w:r w:rsidRPr="00FB1465">
        <w:rPr>
          <w:rFonts w:ascii="Times New Roman" w:hAnsi="Times New Roman" w:cs="Times New Roman"/>
          <w:sz w:val="20"/>
          <w:szCs w:val="20"/>
        </w:rPr>
        <w:t>.</w:t>
      </w:r>
      <w:r w:rsidRPr="00FB1465">
        <w:rPr>
          <w:rFonts w:ascii="Times New Roman" w:hAnsi="Times New Roman" w:cs="Times New Roman"/>
          <w:b/>
          <w:sz w:val="20"/>
          <w:szCs w:val="20"/>
          <w:u w:val="single"/>
        </w:rPr>
        <w:t xml:space="preserve"> Оформить</w:t>
      </w:r>
      <w:r w:rsidR="006C5DEF" w:rsidRPr="00FB1465">
        <w:rPr>
          <w:rFonts w:ascii="Times New Roman" w:hAnsi="Times New Roman" w:cs="Times New Roman"/>
          <w:b/>
          <w:sz w:val="20"/>
          <w:szCs w:val="20"/>
          <w:u w:val="single"/>
        </w:rPr>
        <w:t xml:space="preserve"> задания</w:t>
      </w:r>
      <w:r w:rsidRPr="00FB1465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электронном виде либо фото. Сдать до 02.11.2021 в </w:t>
      </w:r>
      <w:r w:rsidRPr="00FB146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VK</w:t>
      </w:r>
      <w:r w:rsidRPr="00FB1465">
        <w:rPr>
          <w:rFonts w:ascii="Times New Roman" w:hAnsi="Times New Roman" w:cs="Times New Roman"/>
          <w:b/>
          <w:sz w:val="20"/>
          <w:szCs w:val="20"/>
          <w:u w:val="single"/>
        </w:rPr>
        <w:t xml:space="preserve">. Ссылка </w:t>
      </w:r>
      <w:hyperlink r:id="rId8" w:history="1">
        <w:r w:rsidRPr="00FB1465">
          <w:rPr>
            <w:rStyle w:val="a5"/>
            <w:rFonts w:ascii="Times New Roman" w:hAnsi="Times New Roman" w:cs="Times New Roman"/>
            <w:b/>
            <w:sz w:val="20"/>
            <w:szCs w:val="20"/>
          </w:rPr>
          <w:t>https://vk.com/id308588669</w:t>
        </w:r>
      </w:hyperlink>
      <w:r w:rsidRPr="00FB146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3C6D66" w:rsidRPr="00FB1465" w:rsidRDefault="003C6D66" w:rsidP="003C6D6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B146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P</w:t>
      </w:r>
      <w:r w:rsidRPr="00FB1465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FB1465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S</w:t>
      </w:r>
      <w:r w:rsidRPr="00FB1465">
        <w:rPr>
          <w:rFonts w:ascii="Times New Roman" w:hAnsi="Times New Roman" w:cs="Times New Roman"/>
          <w:b/>
          <w:sz w:val="20"/>
          <w:szCs w:val="20"/>
          <w:u w:val="single"/>
        </w:rPr>
        <w:t>. не забываем писать ФИО и группу на своих заданиях!</w:t>
      </w:r>
    </w:p>
    <w:p w:rsidR="003C6D66" w:rsidRPr="00FB1465" w:rsidRDefault="003C6D66" w:rsidP="003C6D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B1465">
        <w:rPr>
          <w:rFonts w:ascii="Times New Roman" w:hAnsi="Times New Roman" w:cs="Times New Roman"/>
          <w:b/>
          <w:sz w:val="20"/>
          <w:szCs w:val="20"/>
          <w:u w:val="single"/>
        </w:rPr>
        <w:t>Лекционный материал урока:</w:t>
      </w:r>
    </w:p>
    <w:p w:rsidR="005D4879" w:rsidRPr="00FB1465" w:rsidRDefault="005D4879" w:rsidP="005D4879">
      <w:pPr>
        <w:pStyle w:val="Default"/>
        <w:rPr>
          <w:sz w:val="20"/>
          <w:szCs w:val="20"/>
        </w:rPr>
      </w:pPr>
    </w:p>
    <w:p w:rsidR="00947054" w:rsidRPr="00FB1465" w:rsidRDefault="005D4879" w:rsidP="00947054">
      <w:pPr>
        <w:pStyle w:val="p0"/>
        <w:spacing w:before="0" w:beforeAutospacing="0" w:after="0" w:afterAutospacing="0" w:line="252" w:lineRule="atLeast"/>
        <w:rPr>
          <w:b/>
          <w:bCs/>
          <w:color w:val="000000"/>
          <w:sz w:val="20"/>
          <w:szCs w:val="20"/>
        </w:rPr>
      </w:pPr>
      <w:r w:rsidRPr="00FB1465">
        <w:rPr>
          <w:sz w:val="20"/>
          <w:szCs w:val="20"/>
        </w:rPr>
        <w:t xml:space="preserve"> </w:t>
      </w:r>
      <w:r w:rsidR="00947054" w:rsidRPr="00FB1465">
        <w:rPr>
          <w:b/>
          <w:bCs/>
          <w:color w:val="000000"/>
          <w:sz w:val="20"/>
          <w:szCs w:val="20"/>
        </w:rPr>
        <w:t>Аксонометрические проекции</w:t>
      </w:r>
    </w:p>
    <w:p w:rsidR="00947054" w:rsidRPr="00FB1465" w:rsidRDefault="00947054" w:rsidP="00947054">
      <w:pPr>
        <w:pStyle w:val="p4"/>
        <w:spacing w:before="276" w:beforeAutospacing="0" w:after="0" w:afterAutospacing="0" w:line="252" w:lineRule="atLeast"/>
        <w:rPr>
          <w:b/>
          <w:bCs/>
          <w:color w:val="000000"/>
          <w:sz w:val="20"/>
          <w:szCs w:val="20"/>
        </w:rPr>
      </w:pPr>
      <w:r w:rsidRPr="00FB1465">
        <w:rPr>
          <w:b/>
          <w:bCs/>
          <w:color w:val="000000"/>
          <w:sz w:val="20"/>
          <w:szCs w:val="20"/>
        </w:rPr>
        <w:t>1 Общие сведения об аксонометрических проекциях</w:t>
      </w:r>
    </w:p>
    <w:p w:rsidR="00947054" w:rsidRPr="00FB1465" w:rsidRDefault="00947054" w:rsidP="00487BE9">
      <w:pPr>
        <w:pStyle w:val="p5"/>
        <w:spacing w:before="0" w:beforeAutospacing="0" w:after="0" w:afterAutospacing="0"/>
        <w:ind w:firstLine="552"/>
        <w:jc w:val="both"/>
        <w:rPr>
          <w:color w:val="000000"/>
          <w:sz w:val="20"/>
          <w:szCs w:val="20"/>
        </w:rPr>
      </w:pPr>
      <w:r w:rsidRPr="00FB1465">
        <w:rPr>
          <w:color w:val="000000"/>
          <w:sz w:val="20"/>
          <w:szCs w:val="20"/>
        </w:rPr>
        <w:t>При составлении технических чертежей иногда возникает необходимость наряду с изображениями предметов в системе ортогональных проекций иметь более наглядные изображения. Для таких изображений применяют метод </w:t>
      </w:r>
      <w:r w:rsidRPr="00FB1465">
        <w:rPr>
          <w:rStyle w:val="ft0"/>
          <w:b/>
          <w:bCs/>
          <w:color w:val="000000"/>
          <w:sz w:val="20"/>
          <w:szCs w:val="20"/>
        </w:rPr>
        <w:t>аксонометрического проецирования </w:t>
      </w:r>
      <w:r w:rsidRPr="00FB1465">
        <w:rPr>
          <w:color w:val="000000"/>
          <w:sz w:val="20"/>
          <w:szCs w:val="20"/>
        </w:rPr>
        <w:t>(аксонометрия — греческое слово, в дословном переводе оно означает измерение по осям; аксон — ось, метрео — измеряю).</w:t>
      </w:r>
    </w:p>
    <w:p w:rsidR="00947054" w:rsidRPr="00FB1465" w:rsidRDefault="00947054" w:rsidP="00487BE9">
      <w:pPr>
        <w:pStyle w:val="p6"/>
        <w:spacing w:before="0" w:beforeAutospacing="0" w:after="0" w:afterAutospacing="0"/>
        <w:ind w:firstLine="552"/>
        <w:jc w:val="both"/>
        <w:rPr>
          <w:bCs/>
          <w:color w:val="000000"/>
          <w:sz w:val="20"/>
          <w:szCs w:val="20"/>
        </w:rPr>
      </w:pPr>
      <w:r w:rsidRPr="00FB1465">
        <w:rPr>
          <w:b/>
          <w:bCs/>
          <w:color w:val="000000"/>
          <w:sz w:val="20"/>
          <w:szCs w:val="20"/>
        </w:rPr>
        <w:t>Сущность метода аксонометрического проецирования</w:t>
      </w:r>
      <w:r w:rsidRPr="00FB1465">
        <w:rPr>
          <w:rStyle w:val="ft1"/>
          <w:b/>
          <w:bCs/>
          <w:color w:val="000000"/>
          <w:sz w:val="20"/>
          <w:szCs w:val="20"/>
        </w:rPr>
        <w:t>: </w:t>
      </w:r>
      <w:r w:rsidRPr="00FB1465">
        <w:rPr>
          <w:rStyle w:val="ft3"/>
          <w:bCs/>
          <w:i/>
          <w:iCs/>
          <w:color w:val="000000"/>
          <w:sz w:val="20"/>
          <w:szCs w:val="20"/>
        </w:rPr>
        <w:t>предмет вместе с осями прямоугольных координат, к которым он отнесен в пространстве, проецируется на некоторую плоскость так, что ни одна из его координатных осей не проецируется на нее в точку, а значит сам предмет спроецируется на эту плоскость проекций в трех измерениях.</w:t>
      </w:r>
    </w:p>
    <w:p w:rsidR="00947054" w:rsidRPr="00FB1465" w:rsidRDefault="00487BE9" w:rsidP="00487BE9">
      <w:pPr>
        <w:pStyle w:val="p7"/>
        <w:spacing w:before="0" w:beforeAutospacing="0" w:after="0" w:afterAutospacing="0"/>
        <w:ind w:firstLine="564"/>
        <w:jc w:val="both"/>
        <w:rPr>
          <w:rStyle w:val="ft3"/>
          <w:i/>
          <w:iCs/>
          <w:color w:val="000000"/>
          <w:sz w:val="20"/>
          <w:szCs w:val="20"/>
        </w:rPr>
      </w:pPr>
      <w:r w:rsidRPr="00FB1465">
        <w:rPr>
          <w:color w:val="000000"/>
          <w:sz w:val="20"/>
          <w:szCs w:val="20"/>
        </w:rPr>
        <w:t>На черт. 1</w:t>
      </w:r>
      <w:r w:rsidR="00947054" w:rsidRPr="00FB1465">
        <w:rPr>
          <w:color w:val="000000"/>
          <w:sz w:val="20"/>
          <w:szCs w:val="20"/>
        </w:rPr>
        <w:t xml:space="preserve"> на некоторую плоскость проекций </w:t>
      </w:r>
      <w:r w:rsidR="00947054" w:rsidRPr="00FB1465">
        <w:rPr>
          <w:rStyle w:val="ft4"/>
          <w:i/>
          <w:iCs/>
          <w:color w:val="000000"/>
          <w:sz w:val="20"/>
          <w:szCs w:val="20"/>
        </w:rPr>
        <w:t>Р </w:t>
      </w:r>
      <w:r w:rsidR="00947054" w:rsidRPr="00FB1465">
        <w:rPr>
          <w:color w:val="000000"/>
          <w:sz w:val="20"/>
          <w:szCs w:val="20"/>
        </w:rPr>
        <w:t>спроецирована находящаяся в пространстве система координат </w:t>
      </w:r>
      <w:r w:rsidR="00947054" w:rsidRPr="00FB1465">
        <w:rPr>
          <w:rStyle w:val="ft4"/>
          <w:i/>
          <w:iCs/>
          <w:color w:val="000000"/>
          <w:sz w:val="20"/>
          <w:szCs w:val="20"/>
        </w:rPr>
        <w:t>х, y, z. </w:t>
      </w:r>
      <w:r w:rsidR="00947054" w:rsidRPr="00FB1465">
        <w:rPr>
          <w:color w:val="000000"/>
          <w:sz w:val="20"/>
          <w:szCs w:val="20"/>
        </w:rPr>
        <w:t>Проекции </w:t>
      </w:r>
      <w:r w:rsidR="00947054" w:rsidRPr="00FB1465">
        <w:rPr>
          <w:rStyle w:val="ft4"/>
          <w:i/>
          <w:iCs/>
          <w:color w:val="000000"/>
          <w:sz w:val="20"/>
          <w:szCs w:val="20"/>
        </w:rPr>
        <w:t>х</w:t>
      </w:r>
      <w:r w:rsidR="00947054" w:rsidRPr="00FB1465">
        <w:rPr>
          <w:rStyle w:val="ft5"/>
          <w:i/>
          <w:iCs/>
          <w:color w:val="000000"/>
          <w:sz w:val="20"/>
          <w:szCs w:val="20"/>
        </w:rPr>
        <w:t>р</w:t>
      </w:r>
      <w:r w:rsidR="00947054" w:rsidRPr="00FB1465">
        <w:rPr>
          <w:rStyle w:val="ft4"/>
          <w:i/>
          <w:iCs/>
          <w:color w:val="000000"/>
          <w:sz w:val="20"/>
          <w:szCs w:val="20"/>
        </w:rPr>
        <w:t>, y</w:t>
      </w:r>
      <w:r w:rsidR="00947054" w:rsidRPr="00FB1465">
        <w:rPr>
          <w:rStyle w:val="ft5"/>
          <w:i/>
          <w:iCs/>
          <w:color w:val="000000"/>
          <w:sz w:val="20"/>
          <w:szCs w:val="20"/>
        </w:rPr>
        <w:t>р </w:t>
      </w:r>
      <w:r w:rsidR="00947054" w:rsidRPr="00FB1465">
        <w:rPr>
          <w:rStyle w:val="ft4"/>
          <w:i/>
          <w:iCs/>
          <w:color w:val="000000"/>
          <w:sz w:val="20"/>
          <w:szCs w:val="20"/>
        </w:rPr>
        <w:t>,</w:t>
      </w:r>
      <w:r w:rsidRPr="00FB1465">
        <w:rPr>
          <w:rStyle w:val="ft4"/>
          <w:i/>
          <w:iCs/>
          <w:color w:val="000000"/>
          <w:sz w:val="20"/>
          <w:szCs w:val="20"/>
        </w:rPr>
        <w:t xml:space="preserve"> </w:t>
      </w:r>
      <w:r w:rsidR="00947054" w:rsidRPr="00FB1465">
        <w:rPr>
          <w:rStyle w:val="ft3"/>
          <w:i/>
          <w:iCs/>
          <w:color w:val="000000"/>
          <w:sz w:val="20"/>
          <w:szCs w:val="20"/>
        </w:rPr>
        <w:t>z</w:t>
      </w:r>
      <w:r w:rsidR="00947054" w:rsidRPr="00FB1465">
        <w:rPr>
          <w:rStyle w:val="ft7"/>
          <w:i/>
          <w:iCs/>
          <w:color w:val="000000"/>
          <w:sz w:val="20"/>
          <w:szCs w:val="20"/>
        </w:rPr>
        <w:t>р </w:t>
      </w:r>
      <w:r w:rsidR="00947054" w:rsidRPr="00FB1465">
        <w:rPr>
          <w:color w:val="000000"/>
          <w:sz w:val="20"/>
          <w:szCs w:val="20"/>
        </w:rPr>
        <w:t>осей координат на плоскость </w:t>
      </w:r>
      <w:r w:rsidR="00947054" w:rsidRPr="00FB1465">
        <w:rPr>
          <w:rStyle w:val="ft3"/>
          <w:i/>
          <w:iCs/>
          <w:color w:val="000000"/>
          <w:sz w:val="20"/>
          <w:szCs w:val="20"/>
        </w:rPr>
        <w:t>Р </w:t>
      </w:r>
      <w:r w:rsidR="00947054" w:rsidRPr="00FB1465">
        <w:rPr>
          <w:color w:val="000000"/>
          <w:sz w:val="20"/>
          <w:szCs w:val="20"/>
        </w:rPr>
        <w:t>называются </w:t>
      </w:r>
      <w:r w:rsidR="00947054" w:rsidRPr="00FB1465">
        <w:rPr>
          <w:rStyle w:val="ft3"/>
          <w:i/>
          <w:iCs/>
          <w:color w:val="000000"/>
          <w:sz w:val="20"/>
          <w:szCs w:val="20"/>
        </w:rPr>
        <w:t>аксонометрическими осями.</w:t>
      </w:r>
    </w:p>
    <w:p w:rsidR="00487BE9" w:rsidRPr="00FB1465" w:rsidRDefault="00FB1465" w:rsidP="00487BE9">
      <w:pPr>
        <w:pStyle w:val="p8"/>
        <w:spacing w:before="24" w:beforeAutospacing="0" w:after="0" w:afterAutospacing="0" w:line="252" w:lineRule="atLeast"/>
        <w:jc w:val="center"/>
        <w:rPr>
          <w:rStyle w:val="ft3"/>
          <w:i/>
          <w:iCs/>
          <w:color w:val="000000"/>
          <w:sz w:val="20"/>
          <w:szCs w:val="20"/>
          <w:lang w:val="en-US"/>
        </w:rPr>
      </w:pPr>
      <w:r w:rsidRPr="00FB1465">
        <w:rPr>
          <w:rStyle w:val="ft3"/>
          <w:i/>
          <w:iCs/>
          <w:color w:val="000000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99.6pt">
            <v:imagedata r:id="rId9" o:title="1"/>
          </v:shape>
        </w:pict>
      </w:r>
    </w:p>
    <w:p w:rsidR="00947054" w:rsidRPr="00FB1465" w:rsidRDefault="00487BE9" w:rsidP="00487BE9">
      <w:pPr>
        <w:pStyle w:val="p8"/>
        <w:spacing w:before="24" w:beforeAutospacing="0" w:after="0" w:afterAutospacing="0" w:line="252" w:lineRule="atLeast"/>
        <w:jc w:val="center"/>
        <w:rPr>
          <w:iCs/>
          <w:color w:val="000000"/>
          <w:sz w:val="20"/>
          <w:szCs w:val="20"/>
          <w:highlight w:val="yellow"/>
        </w:rPr>
      </w:pPr>
      <w:r w:rsidRPr="00FB1465">
        <w:rPr>
          <w:bCs/>
          <w:iCs/>
          <w:color w:val="000000"/>
          <w:sz w:val="20"/>
          <w:szCs w:val="20"/>
        </w:rPr>
        <w:t>Рисунок 1</w:t>
      </w:r>
    </w:p>
    <w:p w:rsidR="00947054" w:rsidRPr="00FB1465" w:rsidRDefault="00947054" w:rsidP="00487BE9">
      <w:pPr>
        <w:pStyle w:val="p10"/>
        <w:spacing w:before="0" w:beforeAutospacing="0" w:after="0" w:afterAutospacing="0" w:line="252" w:lineRule="atLeast"/>
        <w:ind w:firstLine="564"/>
        <w:jc w:val="both"/>
        <w:rPr>
          <w:color w:val="000000"/>
          <w:sz w:val="20"/>
          <w:szCs w:val="20"/>
        </w:rPr>
      </w:pPr>
      <w:r w:rsidRPr="00FB1465">
        <w:rPr>
          <w:color w:val="000000"/>
          <w:sz w:val="20"/>
          <w:szCs w:val="20"/>
        </w:rPr>
        <w:t>На осях координат в пространстве отложены равные отрезки </w:t>
      </w:r>
      <w:r w:rsidRPr="00FB1465">
        <w:rPr>
          <w:rStyle w:val="ft3"/>
          <w:i/>
          <w:iCs/>
          <w:color w:val="000000"/>
          <w:sz w:val="20"/>
          <w:szCs w:val="20"/>
        </w:rPr>
        <w:t>е. </w:t>
      </w:r>
      <w:r w:rsidRPr="00FB1465">
        <w:rPr>
          <w:color w:val="000000"/>
          <w:sz w:val="20"/>
          <w:szCs w:val="20"/>
        </w:rPr>
        <w:t>Как видно из чертежа, их проекции </w:t>
      </w:r>
      <w:r w:rsidRPr="00FB1465">
        <w:rPr>
          <w:rStyle w:val="ft3"/>
          <w:i/>
          <w:iCs/>
          <w:color w:val="000000"/>
          <w:sz w:val="20"/>
          <w:szCs w:val="20"/>
        </w:rPr>
        <w:t>е</w:t>
      </w:r>
      <w:r w:rsidRPr="00FB1465">
        <w:rPr>
          <w:rStyle w:val="ft9"/>
          <w:i/>
          <w:iCs/>
          <w:color w:val="000000"/>
          <w:sz w:val="20"/>
          <w:szCs w:val="20"/>
        </w:rPr>
        <w:t>х</w:t>
      </w:r>
      <w:r w:rsidRPr="00FB1465">
        <w:rPr>
          <w:rStyle w:val="ft3"/>
          <w:i/>
          <w:iCs/>
          <w:color w:val="000000"/>
          <w:sz w:val="20"/>
          <w:szCs w:val="20"/>
        </w:rPr>
        <w:t>, е</w:t>
      </w:r>
      <w:r w:rsidRPr="00FB1465">
        <w:rPr>
          <w:rStyle w:val="ft9"/>
          <w:i/>
          <w:iCs/>
          <w:color w:val="000000"/>
          <w:sz w:val="20"/>
          <w:szCs w:val="20"/>
        </w:rPr>
        <w:t>y</w:t>
      </w:r>
      <w:r w:rsidRPr="00FB1465">
        <w:rPr>
          <w:rStyle w:val="ft3"/>
          <w:i/>
          <w:iCs/>
          <w:color w:val="000000"/>
          <w:sz w:val="20"/>
          <w:szCs w:val="20"/>
        </w:rPr>
        <w:t>, е</w:t>
      </w:r>
      <w:r w:rsidRPr="00FB1465">
        <w:rPr>
          <w:rStyle w:val="ft9"/>
          <w:i/>
          <w:iCs/>
          <w:color w:val="000000"/>
          <w:sz w:val="20"/>
          <w:szCs w:val="20"/>
        </w:rPr>
        <w:t>z </w:t>
      </w:r>
      <w:r w:rsidRPr="00FB1465">
        <w:rPr>
          <w:color w:val="000000"/>
          <w:sz w:val="20"/>
          <w:szCs w:val="20"/>
        </w:rPr>
        <w:t>на плоскость </w:t>
      </w:r>
      <w:r w:rsidRPr="00FB1465">
        <w:rPr>
          <w:rStyle w:val="ft3"/>
          <w:i/>
          <w:iCs/>
          <w:color w:val="000000"/>
          <w:sz w:val="20"/>
          <w:szCs w:val="20"/>
        </w:rPr>
        <w:t>Р </w:t>
      </w:r>
      <w:r w:rsidRPr="00FB1465">
        <w:rPr>
          <w:color w:val="000000"/>
          <w:sz w:val="20"/>
          <w:szCs w:val="20"/>
        </w:rPr>
        <w:t>в общем</w:t>
      </w:r>
      <w:r w:rsidR="00487BE9" w:rsidRPr="00FB1465">
        <w:rPr>
          <w:color w:val="000000"/>
          <w:sz w:val="20"/>
          <w:szCs w:val="20"/>
        </w:rPr>
        <w:t xml:space="preserve"> </w:t>
      </w:r>
      <w:r w:rsidRPr="00FB1465">
        <w:rPr>
          <w:color w:val="000000"/>
          <w:sz w:val="20"/>
          <w:szCs w:val="20"/>
        </w:rPr>
        <w:t>случае не равны отрезку </w:t>
      </w:r>
      <w:r w:rsidRPr="00FB1465">
        <w:rPr>
          <w:rStyle w:val="ft3"/>
          <w:i/>
          <w:iCs/>
          <w:color w:val="000000"/>
          <w:sz w:val="20"/>
          <w:szCs w:val="20"/>
        </w:rPr>
        <w:t>е </w:t>
      </w:r>
      <w:r w:rsidRPr="00FB1465">
        <w:rPr>
          <w:color w:val="000000"/>
          <w:sz w:val="20"/>
          <w:szCs w:val="20"/>
        </w:rPr>
        <w:t>и не равны между собой. Это значит, что размеры предмета в аксонометрических проекциях по всем трем осям искажаются. Изменение линейных размеров вдоль осей характеризуется показателями (коэффициентами) искажения вдоль осей.</w:t>
      </w:r>
    </w:p>
    <w:p w:rsidR="00947054" w:rsidRPr="00FB1465" w:rsidRDefault="00947054" w:rsidP="00947054">
      <w:pPr>
        <w:pStyle w:val="p12"/>
        <w:spacing w:before="24" w:beforeAutospacing="0" w:after="0" w:afterAutospacing="0" w:line="252" w:lineRule="atLeast"/>
        <w:ind w:firstLine="564"/>
        <w:rPr>
          <w:color w:val="000000"/>
          <w:sz w:val="20"/>
          <w:szCs w:val="20"/>
        </w:rPr>
      </w:pPr>
      <w:r w:rsidRPr="00FB1465">
        <w:rPr>
          <w:rStyle w:val="ft0"/>
          <w:b/>
          <w:bCs/>
          <w:color w:val="000000"/>
          <w:sz w:val="20"/>
          <w:szCs w:val="20"/>
        </w:rPr>
        <w:t>Показателем искажения </w:t>
      </w:r>
      <w:r w:rsidRPr="00FB1465">
        <w:rPr>
          <w:color w:val="000000"/>
          <w:sz w:val="20"/>
          <w:szCs w:val="20"/>
        </w:rPr>
        <w:t>называется отношение длины отрезка на аксонометрической оси к длине такого же отрезка на соответствующей оси прямоугольной системы координат в пространстве.</w:t>
      </w:r>
    </w:p>
    <w:p w:rsidR="00947054" w:rsidRPr="00FB1465" w:rsidRDefault="00947054" w:rsidP="00487BE9">
      <w:pPr>
        <w:pStyle w:val="p13"/>
        <w:spacing w:before="0" w:beforeAutospacing="0" w:after="0" w:afterAutospacing="0" w:line="252" w:lineRule="atLeast"/>
        <w:rPr>
          <w:color w:val="000000"/>
          <w:sz w:val="20"/>
          <w:szCs w:val="20"/>
        </w:rPr>
      </w:pPr>
      <w:r w:rsidRPr="00FB1465">
        <w:rPr>
          <w:color w:val="000000"/>
          <w:sz w:val="20"/>
          <w:szCs w:val="20"/>
        </w:rPr>
        <w:t>Показателем искажения вдоль оси </w:t>
      </w:r>
      <w:r w:rsidRPr="00FB1465">
        <w:rPr>
          <w:rStyle w:val="ft3"/>
          <w:i/>
          <w:iCs/>
          <w:color w:val="000000"/>
          <w:sz w:val="20"/>
          <w:szCs w:val="20"/>
        </w:rPr>
        <w:t>х </w:t>
      </w:r>
      <w:r w:rsidRPr="00FB1465">
        <w:rPr>
          <w:color w:val="000000"/>
          <w:sz w:val="20"/>
          <w:szCs w:val="20"/>
        </w:rPr>
        <w:t>обозначим буквой </w:t>
      </w:r>
      <w:r w:rsidRPr="00FB1465">
        <w:rPr>
          <w:rStyle w:val="ft3"/>
          <w:i/>
          <w:iCs/>
          <w:color w:val="000000"/>
          <w:sz w:val="20"/>
          <w:szCs w:val="20"/>
        </w:rPr>
        <w:t>k</w:t>
      </w:r>
      <w:r w:rsidRPr="00FB1465">
        <w:rPr>
          <w:color w:val="000000"/>
          <w:sz w:val="20"/>
          <w:szCs w:val="20"/>
        </w:rPr>
        <w:t>, по оси y</w:t>
      </w:r>
      <w:r w:rsidR="00487BE9" w:rsidRPr="00FB1465">
        <w:rPr>
          <w:color w:val="000000"/>
          <w:sz w:val="20"/>
          <w:szCs w:val="20"/>
        </w:rPr>
        <w:t xml:space="preserve"> </w:t>
      </w:r>
      <w:r w:rsidRPr="00FB1465">
        <w:rPr>
          <w:color w:val="000000"/>
          <w:sz w:val="20"/>
          <w:szCs w:val="20"/>
        </w:rPr>
        <w:t>– буквой </w:t>
      </w:r>
      <w:r w:rsidRPr="00FB1465">
        <w:rPr>
          <w:rStyle w:val="ft10"/>
          <w:i/>
          <w:iCs/>
          <w:color w:val="000000"/>
          <w:sz w:val="20"/>
          <w:szCs w:val="20"/>
        </w:rPr>
        <w:t>m</w:t>
      </w:r>
      <w:r w:rsidRPr="00FB1465">
        <w:rPr>
          <w:color w:val="000000"/>
          <w:sz w:val="20"/>
          <w:szCs w:val="20"/>
        </w:rPr>
        <w:t>, по оси </w:t>
      </w:r>
      <w:r w:rsidRPr="00FB1465">
        <w:rPr>
          <w:rStyle w:val="ft10"/>
          <w:i/>
          <w:iCs/>
          <w:color w:val="000000"/>
          <w:sz w:val="20"/>
          <w:szCs w:val="20"/>
        </w:rPr>
        <w:t>z </w:t>
      </w:r>
      <w:r w:rsidRPr="00FB1465">
        <w:rPr>
          <w:color w:val="000000"/>
          <w:sz w:val="20"/>
          <w:szCs w:val="20"/>
        </w:rPr>
        <w:t xml:space="preserve">– </w:t>
      </w:r>
      <w:r w:rsidR="00487BE9" w:rsidRPr="00FB1465">
        <w:rPr>
          <w:color w:val="000000"/>
          <w:sz w:val="20"/>
          <w:szCs w:val="20"/>
        </w:rPr>
        <w:t xml:space="preserve"> </w:t>
      </w:r>
      <w:r w:rsidRPr="00FB1465">
        <w:rPr>
          <w:color w:val="000000"/>
          <w:sz w:val="20"/>
          <w:szCs w:val="20"/>
        </w:rPr>
        <w:t>уквой </w:t>
      </w:r>
      <w:r w:rsidRPr="00FB1465">
        <w:rPr>
          <w:rStyle w:val="ft10"/>
          <w:i/>
          <w:iCs/>
          <w:color w:val="000000"/>
          <w:sz w:val="20"/>
          <w:szCs w:val="20"/>
        </w:rPr>
        <w:t>n, </w:t>
      </w:r>
      <w:r w:rsidRPr="00FB1465">
        <w:rPr>
          <w:color w:val="000000"/>
          <w:sz w:val="20"/>
          <w:szCs w:val="20"/>
        </w:rPr>
        <w:t>тогда: </w:t>
      </w:r>
      <w:r w:rsidRPr="00FB1465">
        <w:rPr>
          <w:rStyle w:val="ft10"/>
          <w:i/>
          <w:iCs/>
          <w:color w:val="000000"/>
          <w:sz w:val="20"/>
          <w:szCs w:val="20"/>
        </w:rPr>
        <w:t>k</w:t>
      </w:r>
      <w:r w:rsidRPr="00FB1465">
        <w:rPr>
          <w:color w:val="000000"/>
          <w:sz w:val="20"/>
          <w:szCs w:val="20"/>
        </w:rPr>
        <w:t>= </w:t>
      </w:r>
      <w:r w:rsidRPr="00FB1465">
        <w:rPr>
          <w:rStyle w:val="ft10"/>
          <w:i/>
          <w:iCs/>
          <w:color w:val="000000"/>
          <w:sz w:val="20"/>
          <w:szCs w:val="20"/>
        </w:rPr>
        <w:t>е</w:t>
      </w:r>
      <w:r w:rsidRPr="00FB1465">
        <w:rPr>
          <w:rStyle w:val="ft11"/>
          <w:i/>
          <w:iCs/>
          <w:color w:val="000000"/>
          <w:sz w:val="20"/>
          <w:szCs w:val="20"/>
        </w:rPr>
        <w:t>х</w:t>
      </w:r>
      <w:r w:rsidRPr="00FB1465">
        <w:rPr>
          <w:rStyle w:val="ft10"/>
          <w:i/>
          <w:iCs/>
          <w:color w:val="000000"/>
          <w:sz w:val="20"/>
          <w:szCs w:val="20"/>
        </w:rPr>
        <w:t>/е; m</w:t>
      </w:r>
      <w:r w:rsidRPr="00FB1465">
        <w:rPr>
          <w:color w:val="000000"/>
          <w:sz w:val="20"/>
          <w:szCs w:val="20"/>
        </w:rPr>
        <w:t>= </w:t>
      </w:r>
      <w:r w:rsidRPr="00FB1465">
        <w:rPr>
          <w:rStyle w:val="ft10"/>
          <w:i/>
          <w:iCs/>
          <w:color w:val="000000"/>
          <w:sz w:val="20"/>
          <w:szCs w:val="20"/>
        </w:rPr>
        <w:t>е</w:t>
      </w:r>
      <w:r w:rsidRPr="00FB1465">
        <w:rPr>
          <w:rStyle w:val="ft11"/>
          <w:i/>
          <w:iCs/>
          <w:color w:val="000000"/>
          <w:sz w:val="20"/>
          <w:szCs w:val="20"/>
        </w:rPr>
        <w:t>y</w:t>
      </w:r>
      <w:r w:rsidRPr="00FB1465">
        <w:rPr>
          <w:rStyle w:val="ft10"/>
          <w:i/>
          <w:iCs/>
          <w:color w:val="000000"/>
          <w:sz w:val="20"/>
          <w:szCs w:val="20"/>
        </w:rPr>
        <w:t>/е; n</w:t>
      </w:r>
      <w:r w:rsidRPr="00FB1465">
        <w:rPr>
          <w:color w:val="000000"/>
          <w:sz w:val="20"/>
          <w:szCs w:val="20"/>
        </w:rPr>
        <w:t>= </w:t>
      </w:r>
      <w:r w:rsidRPr="00FB1465">
        <w:rPr>
          <w:rStyle w:val="ft10"/>
          <w:i/>
          <w:iCs/>
          <w:color w:val="000000"/>
          <w:sz w:val="20"/>
          <w:szCs w:val="20"/>
        </w:rPr>
        <w:t>е</w:t>
      </w:r>
      <w:r w:rsidRPr="00FB1465">
        <w:rPr>
          <w:rStyle w:val="ft11"/>
          <w:i/>
          <w:iCs/>
          <w:color w:val="000000"/>
          <w:sz w:val="20"/>
          <w:szCs w:val="20"/>
        </w:rPr>
        <w:t>z</w:t>
      </w:r>
      <w:r w:rsidRPr="00FB1465">
        <w:rPr>
          <w:rStyle w:val="ft10"/>
          <w:i/>
          <w:iCs/>
          <w:color w:val="000000"/>
          <w:sz w:val="20"/>
          <w:szCs w:val="20"/>
        </w:rPr>
        <w:t>/е.</w:t>
      </w:r>
    </w:p>
    <w:p w:rsidR="00947054" w:rsidRPr="00FB1465" w:rsidRDefault="00947054" w:rsidP="00487BE9">
      <w:pPr>
        <w:pStyle w:val="p15"/>
        <w:spacing w:before="0" w:beforeAutospacing="0" w:after="0" w:afterAutospacing="0" w:line="252" w:lineRule="atLeast"/>
        <w:ind w:firstLine="528"/>
        <w:jc w:val="both"/>
        <w:rPr>
          <w:color w:val="000000"/>
          <w:sz w:val="20"/>
          <w:szCs w:val="20"/>
        </w:rPr>
      </w:pPr>
      <w:r w:rsidRPr="00FB1465">
        <w:rPr>
          <w:color w:val="000000"/>
          <w:sz w:val="20"/>
          <w:szCs w:val="20"/>
        </w:rPr>
        <w:t>Величина показателей искажения и соотношение между ними зависят от расположения плоскости проекций и от направления проецирования.</w:t>
      </w:r>
    </w:p>
    <w:p w:rsidR="00487BE9" w:rsidRPr="00FB1465" w:rsidRDefault="00947054" w:rsidP="00487BE9">
      <w:pPr>
        <w:pStyle w:val="p16"/>
        <w:spacing w:before="0" w:beforeAutospacing="0" w:after="0" w:afterAutospacing="0" w:line="252" w:lineRule="atLeast"/>
        <w:ind w:firstLine="528"/>
        <w:jc w:val="both"/>
        <w:rPr>
          <w:rStyle w:val="ft3"/>
          <w:i/>
          <w:iCs/>
          <w:color w:val="000000"/>
          <w:sz w:val="20"/>
          <w:szCs w:val="20"/>
        </w:rPr>
      </w:pPr>
      <w:r w:rsidRPr="00FB1465">
        <w:rPr>
          <w:color w:val="000000"/>
          <w:sz w:val="20"/>
          <w:szCs w:val="20"/>
        </w:rPr>
        <w:t>В практике построения аксонометрических проекций обычно пользуются не самими коэффициентами искажения, а некоторыми величинами, пропорциональными величинам коэффициентов искажения: </w:t>
      </w:r>
      <w:r w:rsidRPr="00FB1465">
        <w:rPr>
          <w:rStyle w:val="ft3"/>
          <w:i/>
          <w:iCs/>
          <w:color w:val="000000"/>
          <w:sz w:val="20"/>
          <w:szCs w:val="20"/>
        </w:rPr>
        <w:t>К:М:N = k:m:n</w:t>
      </w:r>
      <w:r w:rsidRPr="00FB1465">
        <w:rPr>
          <w:color w:val="000000"/>
          <w:sz w:val="20"/>
          <w:szCs w:val="20"/>
        </w:rPr>
        <w:t>. Эти величины называют </w:t>
      </w:r>
      <w:r w:rsidRPr="00FB1465">
        <w:rPr>
          <w:rStyle w:val="ft3"/>
          <w:i/>
          <w:iCs/>
          <w:color w:val="000000"/>
          <w:sz w:val="20"/>
          <w:szCs w:val="20"/>
        </w:rPr>
        <w:t>приведенными коэффициентами искажения.</w:t>
      </w:r>
    </w:p>
    <w:p w:rsidR="00947054" w:rsidRPr="00FB1465" w:rsidRDefault="00947054" w:rsidP="00487BE9">
      <w:pPr>
        <w:pStyle w:val="p16"/>
        <w:spacing w:before="0" w:beforeAutospacing="0" w:after="0" w:afterAutospacing="0" w:line="252" w:lineRule="atLeast"/>
        <w:ind w:firstLine="528"/>
        <w:jc w:val="both"/>
        <w:rPr>
          <w:b/>
          <w:bCs/>
          <w:color w:val="000000"/>
          <w:sz w:val="20"/>
          <w:szCs w:val="20"/>
        </w:rPr>
      </w:pPr>
      <w:r w:rsidRPr="00FB1465">
        <w:rPr>
          <w:b/>
          <w:bCs/>
          <w:color w:val="000000"/>
          <w:sz w:val="20"/>
          <w:szCs w:val="20"/>
        </w:rPr>
        <w:t>2 Классификация аксонометрических проекций</w:t>
      </w:r>
    </w:p>
    <w:p w:rsidR="00947054" w:rsidRPr="00FB1465" w:rsidRDefault="00947054" w:rsidP="00487BE9">
      <w:pPr>
        <w:pStyle w:val="p18"/>
        <w:spacing w:before="0" w:beforeAutospacing="0" w:after="0" w:afterAutospacing="0" w:line="252" w:lineRule="atLeast"/>
        <w:ind w:firstLine="528"/>
        <w:jc w:val="both"/>
        <w:rPr>
          <w:color w:val="000000"/>
          <w:sz w:val="20"/>
          <w:szCs w:val="20"/>
        </w:rPr>
      </w:pPr>
      <w:r w:rsidRPr="00FB1465">
        <w:rPr>
          <w:color w:val="000000"/>
          <w:sz w:val="20"/>
          <w:szCs w:val="20"/>
        </w:rPr>
        <w:t>Все множество аксонометрических проекций подразделяется на две группы:</w:t>
      </w:r>
    </w:p>
    <w:p w:rsidR="00947054" w:rsidRPr="00FB1465" w:rsidRDefault="00947054" w:rsidP="00947054">
      <w:pPr>
        <w:pStyle w:val="p19"/>
        <w:spacing w:before="12" w:beforeAutospacing="0" w:after="0" w:afterAutospacing="0" w:line="252" w:lineRule="atLeast"/>
        <w:ind w:firstLine="252"/>
        <w:jc w:val="both"/>
        <w:rPr>
          <w:b/>
          <w:bCs/>
          <w:color w:val="000000"/>
          <w:sz w:val="20"/>
          <w:szCs w:val="20"/>
        </w:rPr>
      </w:pPr>
      <w:r w:rsidRPr="00FB1465">
        <w:rPr>
          <w:b/>
          <w:bCs/>
          <w:color w:val="000000"/>
          <w:sz w:val="20"/>
          <w:szCs w:val="20"/>
        </w:rPr>
        <w:t>1 Прямоугольные проекции </w:t>
      </w:r>
      <w:r w:rsidRPr="00FB1465">
        <w:rPr>
          <w:rStyle w:val="ft1"/>
          <w:b/>
          <w:bCs/>
          <w:color w:val="000000"/>
          <w:sz w:val="20"/>
          <w:szCs w:val="20"/>
        </w:rPr>
        <w:t>– </w:t>
      </w:r>
      <w:r w:rsidRPr="00FB1465">
        <w:rPr>
          <w:rStyle w:val="ft3"/>
          <w:b/>
          <w:bCs/>
          <w:i/>
          <w:iCs/>
          <w:color w:val="000000"/>
          <w:sz w:val="20"/>
          <w:szCs w:val="20"/>
        </w:rPr>
        <w:t>получены при направлении проецирования, перпендикулярном аксонометрической плоскости </w:t>
      </w:r>
      <w:r w:rsidRPr="00FB1465">
        <w:rPr>
          <w:rStyle w:val="ft1"/>
          <w:b/>
          <w:bCs/>
          <w:color w:val="000000"/>
          <w:sz w:val="20"/>
          <w:szCs w:val="20"/>
        </w:rPr>
        <w:t>.</w:t>
      </w:r>
    </w:p>
    <w:p w:rsidR="00947054" w:rsidRPr="00FB1465" w:rsidRDefault="00947054" w:rsidP="00487BE9">
      <w:pPr>
        <w:pStyle w:val="p19"/>
        <w:spacing w:before="0" w:beforeAutospacing="0" w:after="0" w:afterAutospacing="0" w:line="252" w:lineRule="atLeast"/>
        <w:ind w:firstLine="252"/>
        <w:jc w:val="both"/>
        <w:rPr>
          <w:i/>
          <w:iCs/>
          <w:color w:val="000000"/>
          <w:sz w:val="20"/>
          <w:szCs w:val="20"/>
        </w:rPr>
      </w:pPr>
      <w:r w:rsidRPr="00FB1465">
        <w:rPr>
          <w:rStyle w:val="ft0"/>
          <w:b/>
          <w:bCs/>
          <w:i/>
          <w:iCs/>
          <w:color w:val="000000"/>
          <w:sz w:val="20"/>
          <w:szCs w:val="20"/>
        </w:rPr>
        <w:t>2 Косоугольные проекции – </w:t>
      </w:r>
      <w:r w:rsidRPr="00FB1465">
        <w:rPr>
          <w:i/>
          <w:iCs/>
          <w:color w:val="000000"/>
          <w:sz w:val="20"/>
          <w:szCs w:val="20"/>
        </w:rPr>
        <w:t>получены при направлении проецирования, выбранном под острым углом к аксонометрической плоскости</w:t>
      </w:r>
      <w:r w:rsidRPr="00FB1465">
        <w:rPr>
          <w:rStyle w:val="ft1"/>
          <w:i/>
          <w:iCs/>
          <w:color w:val="000000"/>
          <w:sz w:val="20"/>
          <w:szCs w:val="20"/>
        </w:rPr>
        <w:t>.</w:t>
      </w:r>
    </w:p>
    <w:p w:rsidR="00947054" w:rsidRPr="00FB1465" w:rsidRDefault="00947054" w:rsidP="00487BE9">
      <w:pPr>
        <w:pStyle w:val="p20"/>
        <w:spacing w:before="0" w:beforeAutospacing="0" w:after="0" w:afterAutospacing="0" w:line="252" w:lineRule="atLeast"/>
        <w:ind w:firstLine="528"/>
        <w:jc w:val="both"/>
        <w:rPr>
          <w:color w:val="000000"/>
          <w:sz w:val="20"/>
          <w:szCs w:val="20"/>
        </w:rPr>
      </w:pPr>
      <w:r w:rsidRPr="00FB1465">
        <w:rPr>
          <w:color w:val="000000"/>
          <w:sz w:val="20"/>
          <w:szCs w:val="20"/>
        </w:rPr>
        <w:lastRenderedPageBreak/>
        <w:t>Кроме того, каждая из указанных групп делится еще и по признаку соотношения аксонометрических масштабов или показател ей (коэффициентов) искажения. Пo этому признаку аксонометрические проекции можно разделить на следующие виды:</w:t>
      </w:r>
    </w:p>
    <w:p w:rsidR="00947054" w:rsidRPr="00FB1465" w:rsidRDefault="00947054" w:rsidP="00947054">
      <w:pPr>
        <w:pStyle w:val="p21"/>
        <w:spacing w:before="24" w:beforeAutospacing="0" w:after="0" w:afterAutospacing="0" w:line="252" w:lineRule="atLeast"/>
        <w:ind w:firstLine="252"/>
        <w:jc w:val="both"/>
        <w:rPr>
          <w:color w:val="000000"/>
          <w:sz w:val="20"/>
          <w:szCs w:val="20"/>
        </w:rPr>
      </w:pPr>
      <w:r w:rsidRPr="00FB1465">
        <w:rPr>
          <w:color w:val="000000"/>
          <w:sz w:val="20"/>
          <w:szCs w:val="20"/>
        </w:rPr>
        <w:t>а) </w:t>
      </w:r>
      <w:r w:rsidRPr="00FB1465">
        <w:rPr>
          <w:rStyle w:val="ft3"/>
          <w:i/>
          <w:iCs/>
          <w:color w:val="000000"/>
          <w:sz w:val="20"/>
          <w:szCs w:val="20"/>
        </w:rPr>
        <w:t>Изометрические </w:t>
      </w:r>
      <w:r w:rsidRPr="00FB1465">
        <w:rPr>
          <w:color w:val="000000"/>
          <w:sz w:val="20"/>
          <w:szCs w:val="20"/>
        </w:rPr>
        <w:t>- показатели искажения по всем трем осям одинаковы (изос — одинаковый).</w:t>
      </w:r>
    </w:p>
    <w:p w:rsidR="00947054" w:rsidRPr="00FB1465" w:rsidRDefault="00947054" w:rsidP="00947054">
      <w:pPr>
        <w:pStyle w:val="p22"/>
        <w:spacing w:before="12" w:beforeAutospacing="0" w:after="0" w:afterAutospacing="0" w:line="252" w:lineRule="atLeast"/>
        <w:ind w:firstLine="252"/>
        <w:jc w:val="both"/>
        <w:rPr>
          <w:color w:val="000000"/>
          <w:sz w:val="20"/>
          <w:szCs w:val="20"/>
        </w:rPr>
      </w:pPr>
      <w:r w:rsidRPr="00FB1465">
        <w:rPr>
          <w:color w:val="000000"/>
          <w:sz w:val="20"/>
          <w:szCs w:val="20"/>
        </w:rPr>
        <w:t>б) </w:t>
      </w:r>
      <w:r w:rsidRPr="00FB1465">
        <w:rPr>
          <w:rStyle w:val="ft3"/>
          <w:i/>
          <w:iCs/>
          <w:color w:val="000000"/>
          <w:sz w:val="20"/>
          <w:szCs w:val="20"/>
        </w:rPr>
        <w:t>Диметрические </w:t>
      </w:r>
      <w:r w:rsidRPr="00FB1465">
        <w:rPr>
          <w:color w:val="000000"/>
          <w:sz w:val="20"/>
          <w:szCs w:val="20"/>
        </w:rPr>
        <w:t>- показатели искажения по двум осям равны между собой, а третий не равен (ди — двойной).</w:t>
      </w:r>
    </w:p>
    <w:p w:rsidR="00947054" w:rsidRPr="00FB1465" w:rsidRDefault="00947054" w:rsidP="00487BE9">
      <w:pPr>
        <w:pStyle w:val="p23"/>
        <w:spacing w:before="0" w:beforeAutospacing="0" w:after="0" w:afterAutospacing="0" w:line="252" w:lineRule="atLeast"/>
        <w:ind w:firstLine="284"/>
        <w:rPr>
          <w:color w:val="000000"/>
          <w:sz w:val="20"/>
          <w:szCs w:val="20"/>
        </w:rPr>
      </w:pPr>
      <w:r w:rsidRPr="00FB1465">
        <w:rPr>
          <w:color w:val="000000"/>
          <w:sz w:val="20"/>
          <w:szCs w:val="20"/>
        </w:rPr>
        <w:t>в) </w:t>
      </w:r>
      <w:r w:rsidRPr="00FB1465">
        <w:rPr>
          <w:rStyle w:val="ft3"/>
          <w:i/>
          <w:iCs/>
          <w:color w:val="000000"/>
          <w:sz w:val="20"/>
          <w:szCs w:val="20"/>
        </w:rPr>
        <w:t>Триметрические </w:t>
      </w:r>
      <w:r w:rsidRPr="00FB1465">
        <w:rPr>
          <w:color w:val="000000"/>
          <w:sz w:val="20"/>
          <w:szCs w:val="20"/>
        </w:rPr>
        <w:t>- показатели искажения по всем трем осям не равны между собой. Это аксонометрия (большого практического применения не имеет).</w:t>
      </w:r>
    </w:p>
    <w:p w:rsidR="00947054" w:rsidRPr="00FB1465" w:rsidRDefault="00947054" w:rsidP="00947054">
      <w:pPr>
        <w:spacing w:after="0" w:line="252" w:lineRule="atLeas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1465">
        <w:rPr>
          <w:rFonts w:ascii="Times New Roman" w:eastAsia="Times New Roman" w:hAnsi="Times New Roman" w:cs="Times New Roman"/>
          <w:b/>
          <w:bCs/>
          <w:sz w:val="20"/>
          <w:szCs w:val="20"/>
        </w:rPr>
        <w:t>2.1 Прямоугольные аксонометрические проекции</w:t>
      </w:r>
    </w:p>
    <w:p w:rsidR="00947054" w:rsidRPr="00FB1465" w:rsidRDefault="00947054" w:rsidP="00947054">
      <w:pPr>
        <w:spacing w:after="0" w:line="252" w:lineRule="atLeas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1465">
        <w:rPr>
          <w:rFonts w:ascii="Times New Roman" w:eastAsia="Times New Roman" w:hAnsi="Times New Roman" w:cs="Times New Roman"/>
          <w:b/>
          <w:bCs/>
          <w:sz w:val="20"/>
          <w:szCs w:val="20"/>
        </w:rPr>
        <w:t>Прямоугольная изометрическая проекция</w:t>
      </w:r>
    </w:p>
    <w:p w:rsidR="00947054" w:rsidRPr="00FB1465" w:rsidRDefault="00947054" w:rsidP="00487BE9">
      <w:pPr>
        <w:spacing w:after="0" w:line="25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465">
        <w:rPr>
          <w:rFonts w:ascii="Times New Roman" w:eastAsia="Times New Roman" w:hAnsi="Times New Roman" w:cs="Times New Roman"/>
          <w:sz w:val="20"/>
          <w:szCs w:val="20"/>
        </w:rPr>
        <w:t>Впрямоугольной изом</w:t>
      </w:r>
      <w:r w:rsidR="00487BE9" w:rsidRPr="00FB1465">
        <w:rPr>
          <w:rFonts w:ascii="Times New Roman" w:eastAsia="Times New Roman" w:hAnsi="Times New Roman" w:cs="Times New Roman"/>
          <w:sz w:val="20"/>
          <w:szCs w:val="20"/>
        </w:rPr>
        <w:t>етрии все коэффициенты равны ме</w:t>
      </w:r>
      <w:r w:rsidRPr="00FB1465">
        <w:rPr>
          <w:rFonts w:ascii="Times New Roman" w:eastAsia="Times New Roman" w:hAnsi="Times New Roman" w:cs="Times New Roman"/>
          <w:sz w:val="20"/>
          <w:szCs w:val="20"/>
        </w:rPr>
        <w:t>жду</w:t>
      </w:r>
      <w:r w:rsidR="00487BE9" w:rsidRPr="00FB14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1465">
        <w:rPr>
          <w:rFonts w:ascii="Times New Roman" w:eastAsia="Times New Roman" w:hAnsi="Times New Roman" w:cs="Times New Roman"/>
          <w:sz w:val="20"/>
          <w:szCs w:val="20"/>
        </w:rPr>
        <w:t>собой:</w:t>
      </w:r>
    </w:p>
    <w:p w:rsidR="00947054" w:rsidRPr="00FB1465" w:rsidRDefault="00947054" w:rsidP="00487BE9">
      <w:pPr>
        <w:spacing w:after="0" w:line="252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B1465">
        <w:rPr>
          <w:rFonts w:ascii="Times New Roman" w:eastAsia="Times New Roman" w:hAnsi="Times New Roman" w:cs="Times New Roman"/>
          <w:i/>
          <w:iCs/>
          <w:sz w:val="20"/>
          <w:szCs w:val="20"/>
        </w:rPr>
        <w:t>k = m = n , k2 + m2 + n2=2 ,</w:t>
      </w:r>
    </w:p>
    <w:p w:rsidR="00947054" w:rsidRPr="00FB1465" w:rsidRDefault="00947054" w:rsidP="00487BE9">
      <w:pPr>
        <w:spacing w:after="0" w:line="25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1465">
        <w:rPr>
          <w:rFonts w:ascii="Times New Roman" w:eastAsia="Times New Roman" w:hAnsi="Times New Roman" w:cs="Times New Roman"/>
          <w:sz w:val="20"/>
          <w:szCs w:val="20"/>
        </w:rPr>
        <w:t>тогда это равенство можно записать в виде </w:t>
      </w:r>
      <w:r w:rsidRPr="00FB1465">
        <w:rPr>
          <w:rFonts w:ascii="Times New Roman" w:eastAsia="Times New Roman" w:hAnsi="Times New Roman" w:cs="Times New Roman"/>
          <w:i/>
          <w:iCs/>
          <w:sz w:val="20"/>
          <w:szCs w:val="20"/>
        </w:rPr>
        <w:t>3k2=2</w:t>
      </w:r>
      <w:r w:rsidRPr="00FB1465">
        <w:rPr>
          <w:rFonts w:ascii="Times New Roman" w:eastAsia="Times New Roman" w:hAnsi="Times New Roman" w:cs="Times New Roman"/>
          <w:sz w:val="20"/>
          <w:szCs w:val="20"/>
        </w:rPr>
        <w:t>, откуда </w:t>
      </w:r>
      <w:r w:rsidRPr="00FB1465">
        <w:rPr>
          <w:rFonts w:ascii="Times New Roman" w:eastAsia="Times New Roman" w:hAnsi="Times New Roman" w:cs="Times New Roman"/>
          <w:i/>
          <w:iCs/>
          <w:sz w:val="20"/>
          <w:szCs w:val="20"/>
        </w:rPr>
        <w:t>k = </w:t>
      </w:r>
      <w:r w:rsidRPr="00FB146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38200" cy="243840"/>
            <wp:effectExtent l="19050" t="0" r="0" b="0"/>
            <wp:docPr id="12" name="inl_p3img1" descr="https://studfile.net/html/2706/64/html_gPHKYJUQTs.azpQ/htmlconvd-yYIfe23x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_p3img1" descr="https://studfile.net/html/2706/64/html_gPHKYJUQTs.azpQ/htmlconvd-yYIfe23xi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465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</w:p>
    <w:p w:rsidR="00900EA2" w:rsidRPr="00FB1465" w:rsidRDefault="00947054" w:rsidP="00900EA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1465">
        <w:rPr>
          <w:rFonts w:ascii="Times New Roman" w:eastAsia="Times New Roman" w:hAnsi="Times New Roman" w:cs="Times New Roman"/>
          <w:sz w:val="20"/>
          <w:szCs w:val="20"/>
        </w:rPr>
        <w:t>Таким образом, в изометрии показатель искажения равен ~ </w:t>
      </w:r>
      <w:r w:rsidRPr="00FB1465">
        <w:rPr>
          <w:rFonts w:ascii="Times New Roman" w:eastAsia="Times New Roman" w:hAnsi="Times New Roman" w:cs="Times New Roman"/>
          <w:i/>
          <w:iCs/>
          <w:sz w:val="20"/>
          <w:szCs w:val="20"/>
        </w:rPr>
        <w:t>0,82</w:t>
      </w:r>
      <w:r w:rsidR="00487BE9" w:rsidRPr="00FB1465">
        <w:rPr>
          <w:rFonts w:ascii="Times New Roman" w:eastAsia="Times New Roman" w:hAnsi="Times New Roman" w:cs="Times New Roman"/>
          <w:sz w:val="20"/>
          <w:szCs w:val="20"/>
        </w:rPr>
        <w:t xml:space="preserve">. Это означает, что в </w:t>
      </w:r>
      <w:r w:rsidRPr="00FB1465">
        <w:rPr>
          <w:rFonts w:ascii="Times New Roman" w:eastAsia="Times New Roman" w:hAnsi="Times New Roman" w:cs="Times New Roman"/>
          <w:sz w:val="20"/>
          <w:szCs w:val="20"/>
        </w:rPr>
        <w:t>прямоугольной</w:t>
      </w:r>
      <w:r w:rsidR="00487BE9" w:rsidRPr="00FB14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1465">
        <w:rPr>
          <w:rFonts w:ascii="Times New Roman" w:eastAsia="Times New Roman" w:hAnsi="Times New Roman" w:cs="Times New Roman"/>
          <w:sz w:val="20"/>
          <w:szCs w:val="20"/>
        </w:rPr>
        <w:t>изометрии все размеры изображаемого предмета сокращаются в </w:t>
      </w:r>
      <w:r w:rsidRPr="00FB1465">
        <w:rPr>
          <w:rFonts w:ascii="Times New Roman" w:eastAsia="Times New Roman" w:hAnsi="Times New Roman" w:cs="Times New Roman"/>
          <w:i/>
          <w:iCs/>
          <w:sz w:val="20"/>
          <w:szCs w:val="20"/>
        </w:rPr>
        <w:t>0,82 </w:t>
      </w:r>
      <w:r w:rsidRPr="00FB1465">
        <w:rPr>
          <w:rFonts w:ascii="Times New Roman" w:eastAsia="Times New Roman" w:hAnsi="Times New Roman" w:cs="Times New Roman"/>
          <w:sz w:val="20"/>
          <w:szCs w:val="20"/>
        </w:rPr>
        <w:t>раза. Для</w:t>
      </w:r>
      <w:r w:rsidR="00487BE9" w:rsidRPr="00FB1465">
        <w:rPr>
          <w:rFonts w:ascii="Times New Roman" w:eastAsia="Times New Roman" w:hAnsi="Times New Roman" w:cs="Times New Roman"/>
          <w:sz w:val="20"/>
          <w:szCs w:val="20"/>
        </w:rPr>
        <w:t xml:space="preserve"> упрощения построений используют приведенные коэффициенты искажения </w:t>
      </w:r>
      <w:r w:rsidR="00487BE9" w:rsidRPr="00FB146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k=m=n=1, </w:t>
      </w:r>
      <w:r w:rsidR="00487BE9" w:rsidRPr="00FB1465">
        <w:rPr>
          <w:rFonts w:ascii="Times New Roman" w:eastAsia="Times New Roman" w:hAnsi="Times New Roman" w:cs="Times New Roman"/>
          <w:iCs/>
          <w:sz w:val="20"/>
          <w:szCs w:val="20"/>
        </w:rPr>
        <w:t>что соответствует увеличению</w:t>
      </w:r>
      <w:r w:rsidR="00487BE9" w:rsidRPr="00FB1465">
        <w:rPr>
          <w:rFonts w:ascii="Times New Roman" w:eastAsia="Times New Roman" w:hAnsi="Times New Roman" w:cs="Times New Roman"/>
          <w:iCs/>
          <w:sz w:val="20"/>
          <w:szCs w:val="20"/>
        </w:rPr>
        <w:tab/>
        <w:t>размеров</w:t>
      </w:r>
      <w:r w:rsidR="00900EA2" w:rsidRPr="00FB1465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900EA2" w:rsidRPr="00FB1465">
        <w:rPr>
          <w:rFonts w:ascii="Times New Roman" w:eastAsia="Times New Roman" w:hAnsi="Times New Roman" w:cs="Times New Roman"/>
          <w:sz w:val="20"/>
          <w:szCs w:val="20"/>
        </w:rPr>
        <w:t>изображения по сравнению с действительными в 1,22 раза (1:0,821,22). Расположение осей изометрической проекции показано на рис.</w:t>
      </w:r>
      <w:r w:rsidR="00900EA2" w:rsidRPr="00FB1465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</w:p>
    <w:p w:rsidR="00947054" w:rsidRPr="00FB1465" w:rsidRDefault="00947054" w:rsidP="00900EA2">
      <w:pPr>
        <w:spacing w:before="12" w:after="0" w:line="252" w:lineRule="atLeast"/>
        <w:ind w:firstLine="15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7BE9" w:rsidRPr="00FB1465" w:rsidRDefault="00487BE9" w:rsidP="00487BE9">
      <w:pPr>
        <w:spacing w:before="12" w:after="0" w:line="252" w:lineRule="atLeast"/>
        <w:ind w:firstLine="15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7BE9" w:rsidRPr="00FB1465" w:rsidRDefault="00900EA2" w:rsidP="00900EA2">
      <w:pPr>
        <w:spacing w:before="12" w:after="0" w:line="252" w:lineRule="atLeast"/>
        <w:ind w:firstLine="1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1465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474470" cy="1183456"/>
            <wp:effectExtent l="19050" t="0" r="0" b="0"/>
            <wp:docPr id="22" name="Рисунок 22" descr="C:\Users\Acer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cer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183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EA2" w:rsidRPr="00FB1465" w:rsidRDefault="00900EA2" w:rsidP="00900EA2">
      <w:pPr>
        <w:spacing w:before="12" w:after="0" w:line="252" w:lineRule="atLeast"/>
        <w:ind w:firstLine="15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1465">
        <w:rPr>
          <w:rFonts w:ascii="Times New Roman" w:eastAsia="Times New Roman" w:hAnsi="Times New Roman" w:cs="Times New Roman"/>
          <w:sz w:val="20"/>
          <w:szCs w:val="20"/>
        </w:rPr>
        <w:t>Рисунок 2</w:t>
      </w:r>
    </w:p>
    <w:p w:rsidR="00900EA2" w:rsidRPr="00FB1465" w:rsidRDefault="00900EA2" w:rsidP="00900EA2">
      <w:pPr>
        <w:spacing w:before="12" w:after="0" w:line="252" w:lineRule="atLeast"/>
        <w:ind w:firstLine="15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47054" w:rsidRPr="00FB1465" w:rsidRDefault="00F539F4" w:rsidP="00947054">
      <w:pPr>
        <w:spacing w:before="120" w:after="0" w:line="252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B14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 w:rsidR="00947054" w:rsidRPr="00FB14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рямоугольная диметрическая проекция</w:t>
      </w:r>
    </w:p>
    <w:p w:rsidR="00F539F4" w:rsidRPr="00FB1465" w:rsidRDefault="00947054" w:rsidP="00F539F4">
      <w:pPr>
        <w:spacing w:after="0" w:line="252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B1465">
        <w:rPr>
          <w:rFonts w:ascii="Times New Roman" w:eastAsia="Times New Roman" w:hAnsi="Times New Roman" w:cs="Times New Roman"/>
          <w:color w:val="000000"/>
          <w:sz w:val="20"/>
          <w:szCs w:val="20"/>
        </w:rPr>
        <w:t>В прямоугольной диметрии показатели искажения по двум осям одинаковы, т. е. </w:t>
      </w:r>
      <w:r w:rsidRPr="00FB14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 = п. </w:t>
      </w:r>
      <w:r w:rsidRPr="00FB1465">
        <w:rPr>
          <w:rFonts w:ascii="Times New Roman" w:eastAsia="Times New Roman" w:hAnsi="Times New Roman" w:cs="Times New Roman"/>
          <w:color w:val="000000"/>
          <w:sz w:val="20"/>
          <w:szCs w:val="20"/>
        </w:rPr>
        <w:t>Третий</w:t>
      </w:r>
      <w:r w:rsidR="00F539F4" w:rsidRPr="00FB14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1465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показатель искажения выбираем вдвое меньше двух других, т. е. </w:t>
      </w:r>
      <w:r w:rsidRPr="00FB14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 =1/2k</w:t>
      </w:r>
      <w:r w:rsidRPr="00FB1465">
        <w:rPr>
          <w:rFonts w:ascii="Times New Roman" w:eastAsia="Times New Roman" w:hAnsi="Times New Roman" w:cs="Times New Roman"/>
          <w:color w:val="000000"/>
          <w:sz w:val="20"/>
          <w:szCs w:val="20"/>
        </w:rPr>
        <w:t>. Тогда равенство </w:t>
      </w:r>
      <w:r w:rsidRPr="00FB14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k2+m2+n2= </w:t>
      </w:r>
      <w:r w:rsidRPr="00FB1465">
        <w:rPr>
          <w:rFonts w:ascii="Times New Roman" w:eastAsia="Times New Roman" w:hAnsi="Times New Roman" w:cs="Times New Roman"/>
          <w:color w:val="000000"/>
          <w:sz w:val="20"/>
          <w:szCs w:val="20"/>
        </w:rPr>
        <w:t>2 примет такой вид</w:t>
      </w:r>
      <w:r w:rsidRPr="00FB14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: 2k2+1/4k2=2; </w:t>
      </w:r>
      <w:r w:rsidRPr="00FB1465">
        <w:rPr>
          <w:rFonts w:ascii="Times New Roman" w:eastAsia="Times New Roman" w:hAnsi="Times New Roman" w:cs="Times New Roman"/>
          <w:color w:val="000000"/>
          <w:sz w:val="20"/>
          <w:szCs w:val="20"/>
        </w:rPr>
        <w:t>откуда </w:t>
      </w:r>
      <w:r w:rsidRPr="00FB14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k=</w:t>
      </w:r>
      <w:r w:rsidRPr="00FB1465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350520" cy="243840"/>
            <wp:effectExtent l="19050" t="0" r="0" b="0"/>
            <wp:docPr id="14" name="inl_p3img2" descr="https://studfile.net/html/2706/64/html_gPHKYJUQTs.azpQ/htmlconvd-yYIfe23x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_p3img2" descr="https://studfile.net/html/2706/64/html_gPHKYJUQTs.azpQ/htmlconvd-yYIfe23xi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465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14300" cy="205740"/>
            <wp:effectExtent l="19050" t="0" r="0" b="0"/>
            <wp:docPr id="15" name="inl_p3img3" descr="https://studfile.net/html/2706/64/html_gPHKYJUQTs.azpQ/htmlconvd-yYIfe23x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_p3img3" descr="https://studfile.net/html/2706/64/html_gPHKYJUQTs.azpQ/htmlconvd-yYIfe23xi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4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0,94;</w:t>
      </w:r>
      <w:r w:rsidR="00F539F4" w:rsidRPr="00FB1465">
        <w:rPr>
          <w:sz w:val="20"/>
          <w:szCs w:val="20"/>
        </w:rPr>
        <w:t xml:space="preserve"> </w:t>
      </w:r>
      <w:r w:rsidR="00F539F4" w:rsidRPr="00FB14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 = 0,47. В целях упрощения построений используем приведенные коэффициенты искажения k=n=1; m=0,5. Увеличение в этом случае составляет 6% (выражается числом1,06=1:0,94).</w:t>
      </w:r>
      <w:r w:rsidR="00F539F4" w:rsidRPr="00FB1465">
        <w:rPr>
          <w:sz w:val="20"/>
          <w:szCs w:val="20"/>
        </w:rPr>
        <w:t xml:space="preserve"> </w:t>
      </w:r>
      <w:r w:rsidR="00F539F4" w:rsidRPr="00FB14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Расположение осей диметрической</w:t>
      </w:r>
      <w:r w:rsidR="00F539F4" w:rsidRPr="00FB1465">
        <w:rPr>
          <w:sz w:val="20"/>
          <w:szCs w:val="20"/>
        </w:rPr>
        <w:t xml:space="preserve"> </w:t>
      </w:r>
      <w:r w:rsidR="00F539F4" w:rsidRPr="00FB14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проекции показано на рис.3</w:t>
      </w:r>
    </w:p>
    <w:p w:rsidR="00F539F4" w:rsidRPr="00FB1465" w:rsidRDefault="00F539F4" w:rsidP="00F539F4">
      <w:pPr>
        <w:spacing w:after="0" w:line="18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F539F4" w:rsidRPr="00FB1465" w:rsidRDefault="00FB1465" w:rsidP="00F539F4">
      <w:pPr>
        <w:pStyle w:val="p0"/>
        <w:spacing w:before="0" w:beforeAutospacing="0" w:after="0" w:afterAutospacing="0" w:line="252" w:lineRule="atLeast"/>
        <w:jc w:val="center"/>
        <w:rPr>
          <w:b/>
          <w:bCs/>
          <w:color w:val="000000"/>
          <w:sz w:val="20"/>
          <w:szCs w:val="20"/>
        </w:rPr>
      </w:pPr>
      <w:r w:rsidRPr="00FB1465">
        <w:rPr>
          <w:b/>
          <w:bCs/>
          <w:color w:val="000000"/>
          <w:sz w:val="20"/>
          <w:szCs w:val="20"/>
        </w:rPr>
        <w:pict>
          <v:shape id="_x0000_i1026" type="#_x0000_t75" style="width:136.8pt;height:102.6pt">
            <v:imagedata r:id="rId14" o:title="3"/>
          </v:shape>
        </w:pict>
      </w:r>
    </w:p>
    <w:p w:rsidR="00F539F4" w:rsidRPr="00FB1465" w:rsidRDefault="00F539F4" w:rsidP="00F539F4">
      <w:pPr>
        <w:pStyle w:val="p0"/>
        <w:spacing w:before="0" w:beforeAutospacing="0" w:after="0" w:afterAutospacing="0" w:line="252" w:lineRule="atLeast"/>
        <w:jc w:val="center"/>
        <w:rPr>
          <w:bCs/>
          <w:color w:val="000000"/>
          <w:sz w:val="20"/>
          <w:szCs w:val="20"/>
        </w:rPr>
      </w:pPr>
      <w:r w:rsidRPr="00FB1465">
        <w:rPr>
          <w:bCs/>
          <w:color w:val="000000"/>
          <w:sz w:val="20"/>
          <w:szCs w:val="20"/>
        </w:rPr>
        <w:t>Рисунок 3</w:t>
      </w:r>
    </w:p>
    <w:p w:rsidR="00F539F4" w:rsidRPr="00FB1465" w:rsidRDefault="00F539F4" w:rsidP="00487BE9">
      <w:pPr>
        <w:pStyle w:val="p0"/>
        <w:spacing w:before="0" w:beforeAutospacing="0" w:after="0" w:afterAutospacing="0" w:line="252" w:lineRule="atLeast"/>
        <w:rPr>
          <w:b/>
          <w:bCs/>
          <w:color w:val="000000"/>
          <w:sz w:val="20"/>
          <w:szCs w:val="20"/>
        </w:rPr>
      </w:pPr>
    </w:p>
    <w:p w:rsidR="00F539F4" w:rsidRPr="00FB1465" w:rsidRDefault="00F539F4" w:rsidP="00487BE9">
      <w:pPr>
        <w:pStyle w:val="p0"/>
        <w:spacing w:before="0" w:beforeAutospacing="0" w:after="0" w:afterAutospacing="0" w:line="252" w:lineRule="atLeast"/>
        <w:rPr>
          <w:b/>
          <w:bCs/>
          <w:color w:val="000000"/>
          <w:sz w:val="20"/>
          <w:szCs w:val="20"/>
        </w:rPr>
      </w:pPr>
    </w:p>
    <w:p w:rsidR="00487BE9" w:rsidRPr="00FB1465" w:rsidRDefault="00487BE9" w:rsidP="00487BE9">
      <w:pPr>
        <w:pStyle w:val="p58"/>
        <w:spacing w:before="264" w:beforeAutospacing="0" w:after="0" w:afterAutospacing="0" w:line="252" w:lineRule="atLeast"/>
        <w:ind w:firstLine="564"/>
        <w:jc w:val="both"/>
        <w:rPr>
          <w:color w:val="000000"/>
          <w:sz w:val="20"/>
          <w:szCs w:val="20"/>
        </w:rPr>
      </w:pPr>
      <w:r w:rsidRPr="00FB1465">
        <w:rPr>
          <w:color w:val="000000"/>
          <w:sz w:val="20"/>
          <w:szCs w:val="20"/>
        </w:rPr>
        <w:t>Как в прямоугольных (ортогональных проекциях), так и в аксонометрических одна проекция точки не определяет ее положения в пространстве. Помимо аксонометрической проекции точки необходимо иметь еще одну проекцию, называемую вторичной</w:t>
      </w:r>
      <w:r w:rsidRPr="00FB1465">
        <w:rPr>
          <w:rStyle w:val="ft3"/>
          <w:i/>
          <w:iCs/>
          <w:color w:val="000000"/>
          <w:sz w:val="20"/>
          <w:szCs w:val="20"/>
        </w:rPr>
        <w:t>. </w:t>
      </w:r>
      <w:r w:rsidRPr="00FB1465">
        <w:rPr>
          <w:rStyle w:val="ft8"/>
          <w:b/>
          <w:bCs/>
          <w:i/>
          <w:iCs/>
          <w:color w:val="000000"/>
          <w:sz w:val="20"/>
          <w:szCs w:val="20"/>
        </w:rPr>
        <w:t>Вторичная проекция точки </w:t>
      </w:r>
      <w:r w:rsidRPr="00FB1465">
        <w:rPr>
          <w:rStyle w:val="ft3"/>
          <w:i/>
          <w:iCs/>
          <w:color w:val="000000"/>
          <w:sz w:val="20"/>
          <w:szCs w:val="20"/>
        </w:rPr>
        <w:t>– это аксонометрия одной из ее прямоугольных проекций (чаще горизонтальной).</w:t>
      </w:r>
    </w:p>
    <w:p w:rsidR="00487BE9" w:rsidRPr="00FB1465" w:rsidRDefault="00487BE9" w:rsidP="00487BE9">
      <w:pPr>
        <w:pStyle w:val="p59"/>
        <w:spacing w:before="24" w:beforeAutospacing="0" w:after="0" w:afterAutospacing="0" w:line="252" w:lineRule="atLeast"/>
        <w:ind w:firstLine="564"/>
        <w:jc w:val="both"/>
        <w:rPr>
          <w:color w:val="000000"/>
          <w:sz w:val="20"/>
          <w:szCs w:val="20"/>
        </w:rPr>
      </w:pPr>
      <w:r w:rsidRPr="00FB1465">
        <w:rPr>
          <w:color w:val="000000"/>
          <w:sz w:val="20"/>
          <w:szCs w:val="20"/>
        </w:rPr>
        <w:t>Приемы построения аксонометрических изображений не зависят от вида аксонометрических проекций. Для всех проекций приемы построений одинаковы. Аксонометрическое изображение обычно строят на основе прямоугольных проекций предмета.</w:t>
      </w:r>
    </w:p>
    <w:p w:rsidR="005D4879" w:rsidRPr="00FB1465" w:rsidRDefault="00F539F4" w:rsidP="00F539F4">
      <w:pPr>
        <w:pStyle w:val="Default"/>
        <w:jc w:val="center"/>
        <w:rPr>
          <w:b/>
          <w:sz w:val="20"/>
          <w:szCs w:val="20"/>
        </w:rPr>
      </w:pPr>
      <w:r w:rsidRPr="00FB1465">
        <w:rPr>
          <w:b/>
          <w:sz w:val="20"/>
          <w:szCs w:val="20"/>
        </w:rPr>
        <w:t>Задание</w:t>
      </w:r>
    </w:p>
    <w:p w:rsidR="00CF2F12" w:rsidRPr="00FB1465" w:rsidRDefault="00CF2F12" w:rsidP="00CF2F12">
      <w:pPr>
        <w:pStyle w:val="Default"/>
        <w:numPr>
          <w:ilvl w:val="0"/>
          <w:numId w:val="24"/>
        </w:numPr>
        <w:ind w:left="360"/>
        <w:rPr>
          <w:sz w:val="20"/>
          <w:szCs w:val="20"/>
        </w:rPr>
      </w:pPr>
      <w:r w:rsidRPr="00FB1465">
        <w:rPr>
          <w:sz w:val="20"/>
          <w:szCs w:val="20"/>
        </w:rPr>
        <w:t>Построение аксонометрии точки</w:t>
      </w:r>
      <w:r w:rsidR="009B29F8" w:rsidRPr="00FB1465">
        <w:rPr>
          <w:sz w:val="20"/>
          <w:szCs w:val="20"/>
        </w:rPr>
        <w:t xml:space="preserve">, </w:t>
      </w:r>
      <w:r w:rsidRPr="00FB1465">
        <w:rPr>
          <w:sz w:val="20"/>
          <w:szCs w:val="20"/>
        </w:rPr>
        <w:t>отрезка</w:t>
      </w:r>
      <w:r w:rsidR="009B29F8" w:rsidRPr="00FB1465">
        <w:rPr>
          <w:sz w:val="20"/>
          <w:szCs w:val="20"/>
        </w:rPr>
        <w:t xml:space="preserve"> и плоской фигуры.</w:t>
      </w:r>
    </w:p>
    <w:sectPr w:rsidR="00CF2F12" w:rsidRPr="00FB1465" w:rsidSect="00CA3518">
      <w:footerReference w:type="default" r:id="rId15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7E7" w:rsidRDefault="007327E7" w:rsidP="0083541A">
      <w:pPr>
        <w:spacing w:after="0" w:line="240" w:lineRule="auto"/>
      </w:pPr>
      <w:r>
        <w:separator/>
      </w:r>
    </w:p>
  </w:endnote>
  <w:endnote w:type="continuationSeparator" w:id="1">
    <w:p w:rsidR="007327E7" w:rsidRDefault="007327E7" w:rsidP="0083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535040"/>
      <w:docPartObj>
        <w:docPartGallery w:val="Page Numbers (Bottom of Page)"/>
        <w:docPartUnique/>
      </w:docPartObj>
    </w:sdtPr>
    <w:sdtContent>
      <w:p w:rsidR="003C6D66" w:rsidRDefault="00AC7F71">
        <w:pPr>
          <w:pStyle w:val="ab"/>
          <w:jc w:val="right"/>
        </w:pPr>
        <w:fldSimple w:instr="PAGE   \* MERGEFORMAT">
          <w:r w:rsidR="00FB1465">
            <w:rPr>
              <w:noProof/>
            </w:rPr>
            <w:t>1</w:t>
          </w:r>
        </w:fldSimple>
      </w:p>
    </w:sdtContent>
  </w:sdt>
  <w:p w:rsidR="003C6D66" w:rsidRDefault="003C6D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7E7" w:rsidRDefault="007327E7" w:rsidP="0083541A">
      <w:pPr>
        <w:spacing w:after="0" w:line="240" w:lineRule="auto"/>
      </w:pPr>
      <w:r>
        <w:separator/>
      </w:r>
    </w:p>
  </w:footnote>
  <w:footnote w:type="continuationSeparator" w:id="1">
    <w:p w:rsidR="007327E7" w:rsidRDefault="007327E7" w:rsidP="00835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D7999"/>
    <w:multiLevelType w:val="multilevel"/>
    <w:tmpl w:val="719A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C4C0F"/>
    <w:multiLevelType w:val="multilevel"/>
    <w:tmpl w:val="2F2C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2612A4"/>
    <w:multiLevelType w:val="hybridMultilevel"/>
    <w:tmpl w:val="12F8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0454D"/>
    <w:multiLevelType w:val="multilevel"/>
    <w:tmpl w:val="BAB0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D0BED"/>
    <w:multiLevelType w:val="multilevel"/>
    <w:tmpl w:val="8F2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A609D0"/>
    <w:multiLevelType w:val="multilevel"/>
    <w:tmpl w:val="1E6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23"/>
  </w:num>
  <w:num w:numId="3">
    <w:abstractNumId w:val="16"/>
  </w:num>
  <w:num w:numId="4">
    <w:abstractNumId w:val="17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13"/>
  </w:num>
  <w:num w:numId="13">
    <w:abstractNumId w:val="11"/>
  </w:num>
  <w:num w:numId="14">
    <w:abstractNumId w:val="19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7"/>
  </w:num>
  <w:num w:numId="20">
    <w:abstractNumId w:val="12"/>
  </w:num>
  <w:num w:numId="21">
    <w:abstractNumId w:val="21"/>
  </w:num>
  <w:num w:numId="22">
    <w:abstractNumId w:val="5"/>
  </w:num>
  <w:num w:numId="23">
    <w:abstractNumId w:val="2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48F6"/>
    <w:rsid w:val="00015463"/>
    <w:rsid w:val="00026291"/>
    <w:rsid w:val="00092148"/>
    <w:rsid w:val="000B0D4B"/>
    <w:rsid w:val="00152C0A"/>
    <w:rsid w:val="001A4663"/>
    <w:rsid w:val="001E00EC"/>
    <w:rsid w:val="00202425"/>
    <w:rsid w:val="002202A7"/>
    <w:rsid w:val="00227A37"/>
    <w:rsid w:val="0023208D"/>
    <w:rsid w:val="003C6D66"/>
    <w:rsid w:val="003F4CE5"/>
    <w:rsid w:val="00404285"/>
    <w:rsid w:val="00430ABC"/>
    <w:rsid w:val="00487BE9"/>
    <w:rsid w:val="005348F6"/>
    <w:rsid w:val="005359AB"/>
    <w:rsid w:val="005D4879"/>
    <w:rsid w:val="005F0320"/>
    <w:rsid w:val="0061101B"/>
    <w:rsid w:val="006351B9"/>
    <w:rsid w:val="006A0CEB"/>
    <w:rsid w:val="006C5DEF"/>
    <w:rsid w:val="006C7C9C"/>
    <w:rsid w:val="00701651"/>
    <w:rsid w:val="007327E7"/>
    <w:rsid w:val="007B46D9"/>
    <w:rsid w:val="0083541A"/>
    <w:rsid w:val="008371CC"/>
    <w:rsid w:val="00845D8C"/>
    <w:rsid w:val="00853404"/>
    <w:rsid w:val="008622B7"/>
    <w:rsid w:val="00874E56"/>
    <w:rsid w:val="00875AED"/>
    <w:rsid w:val="008A37C4"/>
    <w:rsid w:val="00900EA2"/>
    <w:rsid w:val="00945D37"/>
    <w:rsid w:val="00947054"/>
    <w:rsid w:val="00963970"/>
    <w:rsid w:val="009B29F8"/>
    <w:rsid w:val="009C1D0C"/>
    <w:rsid w:val="009F0941"/>
    <w:rsid w:val="00A25E19"/>
    <w:rsid w:val="00A66881"/>
    <w:rsid w:val="00A73DCD"/>
    <w:rsid w:val="00A9230E"/>
    <w:rsid w:val="00AC7F71"/>
    <w:rsid w:val="00B07E12"/>
    <w:rsid w:val="00B6486B"/>
    <w:rsid w:val="00BC2E72"/>
    <w:rsid w:val="00BF3D44"/>
    <w:rsid w:val="00C17855"/>
    <w:rsid w:val="00C23AB4"/>
    <w:rsid w:val="00C3668B"/>
    <w:rsid w:val="00C47637"/>
    <w:rsid w:val="00C74E04"/>
    <w:rsid w:val="00C82E62"/>
    <w:rsid w:val="00CA3518"/>
    <w:rsid w:val="00CF0E9A"/>
    <w:rsid w:val="00CF2F12"/>
    <w:rsid w:val="00D5422C"/>
    <w:rsid w:val="00D63D8D"/>
    <w:rsid w:val="00D87757"/>
    <w:rsid w:val="00DC3DFC"/>
    <w:rsid w:val="00DD35FE"/>
    <w:rsid w:val="00DE7920"/>
    <w:rsid w:val="00E521DF"/>
    <w:rsid w:val="00EE1F9F"/>
    <w:rsid w:val="00EF5F76"/>
    <w:rsid w:val="00F07456"/>
    <w:rsid w:val="00F539BE"/>
    <w:rsid w:val="00F539F4"/>
    <w:rsid w:val="00F5611E"/>
    <w:rsid w:val="00F649B0"/>
    <w:rsid w:val="00F87F90"/>
    <w:rsid w:val="00FB1465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b">
    <w:name w:val="footer"/>
    <w:basedOn w:val="a"/>
    <w:link w:val="ac"/>
    <w:uiPriority w:val="99"/>
    <w:rsid w:val="00E521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521DF"/>
    <w:rPr>
      <w:rFonts w:ascii="Times New Roman" w:eastAsia="Times New Roman" w:hAnsi="Times New Roman" w:cs="Times New Roman"/>
      <w:sz w:val="20"/>
      <w:szCs w:val="20"/>
    </w:rPr>
  </w:style>
  <w:style w:type="paragraph" w:customStyle="1" w:styleId="p0">
    <w:name w:val="p0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a0"/>
    <w:rsid w:val="003C6D66"/>
  </w:style>
  <w:style w:type="character" w:customStyle="1" w:styleId="ft2">
    <w:name w:val="ft2"/>
    <w:basedOn w:val="a0"/>
    <w:rsid w:val="003C6D66"/>
  </w:style>
  <w:style w:type="paragraph" w:customStyle="1" w:styleId="p3">
    <w:name w:val="p3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3C6D66"/>
  </w:style>
  <w:style w:type="paragraph" w:customStyle="1" w:styleId="p6">
    <w:name w:val="p6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a0"/>
    <w:rsid w:val="003C6D66"/>
  </w:style>
  <w:style w:type="paragraph" w:customStyle="1" w:styleId="p7">
    <w:name w:val="p7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a0"/>
    <w:rsid w:val="003C6D66"/>
  </w:style>
  <w:style w:type="character" w:customStyle="1" w:styleId="ft5">
    <w:name w:val="ft5"/>
    <w:basedOn w:val="a0"/>
    <w:rsid w:val="003C6D66"/>
  </w:style>
  <w:style w:type="paragraph" w:customStyle="1" w:styleId="p8">
    <w:name w:val="p8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a0"/>
    <w:rsid w:val="003C6D66"/>
  </w:style>
  <w:style w:type="paragraph" w:customStyle="1" w:styleId="p9">
    <w:name w:val="p9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">
    <w:name w:val="ft9"/>
    <w:basedOn w:val="a0"/>
    <w:rsid w:val="003C6D66"/>
  </w:style>
  <w:style w:type="paragraph" w:customStyle="1" w:styleId="p11">
    <w:name w:val="p11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">
    <w:name w:val="ft10"/>
    <w:basedOn w:val="a0"/>
    <w:rsid w:val="003C6D66"/>
  </w:style>
  <w:style w:type="character" w:customStyle="1" w:styleId="ft11">
    <w:name w:val="ft11"/>
    <w:basedOn w:val="a0"/>
    <w:rsid w:val="003C6D66"/>
  </w:style>
  <w:style w:type="paragraph" w:customStyle="1" w:styleId="p15">
    <w:name w:val="p15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3">
    <w:name w:val="ft13"/>
    <w:basedOn w:val="a0"/>
    <w:rsid w:val="003C6D66"/>
  </w:style>
  <w:style w:type="paragraph" w:customStyle="1" w:styleId="p27">
    <w:name w:val="p27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5">
    <w:name w:val="ft15"/>
    <w:basedOn w:val="a0"/>
    <w:rsid w:val="003C6D66"/>
  </w:style>
  <w:style w:type="paragraph" w:customStyle="1" w:styleId="p29">
    <w:name w:val="p29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">
    <w:name w:val="ft8"/>
    <w:basedOn w:val="a0"/>
    <w:rsid w:val="003C6D66"/>
  </w:style>
  <w:style w:type="character" w:customStyle="1" w:styleId="ft14">
    <w:name w:val="ft14"/>
    <w:basedOn w:val="a0"/>
    <w:rsid w:val="003C6D66"/>
  </w:style>
  <w:style w:type="character" w:customStyle="1" w:styleId="ft19">
    <w:name w:val="ft19"/>
    <w:basedOn w:val="a0"/>
    <w:rsid w:val="003C6D66"/>
  </w:style>
  <w:style w:type="paragraph" w:customStyle="1" w:styleId="p47">
    <w:name w:val="p47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4">
    <w:name w:val="p74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1">
    <w:name w:val="ft21"/>
    <w:basedOn w:val="a0"/>
    <w:rsid w:val="003C6D66"/>
  </w:style>
  <w:style w:type="paragraph" w:customStyle="1" w:styleId="p78">
    <w:name w:val="p78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9">
    <w:name w:val="p79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7">
    <w:name w:val="p87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7">
    <w:name w:val="ft27"/>
    <w:basedOn w:val="a0"/>
    <w:rsid w:val="003C6D66"/>
  </w:style>
  <w:style w:type="paragraph" w:customStyle="1" w:styleId="p88">
    <w:name w:val="p88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8">
    <w:name w:val="ft28"/>
    <w:basedOn w:val="a0"/>
    <w:rsid w:val="003C6D66"/>
  </w:style>
  <w:style w:type="paragraph" w:customStyle="1" w:styleId="p89">
    <w:name w:val="p89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0">
    <w:name w:val="p90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9">
    <w:name w:val="ft29"/>
    <w:basedOn w:val="a0"/>
    <w:rsid w:val="003C6D66"/>
  </w:style>
  <w:style w:type="paragraph" w:customStyle="1" w:styleId="p91">
    <w:name w:val="p91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5">
    <w:name w:val="p95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7">
    <w:name w:val="p97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8">
    <w:name w:val="p98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9">
    <w:name w:val="p99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0">
    <w:name w:val="p100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1">
    <w:name w:val="p101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2">
    <w:name w:val="p102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3">
    <w:name w:val="p103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4">
    <w:name w:val="p104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5">
    <w:name w:val="p105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7">
    <w:name w:val="p107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8">
    <w:name w:val="p108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9">
    <w:name w:val="p109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0">
    <w:name w:val="p110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1">
    <w:name w:val="p111"/>
    <w:basedOn w:val="a"/>
    <w:rsid w:val="003C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4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9435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</w:div>
        <w:div w:id="991720007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</w:div>
        <w:div w:id="2109694101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1271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768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5690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6533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7403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4153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015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0959">
              <w:marLeft w:val="0"/>
              <w:marRight w:val="0"/>
              <w:marTop w:val="2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0982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7192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40738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21092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7086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2741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6588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7625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7398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</w:div>
        <w:div w:id="1178739779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</w:div>
        <w:div w:id="1186208811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11245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2659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8945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52077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5471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3398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4510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3130">
              <w:marLeft w:val="0"/>
              <w:marRight w:val="0"/>
              <w:marTop w:val="2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3709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8758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64574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375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826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4196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8044">
          <w:marLeft w:val="0"/>
          <w:marRight w:val="0"/>
          <w:marTop w:val="100"/>
          <w:marBottom w:val="10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612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500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</w:div>
        <w:div w:id="393814678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  <w:divsChild>
            <w:div w:id="9664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4730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</w:div>
        <w:div w:id="1565414852">
          <w:marLeft w:val="0"/>
          <w:marRight w:val="0"/>
          <w:marTop w:val="120"/>
          <w:marBottom w:val="120"/>
          <w:divBdr>
            <w:top w:val="dashed" w:sz="4" w:space="0" w:color="787878"/>
            <w:left w:val="dashed" w:sz="4" w:space="0" w:color="787878"/>
            <w:bottom w:val="dashed" w:sz="4" w:space="0" w:color="787878"/>
            <w:right w:val="dashed" w:sz="4" w:space="0" w:color="787878"/>
          </w:divBdr>
        </w:div>
      </w:divsChild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08588669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52BD-191C-4FEB-BFB8-A1E6840D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32</cp:revision>
  <dcterms:created xsi:type="dcterms:W3CDTF">2020-03-17T07:00:00Z</dcterms:created>
  <dcterms:modified xsi:type="dcterms:W3CDTF">2021-10-29T12:31:00Z</dcterms:modified>
</cp:coreProperties>
</file>