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90" w:rsidRPr="00555346" w:rsidRDefault="00201B80" w:rsidP="00596E43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346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</w:t>
      </w:r>
    </w:p>
    <w:p w:rsidR="00201B80" w:rsidRPr="00555346" w:rsidRDefault="00201B80" w:rsidP="00596E43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346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201B80" w:rsidRPr="00555346" w:rsidRDefault="00201B80" w:rsidP="00744DD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B80" w:rsidRPr="00555346" w:rsidRDefault="00201B80" w:rsidP="00596E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346">
        <w:rPr>
          <w:rFonts w:ascii="Times New Roman" w:hAnsi="Times New Roman" w:cs="Times New Roman"/>
          <w:b/>
          <w:sz w:val="28"/>
          <w:szCs w:val="28"/>
        </w:rPr>
        <w:t>КРАЕВОЕ ГОСУДАРСТВЕННОЕ АВТОНОМНОЕ ПРОФЕССИОНАЛЬНОЕ ОБРАЗОВАТЕЛЬНОЕ УЧРЕЖДЕНИЕ</w:t>
      </w:r>
    </w:p>
    <w:p w:rsidR="00201B80" w:rsidRPr="00555346" w:rsidRDefault="00201B80" w:rsidP="00596E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346">
        <w:rPr>
          <w:rFonts w:ascii="Times New Roman" w:hAnsi="Times New Roman" w:cs="Times New Roman"/>
          <w:b/>
          <w:sz w:val="28"/>
          <w:szCs w:val="28"/>
        </w:rPr>
        <w:t>«ЕМЕЛЬЯНОВСКИЙ ДОРОЖНО-СТРОИТЕЛЬНЫЙ ТЕХНИКУМ»</w:t>
      </w:r>
    </w:p>
    <w:p w:rsidR="009701D7" w:rsidRPr="00555346" w:rsidRDefault="009701D7" w:rsidP="00744DD0">
      <w:pPr>
        <w:spacing w:line="360" w:lineRule="auto"/>
        <w:ind w:firstLine="851"/>
        <w:jc w:val="center"/>
        <w:rPr>
          <w:sz w:val="28"/>
          <w:szCs w:val="28"/>
        </w:rPr>
      </w:pPr>
    </w:p>
    <w:p w:rsidR="009701D7" w:rsidRPr="00555346" w:rsidRDefault="009701D7" w:rsidP="00744DD0">
      <w:pPr>
        <w:spacing w:line="360" w:lineRule="auto"/>
        <w:ind w:firstLine="851"/>
        <w:rPr>
          <w:sz w:val="28"/>
          <w:szCs w:val="28"/>
        </w:rPr>
      </w:pPr>
    </w:p>
    <w:p w:rsidR="009701D7" w:rsidRPr="00555346" w:rsidRDefault="009701D7" w:rsidP="00744DD0">
      <w:pPr>
        <w:spacing w:line="360" w:lineRule="auto"/>
        <w:ind w:firstLine="851"/>
        <w:rPr>
          <w:sz w:val="28"/>
          <w:szCs w:val="28"/>
        </w:rPr>
      </w:pPr>
    </w:p>
    <w:p w:rsidR="009701D7" w:rsidRPr="00555346" w:rsidRDefault="009701D7" w:rsidP="00596E43">
      <w:pPr>
        <w:spacing w:line="360" w:lineRule="auto"/>
        <w:rPr>
          <w:sz w:val="28"/>
          <w:szCs w:val="28"/>
        </w:rPr>
      </w:pPr>
    </w:p>
    <w:p w:rsidR="002F6C52" w:rsidRPr="00596E43" w:rsidRDefault="00915168" w:rsidP="00596E4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6E43">
        <w:rPr>
          <w:rFonts w:ascii="Times New Roman" w:hAnsi="Times New Roman" w:cs="Times New Roman"/>
          <w:b/>
          <w:sz w:val="32"/>
          <w:szCs w:val="32"/>
        </w:rPr>
        <w:t>МЕТОДИЧЕСКИЕ РЕКОМЕНДАЦИИ</w:t>
      </w:r>
    </w:p>
    <w:p w:rsidR="00F71C25" w:rsidRPr="00596E43" w:rsidRDefault="002F6C52" w:rsidP="00596E4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6E43">
        <w:rPr>
          <w:rFonts w:ascii="Times New Roman" w:hAnsi="Times New Roman" w:cs="Times New Roman"/>
          <w:b/>
          <w:sz w:val="32"/>
          <w:szCs w:val="32"/>
        </w:rPr>
        <w:t>ПО ВЫПОЛНЕНИЮ И ОФОРМЛЕНИЮ</w:t>
      </w:r>
      <w:r w:rsidR="00F71C25" w:rsidRPr="00596E4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71C25" w:rsidRPr="00596E43" w:rsidRDefault="00A648C7" w:rsidP="00596E43">
      <w:pPr>
        <w:tabs>
          <w:tab w:val="left" w:pos="114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6E43">
        <w:rPr>
          <w:rFonts w:ascii="Times New Roman" w:hAnsi="Times New Roman" w:cs="Times New Roman"/>
          <w:b/>
          <w:sz w:val="32"/>
          <w:szCs w:val="32"/>
        </w:rPr>
        <w:t xml:space="preserve">ПИСЬМЕННОЙ ЭКЗАМЕНАЦИОННОЙ </w:t>
      </w:r>
      <w:r w:rsidR="002F6C52" w:rsidRPr="00596E43">
        <w:rPr>
          <w:rFonts w:ascii="Times New Roman" w:hAnsi="Times New Roman" w:cs="Times New Roman"/>
          <w:b/>
          <w:sz w:val="32"/>
          <w:szCs w:val="32"/>
        </w:rPr>
        <w:t>РАБОТЫ</w:t>
      </w:r>
      <w:r w:rsidR="00F71C25" w:rsidRPr="00596E4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701D7" w:rsidRPr="00555346" w:rsidRDefault="009701D7" w:rsidP="00744DD0">
      <w:pPr>
        <w:spacing w:line="360" w:lineRule="auto"/>
        <w:ind w:firstLine="851"/>
        <w:rPr>
          <w:sz w:val="28"/>
          <w:szCs w:val="28"/>
        </w:rPr>
      </w:pPr>
    </w:p>
    <w:p w:rsidR="009701D7" w:rsidRPr="00555346" w:rsidRDefault="009701D7" w:rsidP="00744DD0">
      <w:pPr>
        <w:spacing w:line="360" w:lineRule="auto"/>
        <w:ind w:firstLine="851"/>
        <w:rPr>
          <w:sz w:val="28"/>
          <w:szCs w:val="28"/>
        </w:rPr>
      </w:pPr>
    </w:p>
    <w:p w:rsidR="009701D7" w:rsidRPr="00555346" w:rsidRDefault="009701D7" w:rsidP="00744DD0">
      <w:pPr>
        <w:spacing w:line="360" w:lineRule="auto"/>
        <w:ind w:firstLine="851"/>
        <w:rPr>
          <w:sz w:val="28"/>
          <w:szCs w:val="28"/>
        </w:rPr>
      </w:pPr>
    </w:p>
    <w:p w:rsidR="009701D7" w:rsidRPr="00555346" w:rsidRDefault="009701D7" w:rsidP="00744DD0">
      <w:pPr>
        <w:spacing w:line="360" w:lineRule="auto"/>
        <w:ind w:firstLine="851"/>
        <w:rPr>
          <w:sz w:val="28"/>
          <w:szCs w:val="28"/>
        </w:rPr>
      </w:pPr>
    </w:p>
    <w:p w:rsidR="009701D7" w:rsidRPr="00555346" w:rsidRDefault="009701D7" w:rsidP="00744DD0">
      <w:pPr>
        <w:spacing w:line="360" w:lineRule="auto"/>
        <w:ind w:firstLine="851"/>
        <w:rPr>
          <w:sz w:val="28"/>
          <w:szCs w:val="28"/>
        </w:rPr>
      </w:pPr>
    </w:p>
    <w:p w:rsidR="002F6C52" w:rsidRPr="00555346" w:rsidRDefault="002F6C52" w:rsidP="00744DD0">
      <w:pPr>
        <w:spacing w:line="360" w:lineRule="auto"/>
        <w:ind w:firstLine="851"/>
        <w:rPr>
          <w:sz w:val="28"/>
          <w:szCs w:val="28"/>
        </w:rPr>
      </w:pPr>
    </w:p>
    <w:p w:rsidR="002F6C52" w:rsidRPr="00555346" w:rsidRDefault="002F6C52" w:rsidP="00744DD0">
      <w:pPr>
        <w:spacing w:line="360" w:lineRule="auto"/>
        <w:ind w:firstLine="851"/>
        <w:rPr>
          <w:sz w:val="28"/>
          <w:szCs w:val="28"/>
        </w:rPr>
      </w:pPr>
    </w:p>
    <w:p w:rsidR="002F6C52" w:rsidRPr="00555346" w:rsidRDefault="002F6C52" w:rsidP="00744DD0">
      <w:pPr>
        <w:spacing w:line="360" w:lineRule="auto"/>
        <w:ind w:firstLine="851"/>
        <w:rPr>
          <w:sz w:val="28"/>
          <w:szCs w:val="28"/>
        </w:rPr>
      </w:pPr>
    </w:p>
    <w:p w:rsidR="007B0175" w:rsidRPr="00596E43" w:rsidRDefault="00AF1208" w:rsidP="00744DD0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E43">
        <w:rPr>
          <w:rFonts w:ascii="Times New Roman" w:hAnsi="Times New Roman" w:cs="Times New Roman"/>
          <w:b/>
          <w:sz w:val="28"/>
          <w:szCs w:val="28"/>
        </w:rPr>
        <w:t>Емельяново, 2015</w:t>
      </w:r>
    </w:p>
    <w:p w:rsidR="001A71A3" w:rsidRPr="00596E43" w:rsidRDefault="00C07C5A" w:rsidP="00744DD0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96E43">
        <w:rPr>
          <w:rFonts w:ascii="Times New Roman" w:hAnsi="Times New Roman" w:cs="Times New Roman"/>
          <w:sz w:val="32"/>
          <w:szCs w:val="32"/>
        </w:rPr>
        <w:lastRenderedPageBreak/>
        <w:t xml:space="preserve">При разработке методического пособия использованы рекомендации </w:t>
      </w:r>
      <w:r w:rsidR="00E74560" w:rsidRPr="00596E43">
        <w:rPr>
          <w:rFonts w:ascii="Times New Roman" w:hAnsi="Times New Roman" w:cs="Times New Roman"/>
          <w:sz w:val="32"/>
          <w:szCs w:val="32"/>
        </w:rPr>
        <w:t>разработан</w:t>
      </w:r>
      <w:r w:rsidRPr="00596E43">
        <w:rPr>
          <w:rFonts w:ascii="Times New Roman" w:hAnsi="Times New Roman" w:cs="Times New Roman"/>
          <w:sz w:val="32"/>
          <w:szCs w:val="32"/>
        </w:rPr>
        <w:t>н</w:t>
      </w:r>
      <w:r w:rsidR="00E74560" w:rsidRPr="00596E43">
        <w:rPr>
          <w:rFonts w:ascii="Times New Roman" w:hAnsi="Times New Roman" w:cs="Times New Roman"/>
          <w:sz w:val="32"/>
          <w:szCs w:val="32"/>
        </w:rPr>
        <w:t>ы</w:t>
      </w:r>
      <w:r w:rsidRPr="00596E43">
        <w:rPr>
          <w:rFonts w:ascii="Times New Roman" w:hAnsi="Times New Roman" w:cs="Times New Roman"/>
          <w:sz w:val="32"/>
          <w:szCs w:val="32"/>
        </w:rPr>
        <w:t>е</w:t>
      </w:r>
      <w:r w:rsidR="00E74560" w:rsidRPr="00596E43">
        <w:rPr>
          <w:rFonts w:ascii="Times New Roman" w:hAnsi="Times New Roman" w:cs="Times New Roman"/>
          <w:sz w:val="32"/>
          <w:szCs w:val="32"/>
        </w:rPr>
        <w:t xml:space="preserve"> коллективом разработчиков:</w:t>
      </w:r>
    </w:p>
    <w:p w:rsidR="008212AE" w:rsidRPr="00596E43" w:rsidRDefault="00E74560" w:rsidP="00744DD0">
      <w:pPr>
        <w:spacing w:line="360" w:lineRule="auto"/>
        <w:ind w:firstLine="851"/>
        <w:rPr>
          <w:rFonts w:ascii="Times New Roman" w:hAnsi="Times New Roman" w:cs="Times New Roman"/>
          <w:sz w:val="32"/>
          <w:szCs w:val="32"/>
        </w:rPr>
      </w:pPr>
      <w:r w:rsidRPr="00596E43">
        <w:rPr>
          <w:rFonts w:ascii="Times New Roman" w:hAnsi="Times New Roman" w:cs="Times New Roman"/>
          <w:sz w:val="32"/>
          <w:szCs w:val="32"/>
        </w:rPr>
        <w:t>Т.В. Перепелкиной, Т.Л. Назаровой, И</w:t>
      </w:r>
      <w:r w:rsidR="00B82263" w:rsidRPr="00596E43">
        <w:rPr>
          <w:rFonts w:ascii="Times New Roman" w:hAnsi="Times New Roman" w:cs="Times New Roman"/>
          <w:sz w:val="32"/>
          <w:szCs w:val="32"/>
        </w:rPr>
        <w:t xml:space="preserve">.А.Магомедовой, </w:t>
      </w:r>
      <w:r w:rsidR="007B7B57">
        <w:rPr>
          <w:rFonts w:ascii="Times New Roman" w:hAnsi="Times New Roman" w:cs="Times New Roman"/>
          <w:sz w:val="32"/>
          <w:szCs w:val="32"/>
        </w:rPr>
        <w:t xml:space="preserve">       </w:t>
      </w:r>
      <w:r w:rsidR="00B82263" w:rsidRPr="00596E43">
        <w:rPr>
          <w:rFonts w:ascii="Times New Roman" w:hAnsi="Times New Roman" w:cs="Times New Roman"/>
          <w:sz w:val="32"/>
          <w:szCs w:val="32"/>
        </w:rPr>
        <w:t>Т.А. Гордиенко</w:t>
      </w:r>
      <w:r w:rsidR="008212AE" w:rsidRPr="00596E43">
        <w:rPr>
          <w:rFonts w:ascii="Times New Roman" w:hAnsi="Times New Roman" w:cs="Times New Roman"/>
          <w:sz w:val="32"/>
          <w:szCs w:val="32"/>
        </w:rPr>
        <w:t>.</w:t>
      </w:r>
    </w:p>
    <w:p w:rsidR="00E74560" w:rsidRPr="00596E43" w:rsidRDefault="008212AE" w:rsidP="00744DD0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96E43">
        <w:rPr>
          <w:rFonts w:ascii="Times New Roman" w:hAnsi="Times New Roman" w:cs="Times New Roman"/>
          <w:sz w:val="32"/>
          <w:szCs w:val="32"/>
        </w:rPr>
        <w:t>Ма</w:t>
      </w:r>
      <w:r w:rsidR="00E74560" w:rsidRPr="00596E43">
        <w:rPr>
          <w:rFonts w:ascii="Times New Roman" w:hAnsi="Times New Roman" w:cs="Times New Roman"/>
          <w:sz w:val="32"/>
          <w:szCs w:val="32"/>
        </w:rPr>
        <w:t>териалы рекомендаций</w:t>
      </w:r>
      <w:r w:rsidRPr="00596E43">
        <w:rPr>
          <w:rFonts w:ascii="Times New Roman" w:hAnsi="Times New Roman" w:cs="Times New Roman"/>
          <w:sz w:val="32"/>
          <w:szCs w:val="32"/>
        </w:rPr>
        <w:t xml:space="preserve"> </w:t>
      </w:r>
      <w:r w:rsidR="00E74560" w:rsidRPr="00596E43">
        <w:rPr>
          <w:rFonts w:ascii="Times New Roman" w:hAnsi="Times New Roman" w:cs="Times New Roman"/>
          <w:sz w:val="32"/>
          <w:szCs w:val="32"/>
        </w:rPr>
        <w:t xml:space="preserve">прошли профессионально-общественную экспертизу, рассмотрены и рекомендованы к применению в работе учебных заведений СПО в качестве руководства при подготовке и проведении государственной </w:t>
      </w:r>
      <w:r w:rsidR="00AF1208" w:rsidRPr="00596E43">
        <w:rPr>
          <w:rFonts w:ascii="Times New Roman" w:hAnsi="Times New Roman" w:cs="Times New Roman"/>
          <w:sz w:val="32"/>
          <w:szCs w:val="32"/>
        </w:rPr>
        <w:t xml:space="preserve">итоговой </w:t>
      </w:r>
      <w:r w:rsidR="00E74560" w:rsidRPr="00596E43">
        <w:rPr>
          <w:rFonts w:ascii="Times New Roman" w:hAnsi="Times New Roman" w:cs="Times New Roman"/>
          <w:sz w:val="32"/>
          <w:szCs w:val="32"/>
        </w:rPr>
        <w:t>аттестации</w:t>
      </w:r>
      <w:r w:rsidR="00C07C5A" w:rsidRPr="00596E43">
        <w:rPr>
          <w:rFonts w:ascii="Times New Roman" w:hAnsi="Times New Roman" w:cs="Times New Roman"/>
          <w:sz w:val="32"/>
          <w:szCs w:val="32"/>
        </w:rPr>
        <w:t xml:space="preserve"> </w:t>
      </w:r>
      <w:r w:rsidR="002F6C52" w:rsidRPr="00596E43">
        <w:rPr>
          <w:rFonts w:ascii="Times New Roman" w:hAnsi="Times New Roman" w:cs="Times New Roman"/>
          <w:sz w:val="32"/>
          <w:szCs w:val="32"/>
        </w:rPr>
        <w:t>и</w:t>
      </w:r>
      <w:r w:rsidR="00C07C5A" w:rsidRPr="00596E43">
        <w:rPr>
          <w:rFonts w:ascii="Times New Roman" w:hAnsi="Times New Roman" w:cs="Times New Roman"/>
          <w:sz w:val="32"/>
          <w:szCs w:val="32"/>
        </w:rPr>
        <w:t xml:space="preserve"> учтены требования ФГОС СПО и программы </w:t>
      </w:r>
      <w:r w:rsidR="00A648C7" w:rsidRPr="00596E43">
        <w:rPr>
          <w:rFonts w:ascii="Times New Roman" w:hAnsi="Times New Roman" w:cs="Times New Roman"/>
          <w:sz w:val="32"/>
          <w:szCs w:val="32"/>
        </w:rPr>
        <w:t>Государственной итоговой аттестации</w:t>
      </w:r>
      <w:r w:rsidR="004376D1" w:rsidRPr="00596E43">
        <w:rPr>
          <w:rFonts w:ascii="Times New Roman" w:hAnsi="Times New Roman" w:cs="Times New Roman"/>
          <w:sz w:val="32"/>
          <w:szCs w:val="32"/>
        </w:rPr>
        <w:t>.</w:t>
      </w:r>
    </w:p>
    <w:p w:rsidR="001A71A3" w:rsidRPr="00555346" w:rsidRDefault="001A71A3" w:rsidP="00744DD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03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283"/>
        <w:gridCol w:w="4360"/>
      </w:tblGrid>
      <w:tr w:rsidR="00316DE0" w:rsidRPr="00596E43" w:rsidTr="007B7B57">
        <w:tc>
          <w:tcPr>
            <w:tcW w:w="5387" w:type="dxa"/>
          </w:tcPr>
          <w:p w:rsidR="00316DE0" w:rsidRPr="00596E43" w:rsidRDefault="00316DE0" w:rsidP="00744DD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96E43">
              <w:rPr>
                <w:rFonts w:ascii="Times New Roman" w:hAnsi="Times New Roman" w:cs="Times New Roman"/>
                <w:sz w:val="32"/>
                <w:szCs w:val="32"/>
              </w:rPr>
              <w:t>СОГЛАСОВАНО:</w:t>
            </w:r>
          </w:p>
          <w:p w:rsidR="00316DE0" w:rsidRPr="00596E43" w:rsidRDefault="00316DE0" w:rsidP="00744DD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96E43">
              <w:rPr>
                <w:rFonts w:ascii="Times New Roman" w:hAnsi="Times New Roman" w:cs="Times New Roman"/>
                <w:sz w:val="32"/>
                <w:szCs w:val="32"/>
              </w:rPr>
              <w:t>Зам</w:t>
            </w:r>
            <w:proofErr w:type="gramStart"/>
            <w:r w:rsidRPr="00596E43">
              <w:rPr>
                <w:rFonts w:ascii="Times New Roman" w:hAnsi="Times New Roman" w:cs="Times New Roman"/>
                <w:sz w:val="32"/>
                <w:szCs w:val="32"/>
              </w:rPr>
              <w:t>.д</w:t>
            </w:r>
            <w:proofErr w:type="gramEnd"/>
            <w:r w:rsidRPr="00596E43">
              <w:rPr>
                <w:rFonts w:ascii="Times New Roman" w:hAnsi="Times New Roman" w:cs="Times New Roman"/>
                <w:sz w:val="32"/>
                <w:szCs w:val="32"/>
              </w:rPr>
              <w:t xml:space="preserve">иректора по </w:t>
            </w:r>
            <w:r w:rsidR="00AF1208" w:rsidRPr="00596E43">
              <w:rPr>
                <w:rFonts w:ascii="Times New Roman" w:hAnsi="Times New Roman" w:cs="Times New Roman"/>
                <w:sz w:val="32"/>
                <w:szCs w:val="32"/>
              </w:rPr>
              <w:t>УПР</w:t>
            </w:r>
          </w:p>
          <w:p w:rsidR="00316DE0" w:rsidRPr="00596E43" w:rsidRDefault="00316DE0" w:rsidP="00AF120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96E43">
              <w:rPr>
                <w:rFonts w:ascii="Times New Roman" w:hAnsi="Times New Roman" w:cs="Times New Roman"/>
                <w:sz w:val="32"/>
                <w:szCs w:val="32"/>
              </w:rPr>
              <w:t>_______________</w:t>
            </w:r>
            <w:r w:rsidR="00AF1208" w:rsidRPr="00596E43">
              <w:rPr>
                <w:rFonts w:ascii="Times New Roman" w:hAnsi="Times New Roman" w:cs="Times New Roman"/>
                <w:sz w:val="32"/>
                <w:szCs w:val="32"/>
              </w:rPr>
              <w:t>Ю.Д. Варфоломеев</w:t>
            </w:r>
          </w:p>
          <w:p w:rsidR="00AF1208" w:rsidRPr="00596E43" w:rsidRDefault="00AF1208" w:rsidP="00AF120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96E43">
              <w:rPr>
                <w:rFonts w:ascii="Times New Roman" w:hAnsi="Times New Roman" w:cs="Times New Roman"/>
                <w:sz w:val="32"/>
                <w:szCs w:val="32"/>
              </w:rPr>
              <w:t>Зам</w:t>
            </w:r>
            <w:proofErr w:type="gramStart"/>
            <w:r w:rsidRPr="00596E43">
              <w:rPr>
                <w:rFonts w:ascii="Times New Roman" w:hAnsi="Times New Roman" w:cs="Times New Roman"/>
                <w:sz w:val="32"/>
                <w:szCs w:val="32"/>
              </w:rPr>
              <w:t>.д</w:t>
            </w:r>
            <w:proofErr w:type="gramEnd"/>
            <w:r w:rsidRPr="00596E43">
              <w:rPr>
                <w:rFonts w:ascii="Times New Roman" w:hAnsi="Times New Roman" w:cs="Times New Roman"/>
                <w:sz w:val="32"/>
                <w:szCs w:val="32"/>
              </w:rPr>
              <w:t>иректора по ТО</w:t>
            </w:r>
          </w:p>
          <w:p w:rsidR="00AF1208" w:rsidRDefault="00AF1208" w:rsidP="00AF120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96E43">
              <w:rPr>
                <w:rFonts w:ascii="Times New Roman" w:hAnsi="Times New Roman" w:cs="Times New Roman"/>
                <w:sz w:val="32"/>
                <w:szCs w:val="32"/>
              </w:rPr>
              <w:t xml:space="preserve">_______________Е.М. </w:t>
            </w:r>
            <w:proofErr w:type="spellStart"/>
            <w:r w:rsidRPr="00596E43">
              <w:rPr>
                <w:rFonts w:ascii="Times New Roman" w:hAnsi="Times New Roman" w:cs="Times New Roman"/>
                <w:sz w:val="32"/>
                <w:szCs w:val="32"/>
              </w:rPr>
              <w:t>Самохвалова</w:t>
            </w:r>
            <w:proofErr w:type="spellEnd"/>
          </w:p>
          <w:p w:rsidR="007B7B57" w:rsidRPr="00596E43" w:rsidRDefault="007B7B57" w:rsidP="007B7B5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96E43">
              <w:rPr>
                <w:rFonts w:ascii="Times New Roman" w:hAnsi="Times New Roman" w:cs="Times New Roman"/>
                <w:sz w:val="32"/>
                <w:szCs w:val="32"/>
              </w:rPr>
              <w:t>Зам</w:t>
            </w:r>
            <w:proofErr w:type="gramStart"/>
            <w:r w:rsidRPr="00596E43">
              <w:rPr>
                <w:rFonts w:ascii="Times New Roman" w:hAnsi="Times New Roman" w:cs="Times New Roman"/>
                <w:sz w:val="32"/>
                <w:szCs w:val="32"/>
              </w:rPr>
              <w:t>.д</w:t>
            </w:r>
            <w:proofErr w:type="gramEnd"/>
            <w:r w:rsidRPr="00596E43">
              <w:rPr>
                <w:rFonts w:ascii="Times New Roman" w:hAnsi="Times New Roman" w:cs="Times New Roman"/>
                <w:sz w:val="32"/>
                <w:szCs w:val="32"/>
              </w:rPr>
              <w:t xml:space="preserve">иректора по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НМР</w:t>
            </w:r>
          </w:p>
          <w:p w:rsidR="007B7B57" w:rsidRPr="00596E43" w:rsidRDefault="007B7B57" w:rsidP="007B7B5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96E43">
              <w:rPr>
                <w:rFonts w:ascii="Times New Roman" w:hAnsi="Times New Roman" w:cs="Times New Roman"/>
                <w:sz w:val="32"/>
                <w:szCs w:val="32"/>
              </w:rPr>
              <w:t>_______________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596E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596E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Богданова</w:t>
            </w:r>
          </w:p>
        </w:tc>
        <w:tc>
          <w:tcPr>
            <w:tcW w:w="283" w:type="dxa"/>
          </w:tcPr>
          <w:p w:rsidR="00316DE0" w:rsidRPr="00596E43" w:rsidRDefault="00316DE0" w:rsidP="00744DD0">
            <w:pPr>
              <w:spacing w:line="360" w:lineRule="auto"/>
              <w:ind w:firstLine="851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60" w:type="dxa"/>
          </w:tcPr>
          <w:p w:rsidR="00316DE0" w:rsidRPr="00596E43" w:rsidRDefault="00316DE0" w:rsidP="00596E4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96E43">
              <w:rPr>
                <w:rFonts w:ascii="Times New Roman" w:hAnsi="Times New Roman" w:cs="Times New Roman"/>
                <w:sz w:val="32"/>
                <w:szCs w:val="32"/>
              </w:rPr>
              <w:t>УТВЕРЖДАЮ:</w:t>
            </w:r>
          </w:p>
          <w:p w:rsidR="00316DE0" w:rsidRPr="00596E43" w:rsidRDefault="00316DE0" w:rsidP="00744DD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96E43">
              <w:rPr>
                <w:rFonts w:ascii="Times New Roman" w:hAnsi="Times New Roman" w:cs="Times New Roman"/>
                <w:sz w:val="32"/>
                <w:szCs w:val="32"/>
              </w:rPr>
              <w:t xml:space="preserve">Директор </w:t>
            </w:r>
            <w:proofErr w:type="spellStart"/>
            <w:r w:rsidRPr="00596E43">
              <w:rPr>
                <w:rFonts w:ascii="Times New Roman" w:hAnsi="Times New Roman" w:cs="Times New Roman"/>
                <w:sz w:val="32"/>
                <w:szCs w:val="32"/>
              </w:rPr>
              <w:t>Емельяновского</w:t>
            </w:r>
            <w:proofErr w:type="spellEnd"/>
            <w:r w:rsidRPr="00596E4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94634" w:rsidRPr="00596E43">
              <w:rPr>
                <w:rFonts w:ascii="Times New Roman" w:hAnsi="Times New Roman" w:cs="Times New Roman"/>
                <w:sz w:val="32"/>
                <w:szCs w:val="32"/>
              </w:rPr>
              <w:t xml:space="preserve">дорожно-строительного </w:t>
            </w:r>
            <w:r w:rsidRPr="00596E43">
              <w:rPr>
                <w:rFonts w:ascii="Times New Roman" w:hAnsi="Times New Roman" w:cs="Times New Roman"/>
                <w:sz w:val="32"/>
                <w:szCs w:val="32"/>
              </w:rPr>
              <w:t>техникума</w:t>
            </w:r>
          </w:p>
          <w:p w:rsidR="00316DE0" w:rsidRDefault="00316DE0" w:rsidP="00744DD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96E43">
              <w:rPr>
                <w:rFonts w:ascii="Times New Roman" w:hAnsi="Times New Roman" w:cs="Times New Roman"/>
                <w:sz w:val="32"/>
                <w:szCs w:val="32"/>
              </w:rPr>
              <w:t>______________В.П. Калачев</w:t>
            </w:r>
          </w:p>
          <w:p w:rsidR="007B7B57" w:rsidRPr="00596E43" w:rsidRDefault="007B7B57" w:rsidP="00744DD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212AE" w:rsidRPr="00555346" w:rsidRDefault="008212AE" w:rsidP="00744DD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07C5A" w:rsidRPr="00596E43" w:rsidRDefault="00C07C5A" w:rsidP="00744DD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96E43">
        <w:rPr>
          <w:rFonts w:ascii="Times New Roman" w:eastAsia="Times New Roman" w:hAnsi="Times New Roman" w:cs="Times New Roman"/>
          <w:sz w:val="32"/>
          <w:szCs w:val="32"/>
        </w:rPr>
        <w:t>Методические материалы предназначены для студентов</w:t>
      </w:r>
      <w:r w:rsidRPr="00596E43">
        <w:rPr>
          <w:rFonts w:ascii="Times New Roman" w:hAnsi="Times New Roman" w:cs="Times New Roman"/>
          <w:sz w:val="32"/>
          <w:szCs w:val="32"/>
        </w:rPr>
        <w:t xml:space="preserve"> краевого государственного автономного профессионального образовательного учреждения «</w:t>
      </w:r>
      <w:proofErr w:type="spellStart"/>
      <w:r w:rsidRPr="00596E43">
        <w:rPr>
          <w:rFonts w:ascii="Times New Roman" w:hAnsi="Times New Roman" w:cs="Times New Roman"/>
          <w:sz w:val="32"/>
          <w:szCs w:val="32"/>
        </w:rPr>
        <w:t>Емельяновский</w:t>
      </w:r>
      <w:proofErr w:type="spellEnd"/>
      <w:r w:rsidRPr="00596E43">
        <w:rPr>
          <w:rFonts w:ascii="Times New Roman" w:hAnsi="Times New Roman" w:cs="Times New Roman"/>
          <w:sz w:val="32"/>
          <w:szCs w:val="32"/>
        </w:rPr>
        <w:t xml:space="preserve"> дорожно-строительный техникум».</w:t>
      </w:r>
    </w:p>
    <w:p w:rsidR="008212AE" w:rsidRPr="00555346" w:rsidRDefault="008212AE" w:rsidP="00744DD0">
      <w:pPr>
        <w:spacing w:line="360" w:lineRule="auto"/>
        <w:ind w:firstLine="851"/>
        <w:rPr>
          <w:rFonts w:ascii="Times New Roman" w:hAnsi="Times New Roman" w:cs="Times New Roman"/>
          <w:color w:val="FF0000"/>
          <w:sz w:val="28"/>
          <w:szCs w:val="28"/>
        </w:rPr>
      </w:pPr>
    </w:p>
    <w:p w:rsidR="00A648C7" w:rsidRDefault="00A648C7" w:rsidP="00744DD0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  <w:sectPr w:rsidR="00A648C7" w:rsidSect="00555346">
          <w:pgSz w:w="11906" w:h="16838"/>
          <w:pgMar w:top="1418" w:right="851" w:bottom="1418" w:left="1418" w:header="709" w:footer="709" w:gutter="0"/>
          <w:cols w:space="708"/>
          <w:docGrid w:linePitch="360"/>
        </w:sectPr>
      </w:pPr>
    </w:p>
    <w:p w:rsidR="00AE3790" w:rsidRPr="00CB7A36" w:rsidRDefault="00AE3790" w:rsidP="00744DD0">
      <w:pPr>
        <w:spacing w:line="36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CB7A36">
        <w:rPr>
          <w:rFonts w:ascii="Times New Roman" w:hAnsi="Times New Roman" w:cs="Times New Roman"/>
          <w:sz w:val="32"/>
          <w:szCs w:val="32"/>
        </w:rPr>
        <w:lastRenderedPageBreak/>
        <w:t>СОДЕРЖАНИЕ</w:t>
      </w:r>
    </w:p>
    <w:tbl>
      <w:tblPr>
        <w:tblStyle w:val="a8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9"/>
        <w:gridCol w:w="8706"/>
        <w:gridCol w:w="850"/>
      </w:tblGrid>
      <w:tr w:rsidR="00B82F4F" w:rsidRPr="00CB7A36" w:rsidTr="00596E43">
        <w:trPr>
          <w:trHeight w:val="789"/>
        </w:trPr>
        <w:tc>
          <w:tcPr>
            <w:tcW w:w="9215" w:type="dxa"/>
            <w:gridSpan w:val="2"/>
          </w:tcPr>
          <w:p w:rsidR="00B82F4F" w:rsidRPr="00CB7A36" w:rsidRDefault="00B82F4F" w:rsidP="00744DD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B7A36">
              <w:rPr>
                <w:rFonts w:ascii="Times New Roman" w:hAnsi="Times New Roman" w:cs="Times New Roman"/>
                <w:sz w:val="32"/>
                <w:szCs w:val="32"/>
              </w:rPr>
              <w:t>Введение………………………………………………………………</w:t>
            </w:r>
          </w:p>
        </w:tc>
        <w:tc>
          <w:tcPr>
            <w:tcW w:w="850" w:type="dxa"/>
          </w:tcPr>
          <w:p w:rsidR="00B82F4F" w:rsidRPr="00CB7A36" w:rsidRDefault="00AF1208" w:rsidP="00596E4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7A3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B82F4F" w:rsidRPr="00CB7A36" w:rsidTr="00596E43">
        <w:trPr>
          <w:trHeight w:val="700"/>
        </w:trPr>
        <w:tc>
          <w:tcPr>
            <w:tcW w:w="509" w:type="dxa"/>
          </w:tcPr>
          <w:p w:rsidR="00B82F4F" w:rsidRPr="00CB7A36" w:rsidRDefault="00D81AB7" w:rsidP="00596E4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7A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706" w:type="dxa"/>
          </w:tcPr>
          <w:p w:rsidR="00B82F4F" w:rsidRPr="00CB7A36" w:rsidRDefault="00B82F4F" w:rsidP="00744DD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B7A36">
              <w:rPr>
                <w:rFonts w:ascii="Times New Roman" w:hAnsi="Times New Roman" w:cs="Times New Roman"/>
                <w:sz w:val="32"/>
                <w:szCs w:val="32"/>
              </w:rPr>
              <w:t xml:space="preserve">Цели и задачи </w:t>
            </w:r>
            <w:r w:rsidR="002F6C52" w:rsidRPr="00CB7A36">
              <w:rPr>
                <w:rFonts w:ascii="Times New Roman" w:hAnsi="Times New Roman" w:cs="Times New Roman"/>
                <w:sz w:val="32"/>
                <w:szCs w:val="32"/>
              </w:rPr>
              <w:t xml:space="preserve">выпускной квалификационной </w:t>
            </w:r>
            <w:r w:rsidRPr="00CB7A36">
              <w:rPr>
                <w:rFonts w:ascii="Times New Roman" w:hAnsi="Times New Roman" w:cs="Times New Roman"/>
                <w:sz w:val="32"/>
                <w:szCs w:val="32"/>
              </w:rPr>
              <w:t>работы………</w:t>
            </w:r>
            <w:r w:rsidR="00596E43" w:rsidRPr="00CB7A36">
              <w:rPr>
                <w:rFonts w:ascii="Times New Roman" w:hAnsi="Times New Roman" w:cs="Times New Roman"/>
                <w:sz w:val="32"/>
                <w:szCs w:val="32"/>
              </w:rPr>
              <w:t>...</w:t>
            </w:r>
          </w:p>
        </w:tc>
        <w:tc>
          <w:tcPr>
            <w:tcW w:w="850" w:type="dxa"/>
          </w:tcPr>
          <w:p w:rsidR="00B82F4F" w:rsidRPr="00CB7A36" w:rsidRDefault="00AF1208" w:rsidP="00596E4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7A3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AE3790" w:rsidRPr="00CB7A36" w:rsidTr="00596E43">
        <w:trPr>
          <w:trHeight w:val="710"/>
        </w:trPr>
        <w:tc>
          <w:tcPr>
            <w:tcW w:w="509" w:type="dxa"/>
          </w:tcPr>
          <w:p w:rsidR="00AE3790" w:rsidRPr="00CB7A36" w:rsidRDefault="00D81AB7" w:rsidP="00596E4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7A3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706" w:type="dxa"/>
          </w:tcPr>
          <w:p w:rsidR="00AE3790" w:rsidRPr="00CB7A36" w:rsidRDefault="00C433E8" w:rsidP="0072584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7A36">
              <w:rPr>
                <w:rFonts w:ascii="Times New Roman" w:hAnsi="Times New Roman" w:cs="Times New Roman"/>
                <w:sz w:val="32"/>
                <w:szCs w:val="32"/>
              </w:rPr>
              <w:t xml:space="preserve">Выбор темы, подбор литературы </w:t>
            </w:r>
            <w:r w:rsidR="00725849" w:rsidRPr="00CB7A36">
              <w:rPr>
                <w:rFonts w:ascii="Times New Roman" w:hAnsi="Times New Roman" w:cs="Times New Roman"/>
                <w:sz w:val="32"/>
                <w:szCs w:val="32"/>
              </w:rPr>
              <w:t>…..</w:t>
            </w:r>
            <w:r w:rsidR="00B82F4F" w:rsidRPr="00CB7A36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 w:rsidR="0097021C" w:rsidRPr="00CB7A36">
              <w:rPr>
                <w:rFonts w:ascii="Times New Roman" w:hAnsi="Times New Roman" w:cs="Times New Roman"/>
                <w:sz w:val="32"/>
                <w:szCs w:val="32"/>
              </w:rPr>
              <w:t>………………………</w:t>
            </w:r>
            <w:r w:rsidR="00596E43" w:rsidRPr="00CB7A36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</w:p>
        </w:tc>
        <w:tc>
          <w:tcPr>
            <w:tcW w:w="850" w:type="dxa"/>
          </w:tcPr>
          <w:p w:rsidR="00AE3790" w:rsidRPr="00CB7A36" w:rsidRDefault="00AF1208" w:rsidP="00596E4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7A3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AE3790" w:rsidRPr="00CB7A36" w:rsidTr="00596E43">
        <w:trPr>
          <w:trHeight w:val="692"/>
        </w:trPr>
        <w:tc>
          <w:tcPr>
            <w:tcW w:w="509" w:type="dxa"/>
          </w:tcPr>
          <w:p w:rsidR="00AE3790" w:rsidRPr="00CB7A36" w:rsidRDefault="00D81AB7" w:rsidP="00596E4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7A3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706" w:type="dxa"/>
          </w:tcPr>
          <w:p w:rsidR="00AE3790" w:rsidRPr="00CB7A36" w:rsidRDefault="00AE3790" w:rsidP="00AF1208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7A36">
              <w:rPr>
                <w:rFonts w:ascii="Times New Roman" w:hAnsi="Times New Roman" w:cs="Times New Roman"/>
                <w:sz w:val="32"/>
                <w:szCs w:val="32"/>
              </w:rPr>
              <w:t xml:space="preserve">Руководство </w:t>
            </w:r>
            <w:r w:rsidR="00AF1208" w:rsidRPr="00CB7A36">
              <w:rPr>
                <w:rFonts w:ascii="Times New Roman" w:hAnsi="Times New Roman" w:cs="Times New Roman"/>
                <w:sz w:val="32"/>
                <w:szCs w:val="32"/>
              </w:rPr>
              <w:t>письменной</w:t>
            </w:r>
            <w:r w:rsidR="0097021C" w:rsidRPr="00CB7A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F1208" w:rsidRPr="00CB7A36">
              <w:rPr>
                <w:rFonts w:ascii="Times New Roman" w:hAnsi="Times New Roman" w:cs="Times New Roman"/>
                <w:sz w:val="32"/>
                <w:szCs w:val="32"/>
              </w:rPr>
              <w:t>экзаменационной</w:t>
            </w:r>
            <w:r w:rsidR="0097021C" w:rsidRPr="00CB7A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B7A36">
              <w:rPr>
                <w:rFonts w:ascii="Times New Roman" w:hAnsi="Times New Roman" w:cs="Times New Roman"/>
                <w:sz w:val="32"/>
                <w:szCs w:val="32"/>
              </w:rPr>
              <w:t>работ</w:t>
            </w:r>
            <w:r w:rsidR="00AF1208" w:rsidRPr="00CB7A36">
              <w:rPr>
                <w:rFonts w:ascii="Times New Roman" w:hAnsi="Times New Roman" w:cs="Times New Roman"/>
                <w:sz w:val="32"/>
                <w:szCs w:val="32"/>
              </w:rPr>
              <w:t>ой</w:t>
            </w:r>
            <w:proofErr w:type="gramStart"/>
            <w:r w:rsidR="0097021C" w:rsidRPr="00CB7A36">
              <w:rPr>
                <w:rFonts w:ascii="Times New Roman" w:hAnsi="Times New Roman" w:cs="Times New Roman"/>
                <w:sz w:val="32"/>
                <w:szCs w:val="32"/>
              </w:rPr>
              <w:t>..……….</w:t>
            </w:r>
            <w:r w:rsidR="00596E43" w:rsidRPr="00CB7A36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gramEnd"/>
          </w:p>
        </w:tc>
        <w:tc>
          <w:tcPr>
            <w:tcW w:w="850" w:type="dxa"/>
          </w:tcPr>
          <w:p w:rsidR="00AE3790" w:rsidRPr="00CB7A36" w:rsidRDefault="00AF1208" w:rsidP="00596E4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7A3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AF1208" w:rsidRPr="00CB7A36" w:rsidTr="00596E43">
        <w:trPr>
          <w:trHeight w:val="1269"/>
        </w:trPr>
        <w:tc>
          <w:tcPr>
            <w:tcW w:w="509" w:type="dxa"/>
          </w:tcPr>
          <w:p w:rsidR="00AF1208" w:rsidRPr="00CB7A36" w:rsidRDefault="00AF1208" w:rsidP="00596E4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7A3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706" w:type="dxa"/>
          </w:tcPr>
          <w:p w:rsidR="00AF1208" w:rsidRPr="00CB7A36" w:rsidRDefault="00AF1208" w:rsidP="0032676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7A36">
              <w:rPr>
                <w:rFonts w:ascii="Times New Roman" w:hAnsi="Times New Roman" w:cs="Times New Roman"/>
                <w:sz w:val="32"/>
                <w:szCs w:val="32"/>
              </w:rPr>
              <w:t>Организация выполнения и защита письменной экзаменационной работы……………………………………….</w:t>
            </w:r>
            <w:r w:rsidR="00596E43" w:rsidRPr="00CB7A3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50" w:type="dxa"/>
          </w:tcPr>
          <w:p w:rsidR="00596E43" w:rsidRPr="00CB7A36" w:rsidRDefault="00596E43" w:rsidP="00596E4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1208" w:rsidRPr="00CB7A36" w:rsidRDefault="00AF1208" w:rsidP="00596E4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7A3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AF1208" w:rsidRPr="00CB7A36" w:rsidTr="00596E43">
        <w:trPr>
          <w:trHeight w:val="1273"/>
        </w:trPr>
        <w:tc>
          <w:tcPr>
            <w:tcW w:w="509" w:type="dxa"/>
          </w:tcPr>
          <w:p w:rsidR="00AF1208" w:rsidRPr="00CB7A36" w:rsidRDefault="00AF1208" w:rsidP="00596E4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7A3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706" w:type="dxa"/>
          </w:tcPr>
          <w:p w:rsidR="00AF1208" w:rsidRPr="00CB7A36" w:rsidRDefault="00AF1208" w:rsidP="00472836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7A36">
              <w:rPr>
                <w:rFonts w:ascii="Times New Roman" w:hAnsi="Times New Roman" w:cs="Times New Roman"/>
                <w:sz w:val="32"/>
                <w:szCs w:val="32"/>
              </w:rPr>
              <w:t>Структура и содержание письменной экзаменационной работы…………………………………………………………….</w:t>
            </w:r>
          </w:p>
        </w:tc>
        <w:tc>
          <w:tcPr>
            <w:tcW w:w="850" w:type="dxa"/>
          </w:tcPr>
          <w:p w:rsidR="00596E43" w:rsidRPr="00CB7A36" w:rsidRDefault="00596E43" w:rsidP="00596E4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1208" w:rsidRPr="00CB7A36" w:rsidRDefault="00AF1208" w:rsidP="00596E4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7A3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AF1208" w:rsidRPr="00CB7A36" w:rsidTr="00596E43">
        <w:trPr>
          <w:trHeight w:val="1249"/>
        </w:trPr>
        <w:tc>
          <w:tcPr>
            <w:tcW w:w="509" w:type="dxa"/>
          </w:tcPr>
          <w:p w:rsidR="00AF1208" w:rsidRPr="00CB7A36" w:rsidRDefault="00AF1208" w:rsidP="00596E4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7A3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706" w:type="dxa"/>
          </w:tcPr>
          <w:p w:rsidR="00AF1208" w:rsidRPr="00CB7A36" w:rsidRDefault="00AF1208" w:rsidP="00744DD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7A36">
              <w:rPr>
                <w:rFonts w:ascii="Times New Roman" w:hAnsi="Times New Roman" w:cs="Times New Roman"/>
                <w:sz w:val="32"/>
                <w:szCs w:val="32"/>
              </w:rPr>
              <w:t>5.1. Пояснительная записка……………………………………..</w:t>
            </w:r>
            <w:r w:rsidR="00596E43" w:rsidRPr="00CB7A3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F1208" w:rsidRPr="00CB7A36" w:rsidRDefault="00AF1208" w:rsidP="00744DD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7A36">
              <w:rPr>
                <w:rFonts w:ascii="Times New Roman" w:hAnsi="Times New Roman" w:cs="Times New Roman"/>
                <w:sz w:val="32"/>
                <w:szCs w:val="32"/>
              </w:rPr>
              <w:t>5.2. Графическая часть…………………………………………...</w:t>
            </w:r>
          </w:p>
        </w:tc>
        <w:tc>
          <w:tcPr>
            <w:tcW w:w="850" w:type="dxa"/>
          </w:tcPr>
          <w:p w:rsidR="00AF1208" w:rsidRPr="00CB7A36" w:rsidRDefault="00AF1208" w:rsidP="00596E4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7A3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  <w:p w:rsidR="00AF1208" w:rsidRPr="00CB7A36" w:rsidRDefault="00AF1208" w:rsidP="00596E4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7A36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</w:tr>
      <w:tr w:rsidR="00AF1208" w:rsidRPr="00CB7A36" w:rsidTr="00596E43">
        <w:trPr>
          <w:trHeight w:val="700"/>
        </w:trPr>
        <w:tc>
          <w:tcPr>
            <w:tcW w:w="509" w:type="dxa"/>
          </w:tcPr>
          <w:p w:rsidR="00AF1208" w:rsidRPr="00CB7A36" w:rsidRDefault="00AF1208" w:rsidP="00596E4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7A3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8706" w:type="dxa"/>
          </w:tcPr>
          <w:p w:rsidR="00AF1208" w:rsidRPr="00CB7A36" w:rsidRDefault="00AF1208" w:rsidP="00744DD0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7A36">
              <w:rPr>
                <w:rFonts w:ascii="Times New Roman" w:hAnsi="Times New Roman" w:cs="Times New Roman"/>
                <w:sz w:val="32"/>
                <w:szCs w:val="32"/>
              </w:rPr>
              <w:t>Приложения……………………………………………………....</w:t>
            </w:r>
          </w:p>
        </w:tc>
        <w:tc>
          <w:tcPr>
            <w:tcW w:w="850" w:type="dxa"/>
          </w:tcPr>
          <w:p w:rsidR="00AF1208" w:rsidRPr="00CB7A36" w:rsidRDefault="00AF1208" w:rsidP="00596E4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7A36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</w:tbl>
    <w:p w:rsidR="00AE3790" w:rsidRPr="00555346" w:rsidRDefault="00AE3790" w:rsidP="00744DD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3790" w:rsidRPr="00555346" w:rsidRDefault="00AE3790" w:rsidP="00744DD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3790" w:rsidRPr="00555346" w:rsidRDefault="00AE3790" w:rsidP="00744DD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82F4F" w:rsidRPr="00555346" w:rsidRDefault="00B82F4F" w:rsidP="00744DD0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  <w:sectPr w:rsidR="00B82F4F" w:rsidRPr="00555346" w:rsidSect="00555346">
          <w:pgSz w:w="11906" w:h="16838"/>
          <w:pgMar w:top="1418" w:right="851" w:bottom="1418" w:left="1418" w:header="709" w:footer="709" w:gutter="0"/>
          <w:cols w:space="708"/>
          <w:docGrid w:linePitch="360"/>
        </w:sectPr>
      </w:pPr>
    </w:p>
    <w:p w:rsidR="00B82F4F" w:rsidRPr="00CB7A36" w:rsidRDefault="00B82F4F" w:rsidP="00744DD0">
      <w:pPr>
        <w:pStyle w:val="a7"/>
        <w:spacing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7A36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D02534" w:rsidRPr="00CB7A36" w:rsidRDefault="00D02534" w:rsidP="00744DD0">
      <w:pPr>
        <w:pStyle w:val="af3"/>
        <w:spacing w:after="0" w:afterAutospacing="0" w:line="360" w:lineRule="auto"/>
        <w:ind w:firstLine="851"/>
        <w:jc w:val="both"/>
        <w:rPr>
          <w:color w:val="000000"/>
          <w:sz w:val="32"/>
          <w:szCs w:val="32"/>
        </w:rPr>
      </w:pPr>
      <w:r w:rsidRPr="00CB7A36">
        <w:rPr>
          <w:color w:val="000000"/>
          <w:sz w:val="32"/>
          <w:szCs w:val="32"/>
        </w:rPr>
        <w:t>Государственная итоговая аттестация выпускников включает в себя защиту выпускной квалификационной работы (выпускная практическая квалификационная работа и письменная экзаменационная работа).</w:t>
      </w:r>
    </w:p>
    <w:p w:rsidR="00376D9D" w:rsidRPr="00CB7A36" w:rsidRDefault="00376D9D" w:rsidP="00744DD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B7A3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соответствии с Положением </w:t>
      </w:r>
      <w:r w:rsidR="00FC3314" w:rsidRPr="00CB7A36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CB7A36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="00FC3314" w:rsidRPr="00CB7A3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организации и проведению</w:t>
      </w:r>
      <w:r w:rsidRPr="00CB7A3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государственной итоговой аттестации </w:t>
      </w:r>
      <w:r w:rsidR="006E2C34" w:rsidRPr="00CB7A3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выпускная квалификационная работа </w:t>
      </w:r>
      <w:r w:rsidRPr="00CB7A3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является формой итоговой аттестации, которая призвана обеспечивать наиболее глубокую и системную проверку подготовки выпускников к профессиональной деятельности. В процессе выполнения </w:t>
      </w:r>
      <w:r w:rsidR="006E2C34" w:rsidRPr="00CB7A3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выпускной квалификационной работы </w:t>
      </w:r>
      <w:r w:rsidRPr="00CB7A36">
        <w:rPr>
          <w:rFonts w:ascii="Times New Roman" w:eastAsia="Times New Roman" w:hAnsi="Times New Roman" w:cs="Times New Roman"/>
          <w:color w:val="000000"/>
          <w:sz w:val="32"/>
          <w:szCs w:val="32"/>
        </w:rPr>
        <w:t>студенты закрепляют и расширяют полученные знания, умения, навыки.</w:t>
      </w:r>
    </w:p>
    <w:p w:rsidR="00376D9D" w:rsidRPr="00CB7A36" w:rsidRDefault="006E2C34" w:rsidP="00744DD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B7A3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Выпускная квалификационная работа </w:t>
      </w:r>
      <w:r w:rsidR="00376D9D" w:rsidRPr="00CB7A3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может иметь конкретное производственное значение и выполняться </w:t>
      </w:r>
      <w:r w:rsidRPr="00CB7A36">
        <w:rPr>
          <w:rFonts w:ascii="Times New Roman" w:eastAsia="Times New Roman" w:hAnsi="Times New Roman" w:cs="Times New Roman"/>
          <w:color w:val="000000"/>
          <w:sz w:val="32"/>
          <w:szCs w:val="32"/>
        </w:rPr>
        <w:t>по предложениям образовательных учреждений, организаций, предприятий.</w:t>
      </w:r>
    </w:p>
    <w:p w:rsidR="00076FDB" w:rsidRPr="00CB7A36" w:rsidRDefault="00076FDB" w:rsidP="007B7B57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B7A36">
        <w:rPr>
          <w:rFonts w:ascii="Times New Roman" w:hAnsi="Times New Roman" w:cs="Times New Roman"/>
          <w:sz w:val="32"/>
          <w:szCs w:val="32"/>
        </w:rPr>
        <w:t>Методические рекомендации разработаны с цел</w:t>
      </w:r>
      <w:r w:rsidR="00A648C7" w:rsidRPr="00CB7A36">
        <w:rPr>
          <w:rFonts w:ascii="Times New Roman" w:hAnsi="Times New Roman" w:cs="Times New Roman"/>
          <w:sz w:val="32"/>
          <w:szCs w:val="32"/>
        </w:rPr>
        <w:t xml:space="preserve">ью выработки единых требований </w:t>
      </w:r>
      <w:r w:rsidRPr="00CB7A36">
        <w:rPr>
          <w:rFonts w:ascii="Times New Roman" w:hAnsi="Times New Roman" w:cs="Times New Roman"/>
          <w:sz w:val="32"/>
          <w:szCs w:val="32"/>
        </w:rPr>
        <w:t xml:space="preserve">по выполнению и оформлению </w:t>
      </w:r>
      <w:r w:rsidR="00A648C7" w:rsidRPr="00CB7A36">
        <w:rPr>
          <w:rFonts w:ascii="Times New Roman" w:hAnsi="Times New Roman" w:cs="Times New Roman"/>
          <w:sz w:val="32"/>
          <w:szCs w:val="32"/>
        </w:rPr>
        <w:t>письменной экзаменационной</w:t>
      </w:r>
      <w:r w:rsidRPr="00CB7A36">
        <w:rPr>
          <w:rFonts w:ascii="Times New Roman" w:hAnsi="Times New Roman" w:cs="Times New Roman"/>
          <w:sz w:val="32"/>
          <w:szCs w:val="32"/>
        </w:rPr>
        <w:t xml:space="preserve"> работы и содержат информацию по организации, выполнению и оформлению </w:t>
      </w:r>
      <w:r w:rsidR="007F5F4B" w:rsidRPr="00CB7A36">
        <w:rPr>
          <w:rFonts w:ascii="Times New Roman" w:hAnsi="Times New Roman" w:cs="Times New Roman"/>
          <w:sz w:val="32"/>
          <w:szCs w:val="32"/>
        </w:rPr>
        <w:t>письменной экзаменационной</w:t>
      </w:r>
      <w:r w:rsidR="002F6C52" w:rsidRPr="00CB7A36">
        <w:rPr>
          <w:rFonts w:ascii="Times New Roman" w:hAnsi="Times New Roman" w:cs="Times New Roman"/>
          <w:sz w:val="32"/>
          <w:szCs w:val="32"/>
        </w:rPr>
        <w:t xml:space="preserve"> </w:t>
      </w:r>
      <w:r w:rsidRPr="00CB7A36">
        <w:rPr>
          <w:rFonts w:ascii="Times New Roman" w:hAnsi="Times New Roman" w:cs="Times New Roman"/>
          <w:sz w:val="32"/>
          <w:szCs w:val="32"/>
        </w:rPr>
        <w:t>работы.</w:t>
      </w:r>
    </w:p>
    <w:p w:rsidR="00B82F4F" w:rsidRPr="00CB7A36" w:rsidRDefault="00076FDB" w:rsidP="00744DD0">
      <w:pPr>
        <w:tabs>
          <w:tab w:val="left" w:pos="360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B7A36">
        <w:rPr>
          <w:rFonts w:ascii="Times New Roman" w:hAnsi="Times New Roman" w:cs="Times New Roman"/>
          <w:sz w:val="32"/>
          <w:szCs w:val="32"/>
        </w:rPr>
        <w:t xml:space="preserve">Методические рекомендации помогут студентам выпускных групп овладеть технологией организации и выполнения </w:t>
      </w:r>
      <w:r w:rsidR="007F5F4B" w:rsidRPr="00CB7A36">
        <w:rPr>
          <w:rFonts w:ascii="Times New Roman" w:hAnsi="Times New Roman" w:cs="Times New Roman"/>
          <w:sz w:val="32"/>
          <w:szCs w:val="32"/>
        </w:rPr>
        <w:t>письменной экзаменационной</w:t>
      </w:r>
      <w:r w:rsidRPr="00CB7A36">
        <w:rPr>
          <w:rFonts w:ascii="Times New Roman" w:hAnsi="Times New Roman" w:cs="Times New Roman"/>
          <w:sz w:val="32"/>
          <w:szCs w:val="32"/>
        </w:rPr>
        <w:t xml:space="preserve"> работы. Могут быть </w:t>
      </w:r>
      <w:proofErr w:type="gramStart"/>
      <w:r w:rsidRPr="00CB7A36">
        <w:rPr>
          <w:rFonts w:ascii="Times New Roman" w:hAnsi="Times New Roman" w:cs="Times New Roman"/>
          <w:sz w:val="32"/>
          <w:szCs w:val="32"/>
        </w:rPr>
        <w:t>использованы</w:t>
      </w:r>
      <w:proofErr w:type="gramEnd"/>
      <w:r w:rsidRPr="00CB7A36">
        <w:rPr>
          <w:rFonts w:ascii="Times New Roman" w:hAnsi="Times New Roman" w:cs="Times New Roman"/>
          <w:sz w:val="32"/>
          <w:szCs w:val="32"/>
        </w:rPr>
        <w:t xml:space="preserve"> преподавателями при руководстве </w:t>
      </w:r>
      <w:r w:rsidR="007F5F4B" w:rsidRPr="00CB7A36">
        <w:rPr>
          <w:rFonts w:ascii="Times New Roman" w:hAnsi="Times New Roman" w:cs="Times New Roman"/>
          <w:sz w:val="32"/>
          <w:szCs w:val="32"/>
        </w:rPr>
        <w:t>письменной экзаменационной</w:t>
      </w:r>
      <w:r w:rsidRPr="00CB7A36">
        <w:rPr>
          <w:rFonts w:ascii="Times New Roman" w:hAnsi="Times New Roman" w:cs="Times New Roman"/>
          <w:sz w:val="32"/>
          <w:szCs w:val="32"/>
        </w:rPr>
        <w:t xml:space="preserve"> работ</w:t>
      </w:r>
      <w:r w:rsidR="002F6C52" w:rsidRPr="00CB7A36">
        <w:rPr>
          <w:rFonts w:ascii="Times New Roman" w:hAnsi="Times New Roman" w:cs="Times New Roman"/>
          <w:sz w:val="32"/>
          <w:szCs w:val="32"/>
        </w:rPr>
        <w:t>ой</w:t>
      </w:r>
      <w:r w:rsidRPr="00CB7A3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82F4F" w:rsidRPr="00CB7A36" w:rsidRDefault="00B82F4F" w:rsidP="00744DD0">
      <w:pPr>
        <w:pStyle w:val="a7"/>
        <w:spacing w:line="360" w:lineRule="auto"/>
        <w:ind w:firstLine="851"/>
        <w:rPr>
          <w:rFonts w:ascii="Times New Roman" w:hAnsi="Times New Roman" w:cs="Times New Roman"/>
          <w:b/>
          <w:sz w:val="32"/>
          <w:szCs w:val="32"/>
        </w:rPr>
        <w:sectPr w:rsidR="00B82F4F" w:rsidRPr="00CB7A36" w:rsidSect="00CB7A36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B82F4F" w:rsidRPr="00CB7A36" w:rsidRDefault="00B82F4F" w:rsidP="00CB7A36">
      <w:pPr>
        <w:pStyle w:val="a7"/>
        <w:numPr>
          <w:ilvl w:val="0"/>
          <w:numId w:val="7"/>
        </w:numPr>
        <w:spacing w:line="360" w:lineRule="auto"/>
        <w:ind w:hanging="1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B7A3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Цели и задачи </w:t>
      </w:r>
      <w:r w:rsidR="00397A29" w:rsidRPr="00CB7A36">
        <w:rPr>
          <w:rFonts w:ascii="Times New Roman" w:hAnsi="Times New Roman" w:cs="Times New Roman"/>
          <w:b/>
          <w:sz w:val="32"/>
          <w:szCs w:val="32"/>
        </w:rPr>
        <w:t>письменной</w:t>
      </w:r>
      <w:r w:rsidR="00B33FD2" w:rsidRPr="00CB7A3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97A29" w:rsidRPr="00CB7A36">
        <w:rPr>
          <w:rFonts w:ascii="Times New Roman" w:hAnsi="Times New Roman" w:cs="Times New Roman"/>
          <w:b/>
          <w:sz w:val="32"/>
          <w:szCs w:val="32"/>
        </w:rPr>
        <w:t>экзаменационной</w:t>
      </w:r>
      <w:r w:rsidR="00B33FD2" w:rsidRPr="00CB7A36">
        <w:rPr>
          <w:rFonts w:ascii="Times New Roman" w:hAnsi="Times New Roman" w:cs="Times New Roman"/>
          <w:b/>
          <w:sz w:val="32"/>
          <w:szCs w:val="32"/>
        </w:rPr>
        <w:t xml:space="preserve"> работы</w:t>
      </w:r>
    </w:p>
    <w:p w:rsidR="00941546" w:rsidRPr="00CB7A36" w:rsidRDefault="00941546" w:rsidP="00744DD0">
      <w:pPr>
        <w:pStyle w:val="af3"/>
        <w:spacing w:before="0" w:beforeAutospacing="0" w:after="0" w:afterAutospacing="0" w:line="360" w:lineRule="auto"/>
        <w:ind w:firstLine="851"/>
        <w:jc w:val="both"/>
        <w:rPr>
          <w:sz w:val="32"/>
          <w:szCs w:val="32"/>
        </w:rPr>
      </w:pPr>
      <w:r w:rsidRPr="00CB7A36">
        <w:rPr>
          <w:sz w:val="32"/>
          <w:szCs w:val="32"/>
        </w:rPr>
        <w:t xml:space="preserve">Цели </w:t>
      </w:r>
      <w:r w:rsidR="00397A29" w:rsidRPr="00CB7A36">
        <w:rPr>
          <w:sz w:val="32"/>
          <w:szCs w:val="32"/>
        </w:rPr>
        <w:t>письменной</w:t>
      </w:r>
      <w:r w:rsidRPr="00CB7A36">
        <w:rPr>
          <w:sz w:val="32"/>
          <w:szCs w:val="32"/>
        </w:rPr>
        <w:t xml:space="preserve"> </w:t>
      </w:r>
      <w:r w:rsidR="00397A29" w:rsidRPr="00CB7A36">
        <w:rPr>
          <w:sz w:val="32"/>
          <w:szCs w:val="32"/>
        </w:rPr>
        <w:t>экзаменационной</w:t>
      </w:r>
      <w:r w:rsidRPr="00CB7A36">
        <w:rPr>
          <w:sz w:val="32"/>
          <w:szCs w:val="32"/>
        </w:rPr>
        <w:t xml:space="preserve"> работы состоят в систематизации и углублении теоретических и практических знаний по избранной профессии/специальности и их применении при решении практических задач, в приобретении навыков самостоятельной работы, овладении методикой исследования, обобщении и логическом изложении материала.</w:t>
      </w:r>
    </w:p>
    <w:p w:rsidR="00941546" w:rsidRPr="00CB7A36" w:rsidRDefault="00941546" w:rsidP="00744DD0">
      <w:pPr>
        <w:pStyle w:val="af3"/>
        <w:spacing w:before="0" w:beforeAutospacing="0" w:after="0" w:afterAutospacing="0" w:line="360" w:lineRule="auto"/>
        <w:ind w:firstLine="851"/>
        <w:jc w:val="both"/>
        <w:rPr>
          <w:sz w:val="32"/>
          <w:szCs w:val="32"/>
        </w:rPr>
      </w:pPr>
      <w:r w:rsidRPr="00CB7A36">
        <w:rPr>
          <w:sz w:val="32"/>
          <w:szCs w:val="32"/>
        </w:rPr>
        <w:t xml:space="preserve">В своей выпускной </w:t>
      </w:r>
      <w:r w:rsidR="00397A29" w:rsidRPr="00CB7A36">
        <w:rPr>
          <w:sz w:val="32"/>
          <w:szCs w:val="32"/>
        </w:rPr>
        <w:t>письменной</w:t>
      </w:r>
      <w:r w:rsidRPr="00CB7A36">
        <w:rPr>
          <w:sz w:val="32"/>
          <w:szCs w:val="32"/>
        </w:rPr>
        <w:t xml:space="preserve"> работе студент должен показать:</w:t>
      </w:r>
    </w:p>
    <w:p w:rsidR="00941546" w:rsidRPr="00CB7A36" w:rsidRDefault="00941546" w:rsidP="00744DD0">
      <w:pPr>
        <w:pStyle w:val="af3"/>
        <w:spacing w:before="0" w:beforeAutospacing="0" w:after="0" w:afterAutospacing="0" w:line="360" w:lineRule="auto"/>
        <w:ind w:firstLine="851"/>
        <w:jc w:val="both"/>
        <w:rPr>
          <w:sz w:val="32"/>
          <w:szCs w:val="32"/>
        </w:rPr>
      </w:pPr>
      <w:r w:rsidRPr="00CB7A36">
        <w:rPr>
          <w:sz w:val="32"/>
          <w:szCs w:val="32"/>
        </w:rPr>
        <w:t>- прочные теоретические знания по избранной теме;</w:t>
      </w:r>
    </w:p>
    <w:p w:rsidR="00941546" w:rsidRPr="00CB7A36" w:rsidRDefault="00941546" w:rsidP="00744DD0">
      <w:pPr>
        <w:pStyle w:val="af3"/>
        <w:spacing w:before="0" w:beforeAutospacing="0" w:after="0" w:afterAutospacing="0" w:line="360" w:lineRule="auto"/>
        <w:ind w:firstLine="851"/>
        <w:jc w:val="both"/>
        <w:rPr>
          <w:sz w:val="32"/>
          <w:szCs w:val="32"/>
        </w:rPr>
      </w:pPr>
      <w:r w:rsidRPr="00CB7A36">
        <w:rPr>
          <w:sz w:val="32"/>
          <w:szCs w:val="32"/>
        </w:rPr>
        <w:t>- умение изучать и обобщать литературные источники;</w:t>
      </w:r>
    </w:p>
    <w:p w:rsidR="00941546" w:rsidRPr="00CB7A36" w:rsidRDefault="00941546" w:rsidP="00744DD0">
      <w:pPr>
        <w:pStyle w:val="af3"/>
        <w:spacing w:before="0" w:beforeAutospacing="0" w:after="0" w:afterAutospacing="0" w:line="360" w:lineRule="auto"/>
        <w:ind w:firstLine="851"/>
        <w:jc w:val="both"/>
        <w:rPr>
          <w:sz w:val="32"/>
          <w:szCs w:val="32"/>
        </w:rPr>
      </w:pPr>
      <w:r w:rsidRPr="00CB7A36">
        <w:rPr>
          <w:sz w:val="32"/>
          <w:szCs w:val="32"/>
        </w:rPr>
        <w:t>- умение решать практические задачи, делать выводы и предложения.</w:t>
      </w:r>
    </w:p>
    <w:p w:rsidR="00941546" w:rsidRPr="00CB7A36" w:rsidRDefault="00941546" w:rsidP="00744DD0">
      <w:pPr>
        <w:pStyle w:val="af3"/>
        <w:spacing w:before="0" w:beforeAutospacing="0" w:after="0" w:afterAutospacing="0" w:line="360" w:lineRule="auto"/>
        <w:ind w:firstLine="851"/>
        <w:jc w:val="both"/>
        <w:rPr>
          <w:sz w:val="32"/>
          <w:szCs w:val="32"/>
        </w:rPr>
      </w:pPr>
      <w:r w:rsidRPr="00CB7A36">
        <w:rPr>
          <w:sz w:val="32"/>
          <w:szCs w:val="32"/>
        </w:rPr>
        <w:t xml:space="preserve">Выполнение выпускной квалификационной работы включает следующие этапы: </w:t>
      </w:r>
    </w:p>
    <w:p w:rsidR="00941546" w:rsidRPr="00CB7A36" w:rsidRDefault="00941546" w:rsidP="00744DD0">
      <w:pPr>
        <w:pStyle w:val="af3"/>
        <w:spacing w:before="0" w:beforeAutospacing="0" w:after="0" w:afterAutospacing="0" w:line="360" w:lineRule="auto"/>
        <w:ind w:firstLine="851"/>
        <w:jc w:val="both"/>
        <w:rPr>
          <w:sz w:val="32"/>
          <w:szCs w:val="32"/>
        </w:rPr>
      </w:pPr>
      <w:r w:rsidRPr="00CB7A36">
        <w:rPr>
          <w:sz w:val="32"/>
          <w:szCs w:val="32"/>
        </w:rPr>
        <w:t>- выбор и закрепление темы;</w:t>
      </w:r>
    </w:p>
    <w:p w:rsidR="00941546" w:rsidRPr="00CB7A36" w:rsidRDefault="00941546" w:rsidP="00744DD0">
      <w:pPr>
        <w:pStyle w:val="af3"/>
        <w:spacing w:before="0" w:beforeAutospacing="0" w:after="0" w:afterAutospacing="0" w:line="360" w:lineRule="auto"/>
        <w:ind w:firstLine="851"/>
        <w:jc w:val="both"/>
        <w:rPr>
          <w:sz w:val="32"/>
          <w:szCs w:val="32"/>
        </w:rPr>
      </w:pPr>
      <w:r w:rsidRPr="00CB7A36">
        <w:rPr>
          <w:sz w:val="32"/>
          <w:szCs w:val="32"/>
        </w:rPr>
        <w:t>-подбор и изучение литературных источников и нормативных актов по теме работы;</w:t>
      </w:r>
    </w:p>
    <w:p w:rsidR="00941546" w:rsidRPr="00CB7A36" w:rsidRDefault="00941546" w:rsidP="00744DD0">
      <w:pPr>
        <w:pStyle w:val="af3"/>
        <w:spacing w:before="0" w:beforeAutospacing="0" w:after="0" w:afterAutospacing="0" w:line="360" w:lineRule="auto"/>
        <w:ind w:firstLine="851"/>
        <w:jc w:val="both"/>
        <w:rPr>
          <w:sz w:val="32"/>
          <w:szCs w:val="32"/>
        </w:rPr>
      </w:pPr>
      <w:r w:rsidRPr="00CB7A36">
        <w:rPr>
          <w:sz w:val="32"/>
          <w:szCs w:val="32"/>
        </w:rPr>
        <w:t>-написание и оформление работы;</w:t>
      </w:r>
    </w:p>
    <w:p w:rsidR="00941546" w:rsidRPr="00CB7A36" w:rsidRDefault="00941546" w:rsidP="00744DD0">
      <w:pPr>
        <w:pStyle w:val="af3"/>
        <w:spacing w:before="0" w:beforeAutospacing="0" w:after="0" w:afterAutospacing="0" w:line="360" w:lineRule="auto"/>
        <w:ind w:firstLine="851"/>
        <w:jc w:val="both"/>
        <w:rPr>
          <w:sz w:val="32"/>
          <w:szCs w:val="32"/>
        </w:rPr>
      </w:pPr>
      <w:r w:rsidRPr="00CB7A36">
        <w:rPr>
          <w:sz w:val="32"/>
          <w:szCs w:val="32"/>
        </w:rPr>
        <w:t>-подготовка работы к защите;</w:t>
      </w:r>
    </w:p>
    <w:p w:rsidR="00941546" w:rsidRPr="00CB7A36" w:rsidRDefault="00941546" w:rsidP="00CB7A36">
      <w:pPr>
        <w:pStyle w:val="af3"/>
        <w:spacing w:before="0" w:beforeAutospacing="0" w:after="240" w:afterAutospacing="0" w:line="360" w:lineRule="auto"/>
        <w:ind w:firstLine="851"/>
        <w:jc w:val="both"/>
        <w:rPr>
          <w:sz w:val="32"/>
          <w:szCs w:val="32"/>
        </w:rPr>
      </w:pPr>
      <w:r w:rsidRPr="00CB7A36">
        <w:rPr>
          <w:sz w:val="32"/>
          <w:szCs w:val="32"/>
        </w:rPr>
        <w:t xml:space="preserve">защита </w:t>
      </w:r>
      <w:r w:rsidR="00397A29" w:rsidRPr="00CB7A36">
        <w:rPr>
          <w:sz w:val="32"/>
          <w:szCs w:val="32"/>
        </w:rPr>
        <w:t>письменной</w:t>
      </w:r>
      <w:r w:rsidRPr="00CB7A36">
        <w:rPr>
          <w:sz w:val="32"/>
          <w:szCs w:val="32"/>
        </w:rPr>
        <w:t xml:space="preserve"> </w:t>
      </w:r>
      <w:r w:rsidR="00397A29" w:rsidRPr="00CB7A36">
        <w:rPr>
          <w:sz w:val="32"/>
          <w:szCs w:val="32"/>
        </w:rPr>
        <w:t>экзаменационной</w:t>
      </w:r>
      <w:r w:rsidRPr="00CB7A36">
        <w:rPr>
          <w:sz w:val="32"/>
          <w:szCs w:val="32"/>
        </w:rPr>
        <w:t xml:space="preserve"> работы.</w:t>
      </w:r>
    </w:p>
    <w:p w:rsidR="00B82F4F" w:rsidRPr="00CB7A36" w:rsidRDefault="00C433E8" w:rsidP="00744DD0">
      <w:pPr>
        <w:pStyle w:val="a7"/>
        <w:numPr>
          <w:ilvl w:val="0"/>
          <w:numId w:val="7"/>
        </w:numPr>
        <w:spacing w:line="36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B7A36">
        <w:rPr>
          <w:rFonts w:ascii="Times New Roman" w:hAnsi="Times New Roman" w:cs="Times New Roman"/>
          <w:b/>
          <w:sz w:val="32"/>
          <w:szCs w:val="32"/>
        </w:rPr>
        <w:t>Выбор темы, подбор литературы</w:t>
      </w:r>
    </w:p>
    <w:p w:rsidR="00FD4EC5" w:rsidRPr="00CB7A36" w:rsidRDefault="00FD4EC5" w:rsidP="00744DD0">
      <w:pPr>
        <w:pStyle w:val="af3"/>
        <w:spacing w:before="0" w:beforeAutospacing="0" w:after="0" w:afterAutospacing="0" w:line="360" w:lineRule="auto"/>
        <w:ind w:firstLine="851"/>
        <w:jc w:val="both"/>
        <w:rPr>
          <w:sz w:val="32"/>
          <w:szCs w:val="32"/>
        </w:rPr>
      </w:pPr>
      <w:r w:rsidRPr="00CB7A36">
        <w:rPr>
          <w:sz w:val="32"/>
          <w:szCs w:val="32"/>
        </w:rPr>
        <w:t>Перечень тем доводится до сведения выпускников не позднее, чем за полгода до начала государственной итоговой аттестации.</w:t>
      </w:r>
    </w:p>
    <w:p w:rsidR="00000D76" w:rsidRPr="00CB7A36" w:rsidRDefault="00000D76" w:rsidP="00744DD0">
      <w:pPr>
        <w:pStyle w:val="af3"/>
        <w:spacing w:before="0" w:beforeAutospacing="0" w:after="0" w:afterAutospacing="0" w:line="360" w:lineRule="auto"/>
        <w:ind w:firstLine="851"/>
        <w:jc w:val="both"/>
        <w:rPr>
          <w:sz w:val="32"/>
          <w:szCs w:val="32"/>
        </w:rPr>
      </w:pPr>
      <w:r w:rsidRPr="00CB7A36">
        <w:rPr>
          <w:sz w:val="32"/>
          <w:szCs w:val="32"/>
        </w:rPr>
        <w:lastRenderedPageBreak/>
        <w:t xml:space="preserve">Тема </w:t>
      </w:r>
      <w:r w:rsidR="00397A29" w:rsidRPr="00CB7A36">
        <w:rPr>
          <w:sz w:val="32"/>
          <w:szCs w:val="32"/>
        </w:rPr>
        <w:t>письменной</w:t>
      </w:r>
      <w:r w:rsidRPr="00CB7A36">
        <w:rPr>
          <w:sz w:val="32"/>
          <w:szCs w:val="32"/>
        </w:rPr>
        <w:t xml:space="preserve"> </w:t>
      </w:r>
      <w:r w:rsidR="00397A29" w:rsidRPr="00CB7A36">
        <w:rPr>
          <w:sz w:val="32"/>
          <w:szCs w:val="32"/>
        </w:rPr>
        <w:t>экзаменационной</w:t>
      </w:r>
      <w:r w:rsidRPr="00CB7A36">
        <w:rPr>
          <w:sz w:val="32"/>
          <w:szCs w:val="32"/>
        </w:rPr>
        <w:t xml:space="preserve"> работы выбирается студентами самостоятельно, исходя из утвержденного перечня тем</w:t>
      </w:r>
      <w:r w:rsidR="00915168" w:rsidRPr="00CB7A36">
        <w:rPr>
          <w:sz w:val="32"/>
          <w:szCs w:val="32"/>
        </w:rPr>
        <w:t xml:space="preserve"> определяемых </w:t>
      </w:r>
      <w:r w:rsidR="00397A29" w:rsidRPr="00CB7A36">
        <w:rPr>
          <w:sz w:val="32"/>
          <w:szCs w:val="32"/>
        </w:rPr>
        <w:t>т</w:t>
      </w:r>
      <w:r w:rsidR="00915168" w:rsidRPr="00CB7A36">
        <w:rPr>
          <w:sz w:val="32"/>
          <w:szCs w:val="32"/>
        </w:rPr>
        <w:t>ехникумом</w:t>
      </w:r>
      <w:r w:rsidR="003F304E" w:rsidRPr="00CB7A36">
        <w:rPr>
          <w:sz w:val="32"/>
          <w:szCs w:val="32"/>
        </w:rPr>
        <w:t>,</w:t>
      </w:r>
      <w:r w:rsidRPr="00CB7A36">
        <w:rPr>
          <w:sz w:val="32"/>
          <w:szCs w:val="32"/>
        </w:rPr>
        <w:t xml:space="preserve"> а так же тема может быть предложена и самим студентом при условии обоснования им целесообразности ее разработки</w:t>
      </w:r>
      <w:r w:rsidR="00915168" w:rsidRPr="00CB7A36">
        <w:rPr>
          <w:sz w:val="32"/>
          <w:szCs w:val="32"/>
        </w:rPr>
        <w:t xml:space="preserve"> для практического применения</w:t>
      </w:r>
      <w:r w:rsidRPr="00CB7A36">
        <w:rPr>
          <w:sz w:val="32"/>
          <w:szCs w:val="32"/>
        </w:rPr>
        <w:t xml:space="preserve">. </w:t>
      </w:r>
      <w:r w:rsidR="00915168" w:rsidRPr="00CB7A36">
        <w:rPr>
          <w:sz w:val="32"/>
          <w:szCs w:val="32"/>
        </w:rPr>
        <w:t xml:space="preserve">Тематика </w:t>
      </w:r>
      <w:r w:rsidR="00397A29" w:rsidRPr="00CB7A36">
        <w:rPr>
          <w:sz w:val="32"/>
          <w:szCs w:val="32"/>
        </w:rPr>
        <w:t>письменной</w:t>
      </w:r>
      <w:r w:rsidR="00915168" w:rsidRPr="00CB7A36">
        <w:rPr>
          <w:sz w:val="32"/>
          <w:szCs w:val="32"/>
        </w:rPr>
        <w:t xml:space="preserve"> </w:t>
      </w:r>
      <w:r w:rsidR="00397A29" w:rsidRPr="00CB7A36">
        <w:rPr>
          <w:sz w:val="32"/>
          <w:szCs w:val="32"/>
        </w:rPr>
        <w:t>экзаменационной</w:t>
      </w:r>
      <w:r w:rsidR="00915168" w:rsidRPr="00CB7A36">
        <w:rPr>
          <w:sz w:val="32"/>
          <w:szCs w:val="32"/>
        </w:rPr>
        <w:t xml:space="preserve"> работы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образования, а т</w:t>
      </w:r>
      <w:r w:rsidRPr="00CB7A36">
        <w:rPr>
          <w:sz w:val="32"/>
          <w:szCs w:val="32"/>
        </w:rPr>
        <w:t xml:space="preserve">емы работ должны отвечать современным требованиям развития науки, техники, производства, экономики, культуры и образования. Закрепление тем </w:t>
      </w:r>
      <w:r w:rsidR="003F304E" w:rsidRPr="00CB7A36">
        <w:rPr>
          <w:sz w:val="32"/>
          <w:szCs w:val="32"/>
        </w:rPr>
        <w:t xml:space="preserve">(с </w:t>
      </w:r>
      <w:r w:rsidR="00915168" w:rsidRPr="00CB7A36">
        <w:rPr>
          <w:sz w:val="32"/>
          <w:szCs w:val="32"/>
        </w:rPr>
        <w:t>назначением</w:t>
      </w:r>
      <w:r w:rsidRPr="00CB7A36">
        <w:rPr>
          <w:sz w:val="32"/>
          <w:szCs w:val="32"/>
        </w:rPr>
        <w:t xml:space="preserve"> руководителей и </w:t>
      </w:r>
      <w:r w:rsidR="00915168" w:rsidRPr="00CB7A36">
        <w:rPr>
          <w:sz w:val="32"/>
          <w:szCs w:val="32"/>
        </w:rPr>
        <w:t>консультантов</w:t>
      </w:r>
      <w:r w:rsidRPr="00CB7A36">
        <w:rPr>
          <w:sz w:val="32"/>
          <w:szCs w:val="32"/>
        </w:rPr>
        <w:t xml:space="preserve">) за студентами оформляются приказом директора </w:t>
      </w:r>
      <w:r w:rsidR="00397A29" w:rsidRPr="00CB7A36">
        <w:rPr>
          <w:sz w:val="32"/>
          <w:szCs w:val="32"/>
        </w:rPr>
        <w:t>т</w:t>
      </w:r>
      <w:r w:rsidR="003F304E" w:rsidRPr="00CB7A36">
        <w:rPr>
          <w:sz w:val="32"/>
          <w:szCs w:val="32"/>
        </w:rPr>
        <w:t>ехникума</w:t>
      </w:r>
      <w:r w:rsidRPr="00CB7A36">
        <w:rPr>
          <w:sz w:val="32"/>
          <w:szCs w:val="32"/>
        </w:rPr>
        <w:t xml:space="preserve">. </w:t>
      </w:r>
    </w:p>
    <w:p w:rsidR="00000D76" w:rsidRPr="00CB7A36" w:rsidRDefault="00000D76" w:rsidP="00744DD0">
      <w:pPr>
        <w:pStyle w:val="af3"/>
        <w:spacing w:before="0" w:beforeAutospacing="0" w:after="0" w:afterAutospacing="0" w:line="360" w:lineRule="auto"/>
        <w:ind w:firstLine="851"/>
        <w:jc w:val="both"/>
        <w:rPr>
          <w:sz w:val="32"/>
          <w:szCs w:val="32"/>
        </w:rPr>
      </w:pPr>
      <w:r w:rsidRPr="00CB7A36">
        <w:rPr>
          <w:sz w:val="32"/>
          <w:szCs w:val="32"/>
        </w:rPr>
        <w:t xml:space="preserve">По утвержденным темам руководители </w:t>
      </w:r>
      <w:r w:rsidR="00397A29" w:rsidRPr="00CB7A36">
        <w:rPr>
          <w:sz w:val="32"/>
          <w:szCs w:val="32"/>
        </w:rPr>
        <w:t>письменной</w:t>
      </w:r>
      <w:r w:rsidRPr="00CB7A36">
        <w:rPr>
          <w:sz w:val="32"/>
          <w:szCs w:val="32"/>
        </w:rPr>
        <w:t xml:space="preserve"> </w:t>
      </w:r>
      <w:r w:rsidR="00397A29" w:rsidRPr="00CB7A36">
        <w:rPr>
          <w:sz w:val="32"/>
          <w:szCs w:val="32"/>
        </w:rPr>
        <w:t>экзаменационной</w:t>
      </w:r>
      <w:r w:rsidRPr="00CB7A36">
        <w:rPr>
          <w:sz w:val="32"/>
          <w:szCs w:val="32"/>
        </w:rPr>
        <w:t xml:space="preserve"> работы разрабатывают индивидуальные задания для каждого студента. Задания на </w:t>
      </w:r>
      <w:r w:rsidR="00397A29" w:rsidRPr="00CB7A36">
        <w:rPr>
          <w:sz w:val="32"/>
          <w:szCs w:val="32"/>
        </w:rPr>
        <w:t>письменные</w:t>
      </w:r>
      <w:r w:rsidRPr="00CB7A36">
        <w:rPr>
          <w:sz w:val="32"/>
          <w:szCs w:val="32"/>
        </w:rPr>
        <w:t xml:space="preserve"> </w:t>
      </w:r>
      <w:r w:rsidR="00397A29" w:rsidRPr="00CB7A36">
        <w:rPr>
          <w:sz w:val="32"/>
          <w:szCs w:val="32"/>
        </w:rPr>
        <w:t>экзаменационные</w:t>
      </w:r>
      <w:r w:rsidRPr="00CB7A36">
        <w:rPr>
          <w:sz w:val="32"/>
          <w:szCs w:val="32"/>
        </w:rPr>
        <w:t xml:space="preserve"> работы рассматриваются методическим объединением, подписываются руководителем работы и утверждаются зам</w:t>
      </w:r>
      <w:proofErr w:type="gramStart"/>
      <w:r w:rsidRPr="00CB7A36">
        <w:rPr>
          <w:sz w:val="32"/>
          <w:szCs w:val="32"/>
        </w:rPr>
        <w:t>.д</w:t>
      </w:r>
      <w:proofErr w:type="gramEnd"/>
      <w:r w:rsidRPr="00CB7A36">
        <w:rPr>
          <w:sz w:val="32"/>
          <w:szCs w:val="32"/>
        </w:rPr>
        <w:t>иректора по УПР</w:t>
      </w:r>
      <w:r w:rsidR="00B33FD2" w:rsidRPr="00CB7A36">
        <w:rPr>
          <w:sz w:val="32"/>
          <w:szCs w:val="32"/>
        </w:rPr>
        <w:t>.</w:t>
      </w:r>
      <w:r w:rsidRPr="00CB7A36">
        <w:rPr>
          <w:sz w:val="32"/>
          <w:szCs w:val="32"/>
        </w:rPr>
        <w:t xml:space="preserve"> В отдельных случаях допускается выполнение </w:t>
      </w:r>
      <w:r w:rsidR="00397A29" w:rsidRPr="00CB7A36">
        <w:rPr>
          <w:sz w:val="32"/>
          <w:szCs w:val="32"/>
        </w:rPr>
        <w:t>письменной</w:t>
      </w:r>
      <w:r w:rsidR="00613E3E" w:rsidRPr="00CB7A36">
        <w:rPr>
          <w:sz w:val="32"/>
          <w:szCs w:val="32"/>
        </w:rPr>
        <w:t xml:space="preserve"> </w:t>
      </w:r>
      <w:r w:rsidR="00397A29" w:rsidRPr="00CB7A36">
        <w:rPr>
          <w:sz w:val="32"/>
          <w:szCs w:val="32"/>
        </w:rPr>
        <w:t>экзаменационной</w:t>
      </w:r>
      <w:r w:rsidR="00613E3E" w:rsidRPr="00CB7A36">
        <w:rPr>
          <w:sz w:val="32"/>
          <w:szCs w:val="32"/>
        </w:rPr>
        <w:t xml:space="preserve"> работы</w:t>
      </w:r>
      <w:r w:rsidRPr="00CB7A36">
        <w:rPr>
          <w:sz w:val="32"/>
          <w:szCs w:val="32"/>
        </w:rPr>
        <w:t xml:space="preserve"> группой студентов. При этом индивидуальные задания выдаются каждому студенту. Задания на </w:t>
      </w:r>
      <w:r w:rsidR="00397A29" w:rsidRPr="00CB7A36">
        <w:rPr>
          <w:sz w:val="32"/>
          <w:szCs w:val="32"/>
        </w:rPr>
        <w:t>письменную</w:t>
      </w:r>
      <w:r w:rsidR="009F621E" w:rsidRPr="00CB7A36">
        <w:rPr>
          <w:sz w:val="32"/>
          <w:szCs w:val="32"/>
        </w:rPr>
        <w:t xml:space="preserve"> </w:t>
      </w:r>
      <w:r w:rsidR="00397A29" w:rsidRPr="00CB7A36">
        <w:rPr>
          <w:sz w:val="32"/>
          <w:szCs w:val="32"/>
        </w:rPr>
        <w:t xml:space="preserve">экзаменационную </w:t>
      </w:r>
      <w:r w:rsidR="009F621E" w:rsidRPr="00CB7A36">
        <w:rPr>
          <w:sz w:val="32"/>
          <w:szCs w:val="32"/>
        </w:rPr>
        <w:t>работу</w:t>
      </w:r>
      <w:r w:rsidRPr="00CB7A36">
        <w:rPr>
          <w:sz w:val="32"/>
          <w:szCs w:val="32"/>
        </w:rPr>
        <w:t xml:space="preserve"> выдаются </w:t>
      </w:r>
      <w:r w:rsidR="00613E3E" w:rsidRPr="00CB7A36">
        <w:rPr>
          <w:sz w:val="32"/>
          <w:szCs w:val="32"/>
        </w:rPr>
        <w:t>студенту не позднее</w:t>
      </w:r>
      <w:r w:rsidR="009F621E" w:rsidRPr="00CB7A36">
        <w:rPr>
          <w:sz w:val="32"/>
          <w:szCs w:val="32"/>
        </w:rPr>
        <w:t>,</w:t>
      </w:r>
      <w:r w:rsidR="00613E3E" w:rsidRPr="00CB7A36">
        <w:rPr>
          <w:sz w:val="32"/>
          <w:szCs w:val="32"/>
        </w:rPr>
        <w:t xml:space="preserve"> чем за 2 не</w:t>
      </w:r>
      <w:r w:rsidRPr="00CB7A36">
        <w:rPr>
          <w:sz w:val="32"/>
          <w:szCs w:val="32"/>
        </w:rPr>
        <w:t>дели до начала пр</w:t>
      </w:r>
      <w:r w:rsidR="00613E3E" w:rsidRPr="00CB7A36">
        <w:rPr>
          <w:sz w:val="32"/>
          <w:szCs w:val="32"/>
        </w:rPr>
        <w:t>оизводственной</w:t>
      </w:r>
      <w:r w:rsidRPr="00CB7A36">
        <w:rPr>
          <w:sz w:val="32"/>
          <w:szCs w:val="32"/>
        </w:rPr>
        <w:t xml:space="preserve"> практики. Задания сопровождаются кон</w:t>
      </w:r>
      <w:r w:rsidR="00C45CCF" w:rsidRPr="00CB7A36">
        <w:rPr>
          <w:sz w:val="32"/>
          <w:szCs w:val="32"/>
        </w:rPr>
        <w:t>сульта</w:t>
      </w:r>
      <w:r w:rsidRPr="00CB7A36">
        <w:rPr>
          <w:sz w:val="32"/>
          <w:szCs w:val="32"/>
        </w:rPr>
        <w:t xml:space="preserve">цией, в ходе которой разъясняются назначения и задачи, </w:t>
      </w:r>
      <w:r w:rsidRPr="00CB7A36">
        <w:rPr>
          <w:sz w:val="32"/>
          <w:szCs w:val="32"/>
        </w:rPr>
        <w:lastRenderedPageBreak/>
        <w:t xml:space="preserve">структура и объем работы, принципы разработки и оформления </w:t>
      </w:r>
      <w:r w:rsidR="00397A29" w:rsidRPr="00CB7A36">
        <w:rPr>
          <w:sz w:val="32"/>
          <w:szCs w:val="32"/>
        </w:rPr>
        <w:t>письменной</w:t>
      </w:r>
      <w:r w:rsidR="00613E3E" w:rsidRPr="00CB7A36">
        <w:rPr>
          <w:sz w:val="32"/>
          <w:szCs w:val="32"/>
        </w:rPr>
        <w:t xml:space="preserve"> </w:t>
      </w:r>
      <w:r w:rsidR="00397A29" w:rsidRPr="00CB7A36">
        <w:rPr>
          <w:sz w:val="32"/>
          <w:szCs w:val="32"/>
        </w:rPr>
        <w:t>экзаменационной</w:t>
      </w:r>
      <w:r w:rsidR="00613E3E" w:rsidRPr="00CB7A36">
        <w:rPr>
          <w:sz w:val="32"/>
          <w:szCs w:val="32"/>
        </w:rPr>
        <w:t xml:space="preserve"> работы</w:t>
      </w:r>
      <w:r w:rsidRPr="00CB7A36">
        <w:rPr>
          <w:sz w:val="32"/>
          <w:szCs w:val="32"/>
        </w:rPr>
        <w:t>.</w:t>
      </w:r>
    </w:p>
    <w:p w:rsidR="00000D76" w:rsidRPr="00CB7A36" w:rsidRDefault="002437E0" w:rsidP="00744DD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B7A36">
        <w:rPr>
          <w:rFonts w:ascii="Times New Roman" w:hAnsi="Times New Roman" w:cs="Times New Roman"/>
          <w:sz w:val="32"/>
          <w:szCs w:val="32"/>
        </w:rPr>
        <w:t xml:space="preserve">Подготовка к выполнению </w:t>
      </w:r>
      <w:r w:rsidR="00397A29" w:rsidRPr="00CB7A36">
        <w:rPr>
          <w:rFonts w:ascii="Times New Roman" w:hAnsi="Times New Roman" w:cs="Times New Roman"/>
          <w:sz w:val="32"/>
          <w:szCs w:val="32"/>
        </w:rPr>
        <w:t>письменной экзаменационной</w:t>
      </w:r>
      <w:r w:rsidRPr="00CB7A36">
        <w:rPr>
          <w:rFonts w:ascii="Times New Roman" w:hAnsi="Times New Roman" w:cs="Times New Roman"/>
          <w:sz w:val="32"/>
          <w:szCs w:val="32"/>
        </w:rPr>
        <w:t xml:space="preserve"> работы начинается с первого курса, где студенты учатся работать с литературой, конспектировать статьи и лекции, писать рефераты, выступать на </w:t>
      </w:r>
      <w:r w:rsidR="00397A29" w:rsidRPr="00CB7A36">
        <w:rPr>
          <w:rFonts w:ascii="Times New Roman" w:hAnsi="Times New Roman" w:cs="Times New Roman"/>
          <w:sz w:val="32"/>
          <w:szCs w:val="32"/>
        </w:rPr>
        <w:t>практических занятиях</w:t>
      </w:r>
      <w:r w:rsidRPr="00CB7A36">
        <w:rPr>
          <w:rFonts w:ascii="Times New Roman" w:hAnsi="Times New Roman" w:cs="Times New Roman"/>
          <w:sz w:val="32"/>
          <w:szCs w:val="32"/>
        </w:rPr>
        <w:t>.</w:t>
      </w:r>
    </w:p>
    <w:p w:rsidR="002437E0" w:rsidRPr="00CB7A36" w:rsidRDefault="00C433E8" w:rsidP="00744DD0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B7A36">
        <w:rPr>
          <w:rFonts w:ascii="Times New Roman" w:hAnsi="Times New Roman" w:cs="Times New Roman"/>
          <w:sz w:val="32"/>
          <w:szCs w:val="32"/>
        </w:rPr>
        <w:t xml:space="preserve">Список литературы пополняется студентами в процессе всего периода работы над темой и приобретает законченный вид при оформлении </w:t>
      </w:r>
      <w:r w:rsidR="00397A29" w:rsidRPr="00CB7A36">
        <w:rPr>
          <w:rFonts w:ascii="Times New Roman" w:hAnsi="Times New Roman" w:cs="Times New Roman"/>
          <w:sz w:val="32"/>
          <w:szCs w:val="32"/>
        </w:rPr>
        <w:t>письменной экзаменационной</w:t>
      </w:r>
      <w:r w:rsidRPr="00CB7A36">
        <w:rPr>
          <w:rFonts w:ascii="Times New Roman" w:hAnsi="Times New Roman" w:cs="Times New Roman"/>
          <w:sz w:val="32"/>
          <w:szCs w:val="32"/>
        </w:rPr>
        <w:t xml:space="preserve"> работы.</w:t>
      </w:r>
    </w:p>
    <w:p w:rsidR="00C55FC2" w:rsidRPr="00CB7A36" w:rsidRDefault="00C55FC2" w:rsidP="00CB7A36">
      <w:pPr>
        <w:pStyle w:val="a7"/>
        <w:numPr>
          <w:ilvl w:val="0"/>
          <w:numId w:val="7"/>
        </w:numPr>
        <w:spacing w:line="360" w:lineRule="auto"/>
        <w:ind w:hanging="1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7A36">
        <w:rPr>
          <w:rFonts w:ascii="Times New Roman" w:hAnsi="Times New Roman" w:cs="Times New Roman"/>
          <w:b/>
          <w:sz w:val="32"/>
          <w:szCs w:val="32"/>
        </w:rPr>
        <w:t>Руководство выпускной квалификационной работы</w:t>
      </w:r>
    </w:p>
    <w:p w:rsidR="00C55FC2" w:rsidRPr="00CB7A36" w:rsidRDefault="00C55FC2" w:rsidP="00744DD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B7A36">
        <w:rPr>
          <w:rFonts w:ascii="Times New Roman" w:hAnsi="Times New Roman" w:cs="Times New Roman"/>
          <w:sz w:val="32"/>
          <w:szCs w:val="32"/>
        </w:rPr>
        <w:t xml:space="preserve">К руководству выпускной квалификационной работы привлекаются педагогические работники </w:t>
      </w:r>
      <w:r w:rsidR="00397A29" w:rsidRPr="00CB7A36">
        <w:rPr>
          <w:rFonts w:ascii="Times New Roman" w:hAnsi="Times New Roman" w:cs="Times New Roman"/>
          <w:sz w:val="32"/>
          <w:szCs w:val="32"/>
        </w:rPr>
        <w:t>т</w:t>
      </w:r>
      <w:r w:rsidRPr="00CB7A36">
        <w:rPr>
          <w:rFonts w:ascii="Times New Roman" w:hAnsi="Times New Roman" w:cs="Times New Roman"/>
          <w:sz w:val="32"/>
          <w:szCs w:val="32"/>
        </w:rPr>
        <w:t xml:space="preserve">ехникума, осуществляющие реализацию профессиональных модулей и высококвалифицированные специалисты компетентные в вопросах, связанных с тематикой </w:t>
      </w:r>
      <w:r w:rsidR="00397A29" w:rsidRPr="00CB7A36">
        <w:rPr>
          <w:rFonts w:ascii="Times New Roman" w:hAnsi="Times New Roman" w:cs="Times New Roman"/>
          <w:sz w:val="32"/>
          <w:szCs w:val="32"/>
        </w:rPr>
        <w:t>письменных экзаменационных</w:t>
      </w:r>
      <w:r w:rsidRPr="00CB7A36">
        <w:rPr>
          <w:rFonts w:ascii="Times New Roman" w:hAnsi="Times New Roman" w:cs="Times New Roman"/>
          <w:sz w:val="32"/>
          <w:szCs w:val="32"/>
        </w:rPr>
        <w:t xml:space="preserve"> работ. К каждому руководителю может быть одновременно прикреплено не более 15 студентов.</w:t>
      </w:r>
      <w:r w:rsidR="00490582" w:rsidRPr="00CB7A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03BD1" w:rsidRPr="00CB7A36" w:rsidRDefault="00303BD1" w:rsidP="00744DD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B7A36">
        <w:rPr>
          <w:rFonts w:ascii="Times New Roman" w:hAnsi="Times New Roman" w:cs="Times New Roman"/>
          <w:sz w:val="32"/>
          <w:szCs w:val="32"/>
        </w:rPr>
        <w:t xml:space="preserve">В обязанности руководителя </w:t>
      </w:r>
      <w:r w:rsidR="00397A29" w:rsidRPr="00CB7A36">
        <w:rPr>
          <w:rFonts w:ascii="Times New Roman" w:hAnsi="Times New Roman" w:cs="Times New Roman"/>
          <w:sz w:val="32"/>
          <w:szCs w:val="32"/>
        </w:rPr>
        <w:t>письменной экзаменационной</w:t>
      </w:r>
      <w:r w:rsidRPr="00CB7A36">
        <w:rPr>
          <w:rFonts w:ascii="Times New Roman" w:hAnsi="Times New Roman" w:cs="Times New Roman"/>
          <w:sz w:val="32"/>
          <w:szCs w:val="32"/>
        </w:rPr>
        <w:t xml:space="preserve"> работы входит:</w:t>
      </w:r>
    </w:p>
    <w:p w:rsidR="00303BD1" w:rsidRPr="00CB7A36" w:rsidRDefault="00303BD1" w:rsidP="00744DD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B7A36">
        <w:rPr>
          <w:rFonts w:ascii="Times New Roman" w:hAnsi="Times New Roman" w:cs="Times New Roman"/>
          <w:sz w:val="32"/>
          <w:szCs w:val="32"/>
        </w:rPr>
        <w:t xml:space="preserve"> - разработка индивидуальных заданий;</w:t>
      </w:r>
    </w:p>
    <w:p w:rsidR="00303BD1" w:rsidRPr="00CB7A36" w:rsidRDefault="00303BD1" w:rsidP="00744DD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B7A36">
        <w:rPr>
          <w:rFonts w:ascii="Times New Roman" w:hAnsi="Times New Roman" w:cs="Times New Roman"/>
          <w:sz w:val="32"/>
          <w:szCs w:val="32"/>
        </w:rPr>
        <w:t xml:space="preserve"> - консультирование студента по вопросам содержания и последовательности выполнения </w:t>
      </w:r>
      <w:r w:rsidR="00397A29" w:rsidRPr="00CB7A36">
        <w:rPr>
          <w:rFonts w:ascii="Times New Roman" w:hAnsi="Times New Roman" w:cs="Times New Roman"/>
          <w:sz w:val="32"/>
          <w:szCs w:val="32"/>
        </w:rPr>
        <w:t xml:space="preserve">письменной экзаменационной </w:t>
      </w:r>
      <w:r w:rsidRPr="00CB7A36">
        <w:rPr>
          <w:rFonts w:ascii="Times New Roman" w:hAnsi="Times New Roman" w:cs="Times New Roman"/>
          <w:sz w:val="32"/>
          <w:szCs w:val="32"/>
        </w:rPr>
        <w:t>работы;</w:t>
      </w:r>
    </w:p>
    <w:p w:rsidR="00303BD1" w:rsidRPr="00CB7A36" w:rsidRDefault="00EF7D27" w:rsidP="00744DD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B7A36">
        <w:rPr>
          <w:rFonts w:ascii="Times New Roman" w:hAnsi="Times New Roman" w:cs="Times New Roman"/>
          <w:sz w:val="32"/>
          <w:szCs w:val="32"/>
        </w:rPr>
        <w:t xml:space="preserve"> - оказание помощи студентам в подборе необходимых источников;</w:t>
      </w:r>
    </w:p>
    <w:p w:rsidR="00EF7D27" w:rsidRPr="00CB7A36" w:rsidRDefault="00EF7D27" w:rsidP="00744DD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B7A36">
        <w:rPr>
          <w:rFonts w:ascii="Times New Roman" w:hAnsi="Times New Roman" w:cs="Times New Roman"/>
          <w:sz w:val="32"/>
          <w:szCs w:val="32"/>
        </w:rPr>
        <w:lastRenderedPageBreak/>
        <w:t xml:space="preserve"> - контроль хода выполнения </w:t>
      </w:r>
      <w:r w:rsidR="00397A29" w:rsidRPr="00CB7A36">
        <w:rPr>
          <w:rFonts w:ascii="Times New Roman" w:hAnsi="Times New Roman" w:cs="Times New Roman"/>
          <w:sz w:val="32"/>
          <w:szCs w:val="32"/>
        </w:rPr>
        <w:t>письменной экзаменационной</w:t>
      </w:r>
      <w:r w:rsidRPr="00CB7A36">
        <w:rPr>
          <w:rFonts w:ascii="Times New Roman" w:hAnsi="Times New Roman" w:cs="Times New Roman"/>
          <w:sz w:val="32"/>
          <w:szCs w:val="32"/>
        </w:rPr>
        <w:t xml:space="preserve"> работы;</w:t>
      </w:r>
    </w:p>
    <w:p w:rsidR="00EF7D27" w:rsidRPr="00CB7A36" w:rsidRDefault="00EF7D27" w:rsidP="00744DD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B7A36">
        <w:rPr>
          <w:rFonts w:ascii="Times New Roman" w:hAnsi="Times New Roman" w:cs="Times New Roman"/>
          <w:sz w:val="32"/>
          <w:szCs w:val="32"/>
        </w:rPr>
        <w:t xml:space="preserve"> - оказание помощи в подготовке доклада для защиты </w:t>
      </w:r>
      <w:r w:rsidR="00397A29" w:rsidRPr="00CB7A36">
        <w:rPr>
          <w:rFonts w:ascii="Times New Roman" w:hAnsi="Times New Roman" w:cs="Times New Roman"/>
          <w:sz w:val="32"/>
          <w:szCs w:val="32"/>
        </w:rPr>
        <w:t xml:space="preserve">письменной экзаменационной </w:t>
      </w:r>
      <w:r w:rsidRPr="00CB7A36">
        <w:rPr>
          <w:rFonts w:ascii="Times New Roman" w:hAnsi="Times New Roman" w:cs="Times New Roman"/>
          <w:sz w:val="32"/>
          <w:szCs w:val="32"/>
        </w:rPr>
        <w:t>работы;</w:t>
      </w:r>
    </w:p>
    <w:p w:rsidR="00EF7D27" w:rsidRPr="00CB7A36" w:rsidRDefault="00EF7D27" w:rsidP="00744DD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B7A36">
        <w:rPr>
          <w:rFonts w:ascii="Times New Roman" w:hAnsi="Times New Roman" w:cs="Times New Roman"/>
          <w:sz w:val="32"/>
          <w:szCs w:val="32"/>
        </w:rPr>
        <w:t xml:space="preserve"> - предоставление письменного </w:t>
      </w:r>
      <w:r w:rsidR="00490582" w:rsidRPr="00CB7A36">
        <w:rPr>
          <w:rFonts w:ascii="Times New Roman" w:hAnsi="Times New Roman" w:cs="Times New Roman"/>
          <w:sz w:val="32"/>
          <w:szCs w:val="32"/>
        </w:rPr>
        <w:t>отзыва</w:t>
      </w:r>
      <w:r w:rsidRPr="00CB7A36">
        <w:rPr>
          <w:rFonts w:ascii="Times New Roman" w:hAnsi="Times New Roman" w:cs="Times New Roman"/>
          <w:sz w:val="32"/>
          <w:szCs w:val="32"/>
        </w:rPr>
        <w:t xml:space="preserve"> на </w:t>
      </w:r>
      <w:r w:rsidR="00397A29" w:rsidRPr="00CB7A36">
        <w:rPr>
          <w:rFonts w:ascii="Times New Roman" w:hAnsi="Times New Roman" w:cs="Times New Roman"/>
          <w:sz w:val="32"/>
          <w:szCs w:val="32"/>
        </w:rPr>
        <w:t xml:space="preserve">письменную экзаменационную </w:t>
      </w:r>
      <w:r w:rsidRPr="00CB7A36">
        <w:rPr>
          <w:rFonts w:ascii="Times New Roman" w:hAnsi="Times New Roman" w:cs="Times New Roman"/>
          <w:sz w:val="32"/>
          <w:szCs w:val="32"/>
        </w:rPr>
        <w:t>работу.</w:t>
      </w:r>
    </w:p>
    <w:p w:rsidR="00C55FC2" w:rsidRPr="00CB7A36" w:rsidRDefault="004E44FF" w:rsidP="00744DD0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B7A36">
        <w:rPr>
          <w:rFonts w:ascii="Times New Roman" w:hAnsi="Times New Roman" w:cs="Times New Roman"/>
          <w:sz w:val="32"/>
          <w:szCs w:val="32"/>
        </w:rPr>
        <w:t>В отзыве  руководитель</w:t>
      </w:r>
      <w:r w:rsidR="00FD4EC5" w:rsidRPr="00CB7A36">
        <w:rPr>
          <w:rFonts w:ascii="Times New Roman" w:hAnsi="Times New Roman" w:cs="Times New Roman"/>
          <w:sz w:val="32"/>
          <w:szCs w:val="32"/>
        </w:rPr>
        <w:t xml:space="preserve"> </w:t>
      </w:r>
      <w:r w:rsidRPr="00CB7A36">
        <w:rPr>
          <w:rFonts w:ascii="Times New Roman" w:hAnsi="Times New Roman" w:cs="Times New Roman"/>
          <w:sz w:val="32"/>
          <w:szCs w:val="32"/>
        </w:rPr>
        <w:t>указывает</w:t>
      </w:r>
      <w:r w:rsidR="00FD4EC5" w:rsidRPr="00CB7A36">
        <w:rPr>
          <w:rFonts w:ascii="Times New Roman" w:hAnsi="Times New Roman" w:cs="Times New Roman"/>
          <w:sz w:val="32"/>
          <w:szCs w:val="32"/>
        </w:rPr>
        <w:t xml:space="preserve"> характерные особенности работы, ее достоинства и недостатки, проявленные ст</w:t>
      </w:r>
      <w:r w:rsidRPr="00CB7A36">
        <w:rPr>
          <w:rFonts w:ascii="Times New Roman" w:hAnsi="Times New Roman" w:cs="Times New Roman"/>
          <w:sz w:val="32"/>
          <w:szCs w:val="32"/>
        </w:rPr>
        <w:t>удентом способности, оценивает</w:t>
      </w:r>
      <w:r w:rsidR="00FD4EC5" w:rsidRPr="00CB7A36">
        <w:rPr>
          <w:rFonts w:ascii="Times New Roman" w:hAnsi="Times New Roman" w:cs="Times New Roman"/>
          <w:sz w:val="32"/>
          <w:szCs w:val="32"/>
        </w:rPr>
        <w:t xml:space="preserve"> уровень освоения им общих и профессиональных компетенций, знания, умения и практический опыт, а так же степень самостоятельности и личный вклад студента в раскрытие проблемы и разработку предложений по ее решени</w:t>
      </w:r>
      <w:r w:rsidR="00490582" w:rsidRPr="00CB7A36">
        <w:rPr>
          <w:rFonts w:ascii="Times New Roman" w:hAnsi="Times New Roman" w:cs="Times New Roman"/>
          <w:sz w:val="32"/>
          <w:szCs w:val="32"/>
        </w:rPr>
        <w:t>ю</w:t>
      </w:r>
      <w:r w:rsidR="00FD4EC5" w:rsidRPr="00CB7A36">
        <w:rPr>
          <w:rFonts w:ascii="Times New Roman" w:hAnsi="Times New Roman" w:cs="Times New Roman"/>
          <w:sz w:val="32"/>
          <w:szCs w:val="32"/>
        </w:rPr>
        <w:t xml:space="preserve">. </w:t>
      </w:r>
      <w:r w:rsidRPr="00CB7A36">
        <w:rPr>
          <w:rFonts w:ascii="Times New Roman" w:hAnsi="Times New Roman" w:cs="Times New Roman"/>
          <w:sz w:val="32"/>
          <w:szCs w:val="32"/>
        </w:rPr>
        <w:t xml:space="preserve">Отзыв </w:t>
      </w:r>
      <w:r w:rsidR="004038FE" w:rsidRPr="00CB7A36">
        <w:rPr>
          <w:rFonts w:ascii="Times New Roman" w:hAnsi="Times New Roman" w:cs="Times New Roman"/>
          <w:sz w:val="32"/>
          <w:szCs w:val="32"/>
        </w:rPr>
        <w:t xml:space="preserve">на письменную экзаменационную работу </w:t>
      </w:r>
      <w:r w:rsidRPr="00CB7A36">
        <w:rPr>
          <w:rFonts w:ascii="Times New Roman" w:hAnsi="Times New Roman" w:cs="Times New Roman"/>
          <w:sz w:val="32"/>
          <w:szCs w:val="32"/>
        </w:rPr>
        <w:t xml:space="preserve">прикладывается </w:t>
      </w:r>
      <w:r w:rsidR="004038FE" w:rsidRPr="00CB7A36">
        <w:rPr>
          <w:rFonts w:ascii="Times New Roman" w:hAnsi="Times New Roman" w:cs="Times New Roman"/>
          <w:sz w:val="32"/>
          <w:szCs w:val="32"/>
        </w:rPr>
        <w:t>без</w:t>
      </w:r>
      <w:r w:rsidRPr="00CB7A36">
        <w:rPr>
          <w:rFonts w:ascii="Times New Roman" w:hAnsi="Times New Roman" w:cs="Times New Roman"/>
          <w:sz w:val="32"/>
          <w:szCs w:val="32"/>
        </w:rPr>
        <w:t xml:space="preserve"> нумер</w:t>
      </w:r>
      <w:r w:rsidR="004038FE" w:rsidRPr="00CB7A36">
        <w:rPr>
          <w:rFonts w:ascii="Times New Roman" w:hAnsi="Times New Roman" w:cs="Times New Roman"/>
          <w:sz w:val="32"/>
          <w:szCs w:val="32"/>
        </w:rPr>
        <w:t>ации (Приложение 1)</w:t>
      </w:r>
      <w:r w:rsidRPr="00CB7A36">
        <w:rPr>
          <w:rFonts w:ascii="Times New Roman" w:hAnsi="Times New Roman" w:cs="Times New Roman"/>
          <w:sz w:val="32"/>
          <w:szCs w:val="32"/>
        </w:rPr>
        <w:t>.</w:t>
      </w:r>
    </w:p>
    <w:p w:rsidR="00DE2287" w:rsidRPr="00CB7A36" w:rsidRDefault="00DE2287" w:rsidP="00CB7A36">
      <w:pPr>
        <w:pStyle w:val="a7"/>
        <w:numPr>
          <w:ilvl w:val="0"/>
          <w:numId w:val="7"/>
        </w:numPr>
        <w:spacing w:before="240" w:line="360" w:lineRule="auto"/>
        <w:ind w:hanging="1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B7A36">
        <w:rPr>
          <w:rFonts w:ascii="Times New Roman" w:hAnsi="Times New Roman" w:cs="Times New Roman"/>
          <w:b/>
          <w:sz w:val="32"/>
          <w:szCs w:val="32"/>
        </w:rPr>
        <w:t>Организация выполнения и защит</w:t>
      </w:r>
      <w:r w:rsidR="00CE7504" w:rsidRPr="00CB7A36">
        <w:rPr>
          <w:rFonts w:ascii="Times New Roman" w:hAnsi="Times New Roman" w:cs="Times New Roman"/>
          <w:b/>
          <w:sz w:val="32"/>
          <w:szCs w:val="32"/>
        </w:rPr>
        <w:t>а</w:t>
      </w:r>
      <w:r w:rsidRPr="00CB7A36">
        <w:rPr>
          <w:rFonts w:ascii="Times New Roman" w:hAnsi="Times New Roman" w:cs="Times New Roman"/>
          <w:b/>
          <w:sz w:val="32"/>
          <w:szCs w:val="32"/>
        </w:rPr>
        <w:t xml:space="preserve"> письменной экзаменационной работы</w:t>
      </w:r>
    </w:p>
    <w:p w:rsidR="00555346" w:rsidRPr="00CB7A36" w:rsidRDefault="00CE7504" w:rsidP="00744DD0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B7A36">
        <w:rPr>
          <w:rFonts w:ascii="Times New Roman" w:hAnsi="Times New Roman" w:cs="Times New Roman"/>
          <w:sz w:val="32"/>
          <w:szCs w:val="32"/>
        </w:rPr>
        <w:t xml:space="preserve">Общее руководство и </w:t>
      </w:r>
      <w:proofErr w:type="gramStart"/>
      <w:r w:rsidRPr="00CB7A36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Pr="00CB7A36">
        <w:rPr>
          <w:rFonts w:ascii="Times New Roman" w:hAnsi="Times New Roman" w:cs="Times New Roman"/>
          <w:sz w:val="32"/>
          <w:szCs w:val="32"/>
        </w:rPr>
        <w:t xml:space="preserve"> ходом выполнения письменных экзаменационных работ осуществляет заместитель директора по учебно-производственной работе.</w:t>
      </w:r>
      <w:r w:rsidR="00555346" w:rsidRPr="00CB7A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555346" w:rsidRPr="00CB7A36" w:rsidRDefault="00555346" w:rsidP="00744DD0">
      <w:pPr>
        <w:autoSpaceDE w:val="0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B7A36">
        <w:rPr>
          <w:rFonts w:ascii="Times New Roman" w:hAnsi="Times New Roman" w:cs="Times New Roman"/>
          <w:color w:val="000000"/>
          <w:sz w:val="32"/>
          <w:szCs w:val="32"/>
        </w:rPr>
        <w:t xml:space="preserve">После выполнения письменной экзаменационной работы выпускник подписывает ее у </w:t>
      </w:r>
      <w:r w:rsidRPr="00CB7A36">
        <w:rPr>
          <w:rFonts w:ascii="Times New Roman" w:hAnsi="Times New Roman" w:cs="Times New Roman"/>
          <w:sz w:val="32"/>
          <w:szCs w:val="32"/>
        </w:rPr>
        <w:t>руководителя, который оформляет отзыв на письменную экзаменационную работу</w:t>
      </w:r>
      <w:r w:rsidRPr="00CB7A36">
        <w:rPr>
          <w:rFonts w:ascii="Times New Roman" w:hAnsi="Times New Roman" w:cs="Times New Roman"/>
          <w:color w:val="000000"/>
          <w:sz w:val="32"/>
          <w:szCs w:val="32"/>
        </w:rPr>
        <w:t xml:space="preserve">, знакомит с ним выпускника и подписывает письменную экзаменационную работу у заместителя директора по </w:t>
      </w:r>
      <w:r w:rsidR="004038FE" w:rsidRPr="00CB7A36">
        <w:rPr>
          <w:rFonts w:ascii="Times New Roman" w:hAnsi="Times New Roman" w:cs="Times New Roman"/>
          <w:color w:val="000000"/>
          <w:sz w:val="32"/>
          <w:szCs w:val="32"/>
        </w:rPr>
        <w:t>УПР.</w:t>
      </w:r>
    </w:p>
    <w:p w:rsidR="00CE7504" w:rsidRPr="00CB7A36" w:rsidRDefault="00CE7504" w:rsidP="007B7B57">
      <w:pPr>
        <w:pStyle w:val="a7"/>
        <w:numPr>
          <w:ilvl w:val="0"/>
          <w:numId w:val="7"/>
        </w:numPr>
        <w:spacing w:before="240" w:line="360" w:lineRule="auto"/>
        <w:ind w:hanging="15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B7A36">
        <w:rPr>
          <w:rFonts w:ascii="Times New Roman" w:hAnsi="Times New Roman" w:cs="Times New Roman"/>
          <w:b/>
          <w:sz w:val="32"/>
          <w:szCs w:val="32"/>
        </w:rPr>
        <w:lastRenderedPageBreak/>
        <w:t>Структура и содержание письменной экзаменационной работы.</w:t>
      </w:r>
    </w:p>
    <w:p w:rsidR="00004EAF" w:rsidRPr="00CB7A36" w:rsidRDefault="00CE7504" w:rsidP="00CB7A36">
      <w:pPr>
        <w:tabs>
          <w:tab w:val="left" w:pos="1260"/>
        </w:tabs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B7A36">
        <w:rPr>
          <w:rFonts w:ascii="Times New Roman" w:hAnsi="Times New Roman" w:cs="Times New Roman"/>
          <w:color w:val="000000"/>
          <w:sz w:val="32"/>
          <w:szCs w:val="32"/>
        </w:rPr>
        <w:t>Структура письменной экзаменационной работы должна состоять</w:t>
      </w:r>
      <w:r w:rsidR="00004EAF" w:rsidRPr="00CB7A36">
        <w:rPr>
          <w:rFonts w:ascii="Times New Roman" w:hAnsi="Times New Roman" w:cs="Times New Roman"/>
          <w:color w:val="000000"/>
          <w:sz w:val="32"/>
          <w:szCs w:val="32"/>
        </w:rPr>
        <w:t xml:space="preserve"> из:</w:t>
      </w:r>
      <w:r w:rsidR="00CB7A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04EAF" w:rsidRPr="00CB7A36">
        <w:rPr>
          <w:rFonts w:ascii="Times New Roman" w:hAnsi="Times New Roman" w:cs="Times New Roman"/>
          <w:color w:val="000000"/>
          <w:sz w:val="32"/>
          <w:szCs w:val="32"/>
        </w:rPr>
        <w:t>-</w:t>
      </w:r>
      <w:r w:rsidRPr="00CB7A36">
        <w:rPr>
          <w:rFonts w:ascii="Times New Roman" w:hAnsi="Times New Roman" w:cs="Times New Roman"/>
          <w:color w:val="000000"/>
          <w:sz w:val="32"/>
          <w:szCs w:val="32"/>
        </w:rPr>
        <w:t xml:space="preserve"> пояснительн</w:t>
      </w:r>
      <w:r w:rsidR="00004EAF" w:rsidRPr="00CB7A36">
        <w:rPr>
          <w:rFonts w:ascii="Times New Roman" w:hAnsi="Times New Roman" w:cs="Times New Roman"/>
          <w:color w:val="000000"/>
          <w:sz w:val="32"/>
          <w:szCs w:val="32"/>
        </w:rPr>
        <w:t>ой</w:t>
      </w:r>
      <w:r w:rsidRPr="00CB7A36">
        <w:rPr>
          <w:rFonts w:ascii="Times New Roman" w:hAnsi="Times New Roman" w:cs="Times New Roman"/>
          <w:color w:val="000000"/>
          <w:sz w:val="32"/>
          <w:szCs w:val="32"/>
        </w:rPr>
        <w:t xml:space="preserve"> записк</w:t>
      </w:r>
      <w:r w:rsidR="00004EAF" w:rsidRPr="00CB7A36">
        <w:rPr>
          <w:rFonts w:ascii="Times New Roman" w:hAnsi="Times New Roman" w:cs="Times New Roman"/>
          <w:color w:val="000000"/>
          <w:sz w:val="32"/>
          <w:szCs w:val="32"/>
        </w:rPr>
        <w:t>и;</w:t>
      </w:r>
    </w:p>
    <w:p w:rsidR="00CE7504" w:rsidRPr="00CB7A36" w:rsidRDefault="00004EAF" w:rsidP="00744DD0">
      <w:pPr>
        <w:tabs>
          <w:tab w:val="left" w:pos="1260"/>
        </w:tabs>
        <w:autoSpaceDE w:val="0"/>
        <w:spacing w:after="0" w:line="360" w:lineRule="auto"/>
        <w:ind w:firstLine="170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B7A36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="00CE7504" w:rsidRPr="00CB7A36">
        <w:rPr>
          <w:rFonts w:ascii="Times New Roman" w:hAnsi="Times New Roman" w:cs="Times New Roman"/>
          <w:color w:val="000000"/>
          <w:sz w:val="32"/>
          <w:szCs w:val="32"/>
        </w:rPr>
        <w:t>графической части.</w:t>
      </w:r>
    </w:p>
    <w:p w:rsidR="00E67075" w:rsidRPr="00CB7A36" w:rsidRDefault="00E67075" w:rsidP="00744DD0">
      <w:pPr>
        <w:tabs>
          <w:tab w:val="left" w:pos="1260"/>
        </w:tabs>
        <w:autoSpaceDE w:val="0"/>
        <w:spacing w:before="240" w:after="0" w:line="360" w:lineRule="auto"/>
        <w:ind w:firstLine="851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CB7A36">
        <w:rPr>
          <w:rFonts w:ascii="Times New Roman" w:hAnsi="Times New Roman" w:cs="Times New Roman"/>
          <w:b/>
          <w:i/>
          <w:color w:val="000000"/>
          <w:sz w:val="32"/>
          <w:szCs w:val="32"/>
        </w:rPr>
        <w:t>5.1 Пояснительная записка</w:t>
      </w:r>
    </w:p>
    <w:p w:rsidR="00A026CC" w:rsidRPr="00CB7A36" w:rsidRDefault="00CE7504" w:rsidP="00744DD0">
      <w:pPr>
        <w:tabs>
          <w:tab w:val="left" w:pos="1260"/>
        </w:tabs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B7A36">
        <w:rPr>
          <w:rFonts w:ascii="Times New Roman" w:hAnsi="Times New Roman" w:cs="Times New Roman"/>
          <w:color w:val="000000"/>
          <w:sz w:val="32"/>
          <w:szCs w:val="32"/>
        </w:rPr>
        <w:t xml:space="preserve">Пояснительная записка выполняется </w:t>
      </w:r>
      <w:r w:rsidR="00A026CC" w:rsidRPr="00CB7A36">
        <w:rPr>
          <w:rFonts w:ascii="Times New Roman" w:hAnsi="Times New Roman" w:cs="Times New Roman"/>
          <w:color w:val="000000"/>
          <w:sz w:val="32"/>
          <w:szCs w:val="32"/>
        </w:rPr>
        <w:t xml:space="preserve">в объеме 25-30 листов рукописного текста или в объеме 12-15 листов печатного текста </w:t>
      </w:r>
      <w:r w:rsidR="00A026CC" w:rsidRPr="00CB7A36">
        <w:rPr>
          <w:rFonts w:ascii="Times New Roman" w:hAnsi="Times New Roman" w:cs="Times New Roman"/>
          <w:sz w:val="32"/>
          <w:szCs w:val="32"/>
        </w:rPr>
        <w:t>на одной стороне листа белой (писчей) бумаги формата А</w:t>
      </w:r>
      <w:proofErr w:type="gramStart"/>
      <w:r w:rsidR="00A026CC" w:rsidRPr="00CB7A36">
        <w:rPr>
          <w:rFonts w:ascii="Times New Roman" w:hAnsi="Times New Roman" w:cs="Times New Roman"/>
          <w:sz w:val="32"/>
          <w:szCs w:val="32"/>
        </w:rPr>
        <w:t>4</w:t>
      </w:r>
      <w:proofErr w:type="gramEnd"/>
      <w:r w:rsidR="00A026CC" w:rsidRPr="00CB7A36">
        <w:rPr>
          <w:rFonts w:ascii="Times New Roman" w:hAnsi="Times New Roman" w:cs="Times New Roman"/>
          <w:sz w:val="32"/>
          <w:szCs w:val="32"/>
        </w:rPr>
        <w:t xml:space="preserve"> (210х297мм) через 1,5 межстрочных интервал</w:t>
      </w:r>
      <w:r w:rsidR="004038FE" w:rsidRPr="00CB7A36">
        <w:rPr>
          <w:rFonts w:ascii="Times New Roman" w:hAnsi="Times New Roman" w:cs="Times New Roman"/>
          <w:sz w:val="32"/>
          <w:szCs w:val="32"/>
        </w:rPr>
        <w:t>а</w:t>
      </w:r>
      <w:r w:rsidR="00A026CC" w:rsidRPr="00CB7A36">
        <w:rPr>
          <w:rFonts w:ascii="Times New Roman" w:hAnsi="Times New Roman" w:cs="Times New Roman"/>
          <w:sz w:val="32"/>
          <w:szCs w:val="32"/>
        </w:rPr>
        <w:t>. Цвет шрифта должен быть черным, высота букв, цифр и других знако</w:t>
      </w:r>
      <w:r w:rsidR="004038FE" w:rsidRPr="00CB7A36">
        <w:rPr>
          <w:rFonts w:ascii="Times New Roman" w:hAnsi="Times New Roman" w:cs="Times New Roman"/>
          <w:sz w:val="32"/>
          <w:szCs w:val="32"/>
        </w:rPr>
        <w:t>в</w:t>
      </w:r>
      <w:r w:rsidR="00A026CC" w:rsidRPr="00CB7A36">
        <w:rPr>
          <w:rFonts w:ascii="Times New Roman" w:hAnsi="Times New Roman" w:cs="Times New Roman"/>
          <w:sz w:val="32"/>
          <w:szCs w:val="32"/>
        </w:rPr>
        <w:t xml:space="preserve"> – не менее 1,8 мм, 14 кегль, шрифт </w:t>
      </w:r>
      <w:r w:rsidR="00A026CC" w:rsidRPr="00CB7A36">
        <w:rPr>
          <w:rFonts w:ascii="Times New Roman" w:hAnsi="Times New Roman" w:cs="Times New Roman"/>
          <w:sz w:val="32"/>
          <w:szCs w:val="32"/>
          <w:lang w:val="en-US"/>
        </w:rPr>
        <w:t>Times</w:t>
      </w:r>
      <w:r w:rsidR="00A026CC" w:rsidRPr="00CB7A36">
        <w:rPr>
          <w:rFonts w:ascii="Times New Roman" w:hAnsi="Times New Roman" w:cs="Times New Roman"/>
          <w:sz w:val="32"/>
          <w:szCs w:val="32"/>
        </w:rPr>
        <w:t xml:space="preserve"> </w:t>
      </w:r>
      <w:r w:rsidR="00A026CC" w:rsidRPr="00CB7A36">
        <w:rPr>
          <w:rFonts w:ascii="Times New Roman" w:hAnsi="Times New Roman" w:cs="Times New Roman"/>
          <w:sz w:val="32"/>
          <w:szCs w:val="32"/>
          <w:lang w:val="en-US"/>
        </w:rPr>
        <w:t>New</w:t>
      </w:r>
      <w:r w:rsidR="00A026CC" w:rsidRPr="00CB7A36">
        <w:rPr>
          <w:rFonts w:ascii="Times New Roman" w:hAnsi="Times New Roman" w:cs="Times New Roman"/>
          <w:sz w:val="32"/>
          <w:szCs w:val="32"/>
        </w:rPr>
        <w:t xml:space="preserve"> </w:t>
      </w:r>
      <w:r w:rsidR="00A026CC" w:rsidRPr="00CB7A36">
        <w:rPr>
          <w:rFonts w:ascii="Times New Roman" w:hAnsi="Times New Roman" w:cs="Times New Roman"/>
          <w:sz w:val="32"/>
          <w:szCs w:val="32"/>
          <w:lang w:val="en-US"/>
        </w:rPr>
        <w:t>Roman</w:t>
      </w:r>
      <w:r w:rsidR="00A026CC" w:rsidRPr="00CB7A36">
        <w:rPr>
          <w:rFonts w:ascii="Times New Roman" w:hAnsi="Times New Roman" w:cs="Times New Roman"/>
          <w:sz w:val="32"/>
          <w:szCs w:val="32"/>
        </w:rPr>
        <w:t>. Поля: слева, сверху и снизу – 25 мм; справа – 15 мм. Абзацы в тексте начинают отступом, равным 15-17 мм.</w:t>
      </w:r>
    </w:p>
    <w:p w:rsidR="00E67075" w:rsidRPr="00CB7A36" w:rsidRDefault="00E67075" w:rsidP="00744DD0">
      <w:pPr>
        <w:tabs>
          <w:tab w:val="left" w:pos="1260"/>
        </w:tabs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B7A36">
        <w:rPr>
          <w:rFonts w:ascii="Times New Roman" w:hAnsi="Times New Roman" w:cs="Times New Roman"/>
          <w:color w:val="000000"/>
          <w:sz w:val="32"/>
          <w:szCs w:val="32"/>
        </w:rPr>
        <w:t>Пояснительная записка должна содержать:</w:t>
      </w:r>
    </w:p>
    <w:p w:rsidR="00E67075" w:rsidRPr="00CB7A36" w:rsidRDefault="00E67075" w:rsidP="00744DD0">
      <w:pPr>
        <w:tabs>
          <w:tab w:val="left" w:pos="1260"/>
        </w:tabs>
        <w:autoSpaceDE w:val="0"/>
        <w:spacing w:after="0" w:line="360" w:lineRule="auto"/>
        <w:ind w:firstLine="170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B7A36">
        <w:rPr>
          <w:rFonts w:ascii="Times New Roman" w:hAnsi="Times New Roman" w:cs="Times New Roman"/>
          <w:color w:val="000000"/>
          <w:sz w:val="32"/>
          <w:szCs w:val="32"/>
        </w:rPr>
        <w:t>- титульный лист;</w:t>
      </w:r>
    </w:p>
    <w:p w:rsidR="00E67075" w:rsidRPr="00CB7A36" w:rsidRDefault="00E67075" w:rsidP="00744DD0">
      <w:pPr>
        <w:tabs>
          <w:tab w:val="left" w:pos="1260"/>
        </w:tabs>
        <w:autoSpaceDE w:val="0"/>
        <w:spacing w:after="0" w:line="360" w:lineRule="auto"/>
        <w:ind w:firstLine="170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B7A36">
        <w:rPr>
          <w:rFonts w:ascii="Times New Roman" w:hAnsi="Times New Roman" w:cs="Times New Roman"/>
          <w:color w:val="000000"/>
          <w:sz w:val="32"/>
          <w:szCs w:val="32"/>
        </w:rPr>
        <w:t>- задание на письменную экзаменационную работу;</w:t>
      </w:r>
    </w:p>
    <w:p w:rsidR="00E67075" w:rsidRPr="00CB7A36" w:rsidRDefault="00E67075" w:rsidP="00744DD0">
      <w:pPr>
        <w:tabs>
          <w:tab w:val="left" w:pos="1260"/>
        </w:tabs>
        <w:autoSpaceDE w:val="0"/>
        <w:spacing w:after="0" w:line="360" w:lineRule="auto"/>
        <w:ind w:firstLine="170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B7A36">
        <w:rPr>
          <w:rFonts w:ascii="Times New Roman" w:hAnsi="Times New Roman" w:cs="Times New Roman"/>
          <w:color w:val="000000"/>
          <w:sz w:val="32"/>
          <w:szCs w:val="32"/>
        </w:rPr>
        <w:t>- содержание;</w:t>
      </w:r>
    </w:p>
    <w:p w:rsidR="00E67075" w:rsidRPr="00CB7A36" w:rsidRDefault="00E67075" w:rsidP="00744DD0">
      <w:pPr>
        <w:autoSpaceDE w:val="0"/>
        <w:spacing w:after="0" w:line="360" w:lineRule="auto"/>
        <w:ind w:firstLine="170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B7A36">
        <w:rPr>
          <w:rFonts w:ascii="Times New Roman" w:hAnsi="Times New Roman" w:cs="Times New Roman"/>
          <w:color w:val="000000"/>
          <w:sz w:val="32"/>
          <w:szCs w:val="32"/>
        </w:rPr>
        <w:t>- технологическую часть;</w:t>
      </w:r>
    </w:p>
    <w:p w:rsidR="00E67075" w:rsidRPr="00CB7A36" w:rsidRDefault="00E67075" w:rsidP="00744DD0">
      <w:pPr>
        <w:autoSpaceDE w:val="0"/>
        <w:spacing w:after="0" w:line="360" w:lineRule="auto"/>
        <w:ind w:firstLine="170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B7A36">
        <w:rPr>
          <w:rFonts w:ascii="Times New Roman" w:hAnsi="Times New Roman" w:cs="Times New Roman"/>
          <w:color w:val="000000"/>
          <w:sz w:val="32"/>
          <w:szCs w:val="32"/>
        </w:rPr>
        <w:t>- перечень используемой литературы;</w:t>
      </w:r>
    </w:p>
    <w:p w:rsidR="00E67075" w:rsidRPr="00CB7A36" w:rsidRDefault="00E67075" w:rsidP="00744DD0">
      <w:pPr>
        <w:autoSpaceDE w:val="0"/>
        <w:spacing w:after="0" w:line="360" w:lineRule="auto"/>
        <w:ind w:firstLine="170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B7A36">
        <w:rPr>
          <w:rFonts w:ascii="Times New Roman" w:hAnsi="Times New Roman" w:cs="Times New Roman"/>
          <w:color w:val="000000"/>
          <w:sz w:val="32"/>
          <w:szCs w:val="32"/>
        </w:rPr>
        <w:t>- приложения.</w:t>
      </w:r>
    </w:p>
    <w:p w:rsidR="00E67075" w:rsidRPr="00CB7A36" w:rsidRDefault="00E67075" w:rsidP="00744DD0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CB7A36">
        <w:rPr>
          <w:rFonts w:ascii="Times New Roman" w:hAnsi="Times New Roman" w:cs="Times New Roman"/>
          <w:b/>
          <w:i/>
          <w:color w:val="000000"/>
          <w:sz w:val="32"/>
          <w:szCs w:val="32"/>
        </w:rPr>
        <w:t>Титульный лист.</w:t>
      </w:r>
    </w:p>
    <w:p w:rsidR="00E67075" w:rsidRPr="00CB7A36" w:rsidRDefault="00E67075" w:rsidP="00744DD0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B7A36">
        <w:rPr>
          <w:rFonts w:ascii="Times New Roman" w:hAnsi="Times New Roman" w:cs="Times New Roman"/>
          <w:color w:val="000000"/>
          <w:sz w:val="32"/>
          <w:szCs w:val="32"/>
        </w:rPr>
        <w:t>Титульный лист представляет собой бланк установленного образца (</w:t>
      </w:r>
      <w:r w:rsidRPr="00CB7A36">
        <w:rPr>
          <w:rFonts w:ascii="Times New Roman" w:hAnsi="Times New Roman" w:cs="Times New Roman"/>
          <w:sz w:val="32"/>
          <w:szCs w:val="32"/>
        </w:rPr>
        <w:t>Приложение</w:t>
      </w:r>
      <w:r w:rsidR="004038FE" w:rsidRPr="00CB7A36">
        <w:rPr>
          <w:rFonts w:ascii="Times New Roman" w:hAnsi="Times New Roman" w:cs="Times New Roman"/>
          <w:sz w:val="32"/>
          <w:szCs w:val="32"/>
        </w:rPr>
        <w:t xml:space="preserve"> 2</w:t>
      </w:r>
      <w:r w:rsidRPr="00CB7A36">
        <w:rPr>
          <w:rFonts w:ascii="Times New Roman" w:hAnsi="Times New Roman" w:cs="Times New Roman"/>
          <w:color w:val="000000"/>
          <w:sz w:val="32"/>
          <w:szCs w:val="32"/>
        </w:rPr>
        <w:t>).</w:t>
      </w:r>
    </w:p>
    <w:p w:rsidR="00E67075" w:rsidRPr="00CB7A36" w:rsidRDefault="00E67075" w:rsidP="00744DD0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CB7A36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Задание на письменную экзаменационную работу. </w:t>
      </w:r>
    </w:p>
    <w:p w:rsidR="00E67075" w:rsidRPr="00CB7A36" w:rsidRDefault="00E67075" w:rsidP="00744DD0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B7A36">
        <w:rPr>
          <w:rFonts w:ascii="Times New Roman" w:hAnsi="Times New Roman" w:cs="Times New Roman"/>
          <w:color w:val="000000"/>
          <w:sz w:val="32"/>
          <w:szCs w:val="32"/>
        </w:rPr>
        <w:lastRenderedPageBreak/>
        <w:t>Задание на письменную экзаменационную работу оформляется также на бланке установленного образца</w:t>
      </w:r>
      <w:r w:rsidR="004038FE" w:rsidRPr="00CB7A36">
        <w:rPr>
          <w:rFonts w:ascii="Times New Roman" w:hAnsi="Times New Roman" w:cs="Times New Roman"/>
          <w:color w:val="000000"/>
          <w:sz w:val="32"/>
          <w:szCs w:val="32"/>
        </w:rPr>
        <w:t>, прикладывается без нумерации</w:t>
      </w:r>
      <w:r w:rsidRPr="00CB7A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B7B57" w:rsidRPr="00CB7A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B7A36">
        <w:rPr>
          <w:rFonts w:ascii="Times New Roman" w:hAnsi="Times New Roman" w:cs="Times New Roman"/>
          <w:color w:val="000000"/>
          <w:sz w:val="32"/>
          <w:szCs w:val="32"/>
        </w:rPr>
        <w:t>(</w:t>
      </w:r>
      <w:r w:rsidRPr="00CB7A36">
        <w:rPr>
          <w:rFonts w:ascii="Times New Roman" w:hAnsi="Times New Roman" w:cs="Times New Roman"/>
          <w:sz w:val="32"/>
          <w:szCs w:val="32"/>
        </w:rPr>
        <w:t xml:space="preserve">Приложение </w:t>
      </w:r>
      <w:r w:rsidR="004038FE" w:rsidRPr="00CB7A36">
        <w:rPr>
          <w:rFonts w:ascii="Times New Roman" w:hAnsi="Times New Roman" w:cs="Times New Roman"/>
          <w:sz w:val="32"/>
          <w:szCs w:val="32"/>
        </w:rPr>
        <w:t>3</w:t>
      </w:r>
      <w:r w:rsidRPr="00CB7A36">
        <w:rPr>
          <w:rFonts w:ascii="Times New Roman" w:hAnsi="Times New Roman" w:cs="Times New Roman"/>
          <w:color w:val="000000"/>
          <w:sz w:val="32"/>
          <w:szCs w:val="32"/>
        </w:rPr>
        <w:t>).</w:t>
      </w:r>
    </w:p>
    <w:p w:rsidR="00E67075" w:rsidRPr="00CB7A36" w:rsidRDefault="00E67075" w:rsidP="00744DD0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CB7A36">
        <w:rPr>
          <w:rFonts w:ascii="Times New Roman" w:hAnsi="Times New Roman" w:cs="Times New Roman"/>
          <w:b/>
          <w:i/>
          <w:color w:val="000000"/>
          <w:sz w:val="32"/>
          <w:szCs w:val="32"/>
        </w:rPr>
        <w:t>Содержание</w:t>
      </w:r>
    </w:p>
    <w:p w:rsidR="00E67075" w:rsidRPr="00CB7A36" w:rsidRDefault="00E67075" w:rsidP="00744DD0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B7A36">
        <w:rPr>
          <w:rFonts w:ascii="Times New Roman" w:hAnsi="Times New Roman" w:cs="Times New Roman"/>
          <w:color w:val="000000"/>
          <w:sz w:val="32"/>
          <w:szCs w:val="32"/>
        </w:rPr>
        <w:t>Содержание включает номера всех разделов и подразделов, перечень используемой литературы и приложения.</w:t>
      </w:r>
    </w:p>
    <w:p w:rsidR="00A026CC" w:rsidRPr="00CB7A36" w:rsidRDefault="00A026CC" w:rsidP="00744DD0">
      <w:pPr>
        <w:pStyle w:val="a7"/>
        <w:spacing w:line="36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B7A36">
        <w:rPr>
          <w:rFonts w:ascii="Times New Roman" w:hAnsi="Times New Roman" w:cs="Times New Roman"/>
          <w:sz w:val="32"/>
          <w:szCs w:val="32"/>
        </w:rPr>
        <w:t>Содержание основной части текстового документа следует делить на разделы, подразделы, и при необходимости на пункты. Разделы, подразделы, пункты и подпункты следует нумеровать арабскими цифрами и записывать с абзацного отступа. Разделы должны иметь порядковую нумерацию в пределах всего документа, за исключением приложений.</w:t>
      </w:r>
    </w:p>
    <w:p w:rsidR="00A026CC" w:rsidRPr="00CB7A36" w:rsidRDefault="00A026CC" w:rsidP="00744DD0">
      <w:pPr>
        <w:pStyle w:val="a7"/>
        <w:spacing w:before="240" w:line="360" w:lineRule="auto"/>
        <w:ind w:left="0" w:firstLine="851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B7A36">
        <w:rPr>
          <w:rFonts w:ascii="Times New Roman" w:hAnsi="Times New Roman" w:cs="Times New Roman"/>
          <w:i/>
          <w:sz w:val="32"/>
          <w:szCs w:val="32"/>
        </w:rPr>
        <w:t>Пример – 1, 2, 3 и т.д.</w:t>
      </w:r>
    </w:p>
    <w:p w:rsidR="00A026CC" w:rsidRPr="00CB7A36" w:rsidRDefault="00A026CC" w:rsidP="00744DD0">
      <w:pPr>
        <w:pStyle w:val="a7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B7A36">
        <w:rPr>
          <w:rFonts w:ascii="Times New Roman" w:hAnsi="Times New Roman" w:cs="Times New Roman"/>
          <w:sz w:val="32"/>
          <w:szCs w:val="32"/>
        </w:rPr>
        <w:t xml:space="preserve">Номер подраздела или пункта включает номер раздела и порядковый номер подраздела или пункта, </w:t>
      </w:r>
      <w:proofErr w:type="gramStart"/>
      <w:r w:rsidRPr="00CB7A36">
        <w:rPr>
          <w:rFonts w:ascii="Times New Roman" w:hAnsi="Times New Roman" w:cs="Times New Roman"/>
          <w:sz w:val="32"/>
          <w:szCs w:val="32"/>
        </w:rPr>
        <w:t>разделенные</w:t>
      </w:r>
      <w:proofErr w:type="gramEnd"/>
      <w:r w:rsidRPr="00CB7A36">
        <w:rPr>
          <w:rFonts w:ascii="Times New Roman" w:hAnsi="Times New Roman" w:cs="Times New Roman"/>
          <w:sz w:val="32"/>
          <w:szCs w:val="32"/>
        </w:rPr>
        <w:t xml:space="preserve"> точкой.</w:t>
      </w:r>
    </w:p>
    <w:p w:rsidR="00A026CC" w:rsidRPr="00CB7A36" w:rsidRDefault="00A026CC" w:rsidP="00744DD0">
      <w:pPr>
        <w:pStyle w:val="a7"/>
        <w:spacing w:before="240" w:line="360" w:lineRule="auto"/>
        <w:ind w:left="0" w:firstLine="851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B7A36">
        <w:rPr>
          <w:rFonts w:ascii="Times New Roman" w:hAnsi="Times New Roman" w:cs="Times New Roman"/>
          <w:i/>
          <w:sz w:val="32"/>
          <w:szCs w:val="32"/>
        </w:rPr>
        <w:t>Пример – 1.1, 1.2, 1.3 и т.д.</w:t>
      </w:r>
    </w:p>
    <w:p w:rsidR="00A026CC" w:rsidRPr="00CB7A36" w:rsidRDefault="00A026CC" w:rsidP="00744DD0">
      <w:pPr>
        <w:pStyle w:val="a7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B7A36">
        <w:rPr>
          <w:rFonts w:ascii="Times New Roman" w:hAnsi="Times New Roman" w:cs="Times New Roman"/>
          <w:sz w:val="32"/>
          <w:szCs w:val="32"/>
        </w:rPr>
        <w:t>После номера раздела, подраздела, пункта и подпункта в тексте точку не ставят.</w:t>
      </w:r>
    </w:p>
    <w:p w:rsidR="00A026CC" w:rsidRPr="00CB7A36" w:rsidRDefault="00A026CC" w:rsidP="00744DD0">
      <w:pPr>
        <w:pStyle w:val="a7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B7A36">
        <w:rPr>
          <w:rFonts w:ascii="Times New Roman" w:hAnsi="Times New Roman" w:cs="Times New Roman"/>
          <w:sz w:val="32"/>
          <w:szCs w:val="32"/>
        </w:rPr>
        <w:t>Подчеркивание, раскрашивание и перенос слов в заголовках не допускается. Точка в конце заголовка не ставится. Если заголовок состоит из двух предложений, их разделяют точкой.</w:t>
      </w:r>
    </w:p>
    <w:p w:rsidR="00A026CC" w:rsidRPr="00CB7A36" w:rsidRDefault="00A026CC" w:rsidP="00744DD0">
      <w:pPr>
        <w:pStyle w:val="a7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B7A36">
        <w:rPr>
          <w:rFonts w:ascii="Times New Roman" w:hAnsi="Times New Roman" w:cs="Times New Roman"/>
          <w:sz w:val="32"/>
          <w:szCs w:val="32"/>
        </w:rPr>
        <w:t xml:space="preserve">Расстояние между заголовком и текстом при выполнении машинописным способом должно быть равно трем интервалам, а при выполнении рукописным способом – 15 мм.  Расстояние между заголовками раздела и подраздела – два интервала, при выполнении рукописным способом – 8 мм. Не разрешается размещать заголовки </w:t>
      </w:r>
      <w:r w:rsidRPr="00CB7A36">
        <w:rPr>
          <w:rFonts w:ascii="Times New Roman" w:hAnsi="Times New Roman" w:cs="Times New Roman"/>
          <w:sz w:val="32"/>
          <w:szCs w:val="32"/>
        </w:rPr>
        <w:lastRenderedPageBreak/>
        <w:t>и подзаголовки в нижней части страниц, если на ней не помещается более 2-3 строк последующего текста.</w:t>
      </w:r>
    </w:p>
    <w:p w:rsidR="00A026CC" w:rsidRPr="00CB7A36" w:rsidRDefault="00A026CC" w:rsidP="00744DD0">
      <w:pPr>
        <w:pStyle w:val="a7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B7A36">
        <w:rPr>
          <w:rFonts w:ascii="Times New Roman" w:hAnsi="Times New Roman" w:cs="Times New Roman"/>
          <w:sz w:val="32"/>
          <w:szCs w:val="32"/>
        </w:rPr>
        <w:t>Каждый раздел следует начинать с новой страницы, а подраздел, пункт – по ходу текста.</w:t>
      </w:r>
    </w:p>
    <w:p w:rsidR="00A026CC" w:rsidRPr="00CB7A36" w:rsidRDefault="00A026CC" w:rsidP="00744DD0">
      <w:pPr>
        <w:pStyle w:val="a7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B7A36">
        <w:rPr>
          <w:rFonts w:ascii="Times New Roman" w:hAnsi="Times New Roman" w:cs="Times New Roman"/>
          <w:sz w:val="32"/>
          <w:szCs w:val="32"/>
        </w:rPr>
        <w:t>Нумерация страниц текстового документа должна быть сквозной и включать титульный лист и приложения. Страницы нумеруются арабскими цифрами, на титульном листе номер страницы не указывается. Номер страницы проставляется в центре нижней части без точки.</w:t>
      </w:r>
    </w:p>
    <w:p w:rsidR="004038FE" w:rsidRPr="00CB7A36" w:rsidRDefault="004038FE" w:rsidP="00744DD0">
      <w:pPr>
        <w:pStyle w:val="a7"/>
        <w:spacing w:before="240" w:line="360" w:lineRule="auto"/>
        <w:ind w:left="0"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B7A36">
        <w:rPr>
          <w:rFonts w:ascii="Times New Roman" w:hAnsi="Times New Roman" w:cs="Times New Roman"/>
          <w:b/>
          <w:i/>
          <w:sz w:val="32"/>
          <w:szCs w:val="32"/>
        </w:rPr>
        <w:t>Введение</w:t>
      </w:r>
    </w:p>
    <w:p w:rsidR="004038FE" w:rsidRPr="00CB7A36" w:rsidRDefault="004038FE" w:rsidP="00744DD0">
      <w:pPr>
        <w:pStyle w:val="a7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B7A36">
        <w:rPr>
          <w:rFonts w:ascii="Times New Roman" w:hAnsi="Times New Roman" w:cs="Times New Roman"/>
          <w:sz w:val="32"/>
          <w:szCs w:val="32"/>
        </w:rPr>
        <w:t>Раскрывает роль профессии и перспектив ее развития в современных условиях с учетом особенностей региона.</w:t>
      </w:r>
    </w:p>
    <w:p w:rsidR="004038FE" w:rsidRPr="00CB7A36" w:rsidRDefault="004038FE" w:rsidP="00744DD0">
      <w:pPr>
        <w:pStyle w:val="a7"/>
        <w:spacing w:before="240" w:line="360" w:lineRule="auto"/>
        <w:ind w:left="0"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B7A36">
        <w:rPr>
          <w:rFonts w:ascii="Times New Roman" w:hAnsi="Times New Roman" w:cs="Times New Roman"/>
          <w:b/>
          <w:i/>
          <w:sz w:val="32"/>
          <w:szCs w:val="32"/>
        </w:rPr>
        <w:t>Общая часть</w:t>
      </w:r>
    </w:p>
    <w:p w:rsidR="004038FE" w:rsidRPr="00CB7A36" w:rsidRDefault="004038FE" w:rsidP="007B7B57">
      <w:pPr>
        <w:pStyle w:val="a7"/>
        <w:spacing w:before="240" w:after="0" w:line="36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B7A36">
        <w:rPr>
          <w:rFonts w:ascii="Times New Roman" w:hAnsi="Times New Roman" w:cs="Times New Roman"/>
          <w:sz w:val="32"/>
          <w:szCs w:val="32"/>
        </w:rPr>
        <w:t>Описывается назначение и устройство оборудования, его техническая характеристика. Дается краткая характеристика изделия, изготавливаемого при выполнении письменной</w:t>
      </w:r>
      <w:r w:rsidR="00135E0D" w:rsidRPr="00CB7A36">
        <w:rPr>
          <w:rFonts w:ascii="Times New Roman" w:hAnsi="Times New Roman" w:cs="Times New Roman"/>
          <w:sz w:val="32"/>
          <w:szCs w:val="32"/>
        </w:rPr>
        <w:t xml:space="preserve"> экзаменационной работы.</w:t>
      </w:r>
    </w:p>
    <w:p w:rsidR="00E67075" w:rsidRPr="00CB7A36" w:rsidRDefault="00E67075" w:rsidP="00744DD0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CB7A36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Технологическая часть. </w:t>
      </w:r>
    </w:p>
    <w:p w:rsidR="00E67075" w:rsidRPr="00CB7A36" w:rsidRDefault="00E67075" w:rsidP="00744DD0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B7A36">
        <w:rPr>
          <w:rFonts w:ascii="Times New Roman" w:hAnsi="Times New Roman" w:cs="Times New Roman"/>
          <w:sz w:val="32"/>
          <w:szCs w:val="32"/>
        </w:rPr>
        <w:t xml:space="preserve">Технологическая часть должна содержать не менее 50% (не менее 7 листов машинописного текста) общего объема пояснительной записки. </w:t>
      </w:r>
    </w:p>
    <w:p w:rsidR="00E67075" w:rsidRPr="00CB7A36" w:rsidRDefault="00E67075" w:rsidP="00744DD0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B7A36">
        <w:rPr>
          <w:rFonts w:ascii="Times New Roman" w:hAnsi="Times New Roman" w:cs="Times New Roman"/>
          <w:sz w:val="32"/>
          <w:szCs w:val="32"/>
        </w:rPr>
        <w:t xml:space="preserve">Технологическая часть содержит описание технологического процесса, материалов, инструментов и приспособлений, используемых при выполнении работ. </w:t>
      </w:r>
    </w:p>
    <w:p w:rsidR="00A026CC" w:rsidRPr="00CB7A36" w:rsidRDefault="00A026CC" w:rsidP="007B7B57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B7A36">
        <w:rPr>
          <w:rFonts w:ascii="Times New Roman" w:hAnsi="Times New Roman" w:cs="Times New Roman"/>
          <w:sz w:val="32"/>
          <w:szCs w:val="32"/>
        </w:rPr>
        <w:t xml:space="preserve">Иллюстрации и таблицы, расположенные на отдельных листах, включают в общую нумерацию страниц документа. </w:t>
      </w:r>
      <w:r w:rsidRPr="00CB7A36">
        <w:rPr>
          <w:rFonts w:ascii="Times New Roman" w:hAnsi="Times New Roman" w:cs="Times New Roman"/>
          <w:sz w:val="32"/>
          <w:szCs w:val="32"/>
        </w:rPr>
        <w:lastRenderedPageBreak/>
        <w:t>Иллюстрации и таблицы на листе формата А3 учитывают как одну страницу.</w:t>
      </w:r>
    </w:p>
    <w:p w:rsidR="00A026CC" w:rsidRPr="00CB7A36" w:rsidRDefault="00A026CC" w:rsidP="00744DD0">
      <w:pPr>
        <w:pStyle w:val="a7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B7A36">
        <w:rPr>
          <w:rFonts w:ascii="Times New Roman" w:hAnsi="Times New Roman" w:cs="Times New Roman"/>
          <w:sz w:val="32"/>
          <w:szCs w:val="32"/>
        </w:rPr>
        <w:t>Все иллюстрации (фотографии, диаграммы, схемы, графики и пр.) именуются рисунками и нумеруются последовательно сквозной нумерацией в пределах всей работы. Каждый рисунок должен сопровождаться содержательным названием. Название размещается под рисунком в одну строку с номером.</w:t>
      </w:r>
    </w:p>
    <w:p w:rsidR="00A026CC" w:rsidRPr="00CB7A36" w:rsidRDefault="00A026CC" w:rsidP="00744DD0">
      <w:pPr>
        <w:pStyle w:val="a7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B7A36">
        <w:rPr>
          <w:rFonts w:ascii="Times New Roman" w:hAnsi="Times New Roman" w:cs="Times New Roman"/>
          <w:sz w:val="32"/>
          <w:szCs w:val="32"/>
        </w:rPr>
        <w:t xml:space="preserve">Цифровой материал </w:t>
      </w:r>
      <w:r w:rsidR="00135E0D" w:rsidRPr="00CB7A36">
        <w:rPr>
          <w:rFonts w:ascii="Times New Roman" w:hAnsi="Times New Roman" w:cs="Times New Roman"/>
          <w:sz w:val="32"/>
          <w:szCs w:val="32"/>
        </w:rPr>
        <w:t>письменной экзаменационной</w:t>
      </w:r>
      <w:r w:rsidRPr="00CB7A36">
        <w:rPr>
          <w:rFonts w:ascii="Times New Roman" w:hAnsi="Times New Roman" w:cs="Times New Roman"/>
          <w:sz w:val="32"/>
          <w:szCs w:val="32"/>
        </w:rPr>
        <w:t xml:space="preserve"> работы оформляется в виде таблиц. Над левым верхним углом таблицы помещают надпись «Таблица» с указанием ее порядкового номера без знака №, затем указывается название таблицы. Каждая таблица должна иметь краткий тематический заголовок, отражающий ее содержание. Нумеруют таблицы в пределах всей </w:t>
      </w:r>
      <w:r w:rsidR="00135E0D" w:rsidRPr="00CB7A36">
        <w:rPr>
          <w:rFonts w:ascii="Times New Roman" w:hAnsi="Times New Roman" w:cs="Times New Roman"/>
          <w:sz w:val="32"/>
          <w:szCs w:val="32"/>
        </w:rPr>
        <w:t xml:space="preserve">письменной экзаменационной </w:t>
      </w:r>
      <w:r w:rsidRPr="00CB7A36">
        <w:rPr>
          <w:rFonts w:ascii="Times New Roman" w:hAnsi="Times New Roman" w:cs="Times New Roman"/>
          <w:sz w:val="32"/>
          <w:szCs w:val="32"/>
        </w:rPr>
        <w:t>работы сквозной последовательности.</w:t>
      </w:r>
    </w:p>
    <w:p w:rsidR="00A026CC" w:rsidRPr="00CB7A36" w:rsidRDefault="00A026CC" w:rsidP="00744DD0">
      <w:pPr>
        <w:pStyle w:val="a7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B7A36">
        <w:rPr>
          <w:rFonts w:ascii="Times New Roman" w:hAnsi="Times New Roman" w:cs="Times New Roman"/>
          <w:sz w:val="32"/>
          <w:szCs w:val="32"/>
        </w:rPr>
        <w:t>Таблицы размещают после первой ссылки на них в тексте или на следующей странице. На все таблицы документа должны быть приведены ссылки в тексте документа, при ссылке следует писать слово «таблица» с указанием ее номера следующим образом: «…в таблице 1». Перенос слов в названии таблиц не допускается. Точка в конце названия таблицы не проставляется.</w:t>
      </w:r>
    </w:p>
    <w:p w:rsidR="00A026CC" w:rsidRPr="00CB7A36" w:rsidRDefault="00A026CC" w:rsidP="00744DD0">
      <w:pPr>
        <w:pStyle w:val="a7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B7A36">
        <w:rPr>
          <w:rFonts w:ascii="Times New Roman" w:hAnsi="Times New Roman" w:cs="Times New Roman"/>
          <w:sz w:val="32"/>
          <w:szCs w:val="32"/>
        </w:rPr>
        <w:t>Размеры таблицы, как правило, не должн</w:t>
      </w:r>
      <w:r w:rsidR="00135E0D" w:rsidRPr="00CB7A36">
        <w:rPr>
          <w:rFonts w:ascii="Times New Roman" w:hAnsi="Times New Roman" w:cs="Times New Roman"/>
          <w:sz w:val="32"/>
          <w:szCs w:val="32"/>
        </w:rPr>
        <w:t>а</w:t>
      </w:r>
      <w:r w:rsidRPr="00CB7A36">
        <w:rPr>
          <w:rFonts w:ascii="Times New Roman" w:hAnsi="Times New Roman" w:cs="Times New Roman"/>
          <w:sz w:val="32"/>
          <w:szCs w:val="32"/>
        </w:rPr>
        <w:t xml:space="preserve"> превышать стандартного листа. Если она не размещается на таком формате, то ее переносят на следующую страницу, на которой повторяют ее </w:t>
      </w:r>
      <w:proofErr w:type="gramStart"/>
      <w:r w:rsidRPr="00CB7A36">
        <w:rPr>
          <w:rFonts w:ascii="Times New Roman" w:hAnsi="Times New Roman" w:cs="Times New Roman"/>
          <w:sz w:val="32"/>
          <w:szCs w:val="32"/>
        </w:rPr>
        <w:t>шапку</w:t>
      </w:r>
      <w:proofErr w:type="gramEnd"/>
      <w:r w:rsidRPr="00CB7A36">
        <w:rPr>
          <w:rFonts w:ascii="Times New Roman" w:hAnsi="Times New Roman" w:cs="Times New Roman"/>
          <w:sz w:val="32"/>
          <w:szCs w:val="32"/>
        </w:rPr>
        <w:t xml:space="preserve"> пишут слова «Продолжение таблицы» с указанием номера (обозначения) таблицы. При этом нумеруют арабскими цифрами графы и (или) строки первой части таблицы. При переносе таблицы </w:t>
      </w:r>
      <w:r w:rsidRPr="00CB7A36">
        <w:rPr>
          <w:rFonts w:ascii="Times New Roman" w:hAnsi="Times New Roman" w:cs="Times New Roman"/>
          <w:sz w:val="32"/>
          <w:szCs w:val="32"/>
        </w:rPr>
        <w:lastRenderedPageBreak/>
        <w:t>на другую страницу нижнюю горизонтальную линию, ограничивающую таблицу, не проводят.</w:t>
      </w:r>
    </w:p>
    <w:p w:rsidR="00A026CC" w:rsidRPr="00CB7A36" w:rsidRDefault="00A026CC" w:rsidP="00744DD0">
      <w:pPr>
        <w:pStyle w:val="a7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B7A36">
        <w:rPr>
          <w:rFonts w:ascii="Times New Roman" w:hAnsi="Times New Roman" w:cs="Times New Roman"/>
          <w:sz w:val="32"/>
          <w:szCs w:val="32"/>
        </w:rPr>
        <w:t>Не следует включать в таблицу графы «№п./п.» и «Единица измерения». Не допускается перенос таблиц сразу же после названия или сразу же после шапки (заголовок граф).</w:t>
      </w:r>
    </w:p>
    <w:p w:rsidR="00135E0D" w:rsidRPr="00CB7A36" w:rsidRDefault="00135E0D" w:rsidP="00744DD0">
      <w:pPr>
        <w:pStyle w:val="a7"/>
        <w:spacing w:before="240" w:line="360" w:lineRule="auto"/>
        <w:ind w:left="0"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B7A36">
        <w:rPr>
          <w:rFonts w:ascii="Times New Roman" w:hAnsi="Times New Roman" w:cs="Times New Roman"/>
          <w:b/>
          <w:i/>
          <w:sz w:val="32"/>
          <w:szCs w:val="32"/>
        </w:rPr>
        <w:t>Конструкторская часть</w:t>
      </w:r>
    </w:p>
    <w:p w:rsidR="00135E0D" w:rsidRPr="00CB7A36" w:rsidRDefault="00135E0D" w:rsidP="00744DD0">
      <w:pPr>
        <w:pStyle w:val="a7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B7A36">
        <w:rPr>
          <w:rFonts w:ascii="Times New Roman" w:hAnsi="Times New Roman" w:cs="Times New Roman"/>
          <w:sz w:val="32"/>
          <w:szCs w:val="32"/>
        </w:rPr>
        <w:t>Конструкторская часть выполняется по темам письменных экзаменационных работ, предусматривающих конструирование изделий.</w:t>
      </w:r>
    </w:p>
    <w:p w:rsidR="00135E0D" w:rsidRPr="00CB7A36" w:rsidRDefault="00135E0D" w:rsidP="00744DD0">
      <w:pPr>
        <w:pStyle w:val="a7"/>
        <w:spacing w:before="240" w:line="360" w:lineRule="auto"/>
        <w:ind w:left="0"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B7A36">
        <w:rPr>
          <w:rFonts w:ascii="Times New Roman" w:hAnsi="Times New Roman" w:cs="Times New Roman"/>
          <w:b/>
          <w:i/>
          <w:sz w:val="32"/>
          <w:szCs w:val="32"/>
        </w:rPr>
        <w:t>Раздел по охране труда и технике безопасности</w:t>
      </w:r>
    </w:p>
    <w:p w:rsidR="00135E0D" w:rsidRPr="00CB7A36" w:rsidRDefault="00135E0D" w:rsidP="00744DD0">
      <w:pPr>
        <w:pStyle w:val="a7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B7A36">
        <w:rPr>
          <w:rFonts w:ascii="Times New Roman" w:hAnsi="Times New Roman" w:cs="Times New Roman"/>
          <w:sz w:val="32"/>
          <w:szCs w:val="32"/>
        </w:rPr>
        <w:t>Раскрывает основные положения охраны труда и техники безопасности при изготовлении изделия.</w:t>
      </w:r>
    </w:p>
    <w:p w:rsidR="00135E0D" w:rsidRPr="00CB7A36" w:rsidRDefault="00135E0D" w:rsidP="007B7B57">
      <w:pPr>
        <w:pStyle w:val="a7"/>
        <w:spacing w:before="240" w:after="0" w:line="360" w:lineRule="auto"/>
        <w:ind w:left="0"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B7A36">
        <w:rPr>
          <w:rFonts w:ascii="Times New Roman" w:hAnsi="Times New Roman" w:cs="Times New Roman"/>
          <w:b/>
          <w:i/>
          <w:sz w:val="32"/>
          <w:szCs w:val="32"/>
        </w:rPr>
        <w:t xml:space="preserve">Выводы </w:t>
      </w:r>
    </w:p>
    <w:p w:rsidR="00135E0D" w:rsidRPr="00CB7A36" w:rsidRDefault="00135E0D" w:rsidP="00CB7A36">
      <w:pPr>
        <w:pStyle w:val="a7"/>
        <w:spacing w:before="240" w:after="0" w:line="36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B7A36">
        <w:rPr>
          <w:rFonts w:ascii="Times New Roman" w:hAnsi="Times New Roman" w:cs="Times New Roman"/>
          <w:sz w:val="32"/>
          <w:szCs w:val="32"/>
        </w:rPr>
        <w:t>Выводы содержат оценку выбранного способа изготовления изделия.</w:t>
      </w:r>
    </w:p>
    <w:p w:rsidR="00E67075" w:rsidRPr="00CB7A36" w:rsidRDefault="00E67075" w:rsidP="007B7B57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CB7A36">
        <w:rPr>
          <w:rFonts w:ascii="Times New Roman" w:hAnsi="Times New Roman" w:cs="Times New Roman"/>
          <w:b/>
          <w:i/>
          <w:color w:val="000000"/>
          <w:sz w:val="32"/>
          <w:szCs w:val="32"/>
        </w:rPr>
        <w:t>Перечень используемой литературы</w:t>
      </w:r>
    </w:p>
    <w:p w:rsidR="00744DD0" w:rsidRPr="00CB7A36" w:rsidRDefault="00744DD0" w:rsidP="007B7B57">
      <w:pPr>
        <w:pStyle w:val="a7"/>
        <w:spacing w:line="36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B7A36">
        <w:rPr>
          <w:rFonts w:ascii="Times New Roman" w:hAnsi="Times New Roman" w:cs="Times New Roman"/>
          <w:sz w:val="32"/>
          <w:szCs w:val="32"/>
        </w:rPr>
        <w:t>В перечень использованной литературы включают все использованные  источники, которые нумеруются арабскими цифрами. Источники размещаются в алфавитном порядке по первой букве фамилии авторов публикаций. Сведения о литературных источник</w:t>
      </w:r>
      <w:r w:rsidR="00135E0D" w:rsidRPr="00CB7A36">
        <w:rPr>
          <w:rFonts w:ascii="Times New Roman" w:hAnsi="Times New Roman" w:cs="Times New Roman"/>
          <w:sz w:val="32"/>
          <w:szCs w:val="32"/>
        </w:rPr>
        <w:t>ах</w:t>
      </w:r>
      <w:r w:rsidRPr="00CB7A36">
        <w:rPr>
          <w:rFonts w:ascii="Times New Roman" w:hAnsi="Times New Roman" w:cs="Times New Roman"/>
          <w:sz w:val="32"/>
          <w:szCs w:val="32"/>
        </w:rPr>
        <w:t xml:space="preserve"> должны содержать фамилию в именительном падеже и инициалы автора, заглавие книги, брошюры, наименование места издания, наз</w:t>
      </w:r>
      <w:r w:rsidR="00135E0D" w:rsidRPr="00CB7A36">
        <w:rPr>
          <w:rFonts w:ascii="Times New Roman" w:hAnsi="Times New Roman" w:cs="Times New Roman"/>
          <w:sz w:val="32"/>
          <w:szCs w:val="32"/>
        </w:rPr>
        <w:t>вание издательства, год выпуска</w:t>
      </w:r>
      <w:r w:rsidRPr="00CB7A36">
        <w:rPr>
          <w:rFonts w:ascii="Times New Roman" w:hAnsi="Times New Roman" w:cs="Times New Roman"/>
          <w:sz w:val="32"/>
          <w:szCs w:val="32"/>
        </w:rPr>
        <w:t>.</w:t>
      </w:r>
    </w:p>
    <w:p w:rsidR="00744DD0" w:rsidRPr="00CB7A36" w:rsidRDefault="00744DD0" w:rsidP="00744DD0">
      <w:pPr>
        <w:pStyle w:val="a7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B7A36">
        <w:rPr>
          <w:rFonts w:ascii="Times New Roman" w:hAnsi="Times New Roman" w:cs="Times New Roman"/>
          <w:sz w:val="32"/>
          <w:szCs w:val="32"/>
        </w:rPr>
        <w:t xml:space="preserve">При включении в перечень использованной литературы статьи из журнала, сборника трудов и др. приводят следующие данные: </w:t>
      </w:r>
      <w:r w:rsidRPr="00CB7A36">
        <w:rPr>
          <w:rFonts w:ascii="Times New Roman" w:hAnsi="Times New Roman" w:cs="Times New Roman"/>
          <w:sz w:val="32"/>
          <w:szCs w:val="32"/>
        </w:rPr>
        <w:lastRenderedPageBreak/>
        <w:t>фамилию и инициалы автора, заглавие статьи, наименование издания, г</w:t>
      </w:r>
      <w:r w:rsidR="00135E0D" w:rsidRPr="00CB7A36">
        <w:rPr>
          <w:rFonts w:ascii="Times New Roman" w:hAnsi="Times New Roman" w:cs="Times New Roman"/>
          <w:sz w:val="32"/>
          <w:szCs w:val="32"/>
        </w:rPr>
        <w:t>од выпуска, том и номер издания</w:t>
      </w:r>
      <w:r w:rsidRPr="00CB7A36">
        <w:rPr>
          <w:rFonts w:ascii="Times New Roman" w:hAnsi="Times New Roman" w:cs="Times New Roman"/>
          <w:sz w:val="32"/>
          <w:szCs w:val="32"/>
        </w:rPr>
        <w:t>.</w:t>
      </w:r>
    </w:p>
    <w:p w:rsidR="00744DD0" w:rsidRPr="00CB7A36" w:rsidRDefault="00744DD0" w:rsidP="00744DD0">
      <w:pPr>
        <w:pStyle w:val="a7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B7A36">
        <w:rPr>
          <w:rFonts w:ascii="Times New Roman" w:hAnsi="Times New Roman" w:cs="Times New Roman"/>
          <w:sz w:val="32"/>
          <w:szCs w:val="32"/>
        </w:rPr>
        <w:t xml:space="preserve">Ссылаясь в тексте на источники, приводят порядковый номер источника по перечню использованной литературы, заключенный в квадратные </w:t>
      </w:r>
      <w:proofErr w:type="gramStart"/>
      <w:r w:rsidRPr="00CB7A36">
        <w:rPr>
          <w:rFonts w:ascii="Times New Roman" w:hAnsi="Times New Roman" w:cs="Times New Roman"/>
          <w:sz w:val="32"/>
          <w:szCs w:val="32"/>
        </w:rPr>
        <w:t>скобки</w:t>
      </w:r>
      <w:proofErr w:type="gramEnd"/>
      <w:r w:rsidRPr="00CB7A36">
        <w:rPr>
          <w:rFonts w:ascii="Times New Roman" w:hAnsi="Times New Roman" w:cs="Times New Roman"/>
          <w:sz w:val="32"/>
          <w:szCs w:val="32"/>
        </w:rPr>
        <w:t xml:space="preserve"> например, [11].</w:t>
      </w:r>
    </w:p>
    <w:p w:rsidR="00744DD0" w:rsidRPr="00CB7A36" w:rsidRDefault="00744DD0" w:rsidP="00744DD0">
      <w:pPr>
        <w:pStyle w:val="a7"/>
        <w:spacing w:before="240" w:line="360" w:lineRule="auto"/>
        <w:ind w:left="0" w:firstLine="851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B7A36">
        <w:rPr>
          <w:rFonts w:ascii="Times New Roman" w:hAnsi="Times New Roman" w:cs="Times New Roman"/>
          <w:i/>
          <w:sz w:val="32"/>
          <w:szCs w:val="32"/>
        </w:rPr>
        <w:t>Образец оформления перечня использованной литературы:</w:t>
      </w:r>
    </w:p>
    <w:p w:rsidR="00744DD0" w:rsidRPr="00CB7A36" w:rsidRDefault="00744DD0" w:rsidP="00744DD0">
      <w:pPr>
        <w:pStyle w:val="a7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B7A3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B7A36">
        <w:rPr>
          <w:rFonts w:ascii="Times New Roman" w:hAnsi="Times New Roman" w:cs="Times New Roman"/>
          <w:sz w:val="32"/>
          <w:szCs w:val="32"/>
        </w:rPr>
        <w:t>Полосин</w:t>
      </w:r>
      <w:proofErr w:type="spellEnd"/>
      <w:r w:rsidRPr="00CB7A36">
        <w:rPr>
          <w:rFonts w:ascii="Times New Roman" w:hAnsi="Times New Roman" w:cs="Times New Roman"/>
          <w:sz w:val="32"/>
          <w:szCs w:val="32"/>
        </w:rPr>
        <w:t xml:space="preserve"> М.Д. «Машинист дорожных и строительных машин» учебник; издательство «Академия» 2008 г.</w:t>
      </w:r>
    </w:p>
    <w:p w:rsidR="00744DD0" w:rsidRPr="00CB7A36" w:rsidRDefault="00744DD0" w:rsidP="00744DD0">
      <w:pPr>
        <w:pStyle w:val="a7"/>
        <w:numPr>
          <w:ilvl w:val="0"/>
          <w:numId w:val="9"/>
        </w:numPr>
        <w:spacing w:after="240" w:line="36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B7A36">
        <w:rPr>
          <w:rFonts w:ascii="Times New Roman" w:hAnsi="Times New Roman" w:cs="Times New Roman"/>
          <w:sz w:val="32"/>
          <w:szCs w:val="32"/>
        </w:rPr>
        <w:t>Максименко А.Н.  «Эксплуатация дорожных машин»  учебник; издательство «Феникс» 2008 г.</w:t>
      </w:r>
    </w:p>
    <w:p w:rsidR="00744DD0" w:rsidRPr="00CB7A36" w:rsidRDefault="00744DD0" w:rsidP="00CB7A36">
      <w:pPr>
        <w:pStyle w:val="a7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B7A36">
        <w:rPr>
          <w:rFonts w:ascii="Times New Roman" w:hAnsi="Times New Roman" w:cs="Times New Roman"/>
          <w:sz w:val="32"/>
          <w:szCs w:val="32"/>
        </w:rPr>
        <w:t>Устинов А.Н. «Сельскохозяйственные машины» учебник; издательство «Академия» 2009 г.</w:t>
      </w:r>
    </w:p>
    <w:p w:rsidR="00E67075" w:rsidRPr="00CB7A36" w:rsidRDefault="00E67075" w:rsidP="00744DD0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CB7A36">
        <w:rPr>
          <w:rFonts w:ascii="Times New Roman" w:hAnsi="Times New Roman" w:cs="Times New Roman"/>
          <w:b/>
          <w:i/>
          <w:color w:val="000000"/>
          <w:sz w:val="32"/>
          <w:szCs w:val="32"/>
        </w:rPr>
        <w:t>Приложения.</w:t>
      </w:r>
    </w:p>
    <w:p w:rsidR="00E67075" w:rsidRPr="00CB7A36" w:rsidRDefault="00E67075" w:rsidP="00744DD0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B7A36">
        <w:rPr>
          <w:rFonts w:ascii="Times New Roman" w:hAnsi="Times New Roman" w:cs="Times New Roman"/>
          <w:color w:val="000000"/>
          <w:sz w:val="32"/>
          <w:szCs w:val="32"/>
        </w:rPr>
        <w:t xml:space="preserve">В приложении должен помещаться материал, дополняющий текст выпускной квалификационной работы, подтверждающий отдельные ее положения и носящий информационный характер. В тексте </w:t>
      </w:r>
      <w:r w:rsidR="002C33EE" w:rsidRPr="00CB7A36">
        <w:rPr>
          <w:rFonts w:ascii="Times New Roman" w:hAnsi="Times New Roman" w:cs="Times New Roman"/>
          <w:color w:val="000000"/>
          <w:sz w:val="32"/>
          <w:szCs w:val="32"/>
        </w:rPr>
        <w:t>письменной экзаменационной</w:t>
      </w:r>
      <w:r w:rsidRPr="00CB7A36">
        <w:rPr>
          <w:rFonts w:ascii="Times New Roman" w:hAnsi="Times New Roman" w:cs="Times New Roman"/>
          <w:color w:val="000000"/>
          <w:sz w:val="32"/>
          <w:szCs w:val="32"/>
        </w:rPr>
        <w:t xml:space="preserve"> работы необходимо сделать ссылки на соответствующие приложения, а сами приложения расположить в порядке появления ссылок на них. Каждое приложение следует начинать с новой страницы с указанием наверху справа страницы слова «Приложение» и его обозначения. Приложения обозначаются заглавными буквами русского алфавита, начиная с буквы А. </w:t>
      </w:r>
    </w:p>
    <w:p w:rsidR="00E67075" w:rsidRPr="00CB7A36" w:rsidRDefault="00E67075" w:rsidP="00744DD0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B7A36">
        <w:rPr>
          <w:rFonts w:ascii="Times New Roman" w:hAnsi="Times New Roman" w:cs="Times New Roman"/>
          <w:color w:val="000000"/>
          <w:sz w:val="32"/>
          <w:szCs w:val="32"/>
        </w:rPr>
        <w:t>Приложения должны иметь общую с остальной частью документа нумерацию страниц.</w:t>
      </w:r>
    </w:p>
    <w:p w:rsidR="00E67075" w:rsidRPr="00CB7A36" w:rsidRDefault="00E67075" w:rsidP="00744DD0">
      <w:pPr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B7A36">
        <w:rPr>
          <w:rFonts w:ascii="Times New Roman" w:hAnsi="Times New Roman" w:cs="Times New Roman"/>
          <w:color w:val="000000"/>
          <w:sz w:val="32"/>
          <w:szCs w:val="32"/>
        </w:rPr>
        <w:t xml:space="preserve">Приложения в общий объем работы не входят. </w:t>
      </w:r>
    </w:p>
    <w:p w:rsidR="00E67075" w:rsidRPr="00CB7A36" w:rsidRDefault="00E67075" w:rsidP="007B7B57">
      <w:pPr>
        <w:autoSpaceDE w:val="0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B7A36">
        <w:rPr>
          <w:rFonts w:ascii="Times New Roman" w:hAnsi="Times New Roman" w:cs="Times New Roman"/>
          <w:color w:val="000000"/>
          <w:sz w:val="32"/>
          <w:szCs w:val="32"/>
        </w:rPr>
        <w:lastRenderedPageBreak/>
        <w:t>Приложения включают в себя формы заполнения основных документов и технологический процесс.</w:t>
      </w:r>
    </w:p>
    <w:p w:rsidR="00E67075" w:rsidRPr="00CB7A36" w:rsidRDefault="00E67075" w:rsidP="00744DD0">
      <w:pPr>
        <w:tabs>
          <w:tab w:val="left" w:pos="1260"/>
        </w:tabs>
        <w:autoSpaceDE w:val="0"/>
        <w:spacing w:line="360" w:lineRule="auto"/>
        <w:ind w:firstLine="851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CB7A36">
        <w:rPr>
          <w:rFonts w:ascii="Times New Roman" w:hAnsi="Times New Roman" w:cs="Times New Roman"/>
          <w:b/>
          <w:i/>
          <w:color w:val="000000"/>
          <w:sz w:val="32"/>
          <w:szCs w:val="32"/>
        </w:rPr>
        <w:t>5.2 Графическая часть</w:t>
      </w:r>
    </w:p>
    <w:p w:rsidR="00744DD0" w:rsidRPr="00CB7A36" w:rsidRDefault="00744DD0" w:rsidP="00744DD0">
      <w:pPr>
        <w:tabs>
          <w:tab w:val="left" w:pos="1260"/>
        </w:tabs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B7A36">
        <w:rPr>
          <w:rFonts w:ascii="Times New Roman" w:hAnsi="Times New Roman" w:cs="Times New Roman"/>
          <w:color w:val="000000"/>
          <w:sz w:val="32"/>
          <w:szCs w:val="32"/>
        </w:rPr>
        <w:t>При выполнении реального макета, модели, действующего стенда графическая часть не представляется.</w:t>
      </w:r>
    </w:p>
    <w:p w:rsidR="00744DD0" w:rsidRPr="00CB7A36" w:rsidRDefault="00744DD0" w:rsidP="00744DD0">
      <w:pPr>
        <w:tabs>
          <w:tab w:val="left" w:pos="1260"/>
        </w:tabs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B7A36">
        <w:rPr>
          <w:rFonts w:ascii="Times New Roman" w:hAnsi="Times New Roman" w:cs="Times New Roman"/>
          <w:color w:val="000000"/>
          <w:sz w:val="32"/>
          <w:szCs w:val="32"/>
        </w:rPr>
        <w:t>В письменной экзаменационной работе по профессиям не технического профиля графическая часть не требуется.</w:t>
      </w:r>
    </w:p>
    <w:p w:rsidR="00CE7504" w:rsidRPr="00CB7A36" w:rsidRDefault="00CE7504" w:rsidP="00744DD0">
      <w:pPr>
        <w:tabs>
          <w:tab w:val="left" w:pos="1260"/>
        </w:tabs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B7A36">
        <w:rPr>
          <w:rFonts w:ascii="Times New Roman" w:hAnsi="Times New Roman" w:cs="Times New Roman"/>
          <w:color w:val="000000"/>
          <w:sz w:val="32"/>
          <w:szCs w:val="32"/>
        </w:rPr>
        <w:t>Графическая часть письменной экзаменационной работы выполняется в объеме 1-2 листов и содержит рабочий чертеж деталей устройства</w:t>
      </w:r>
      <w:r w:rsidR="00744DD0" w:rsidRPr="00CB7A36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2C33EE" w:rsidRPr="00CB7A36" w:rsidRDefault="002C33EE" w:rsidP="00744DD0">
      <w:pPr>
        <w:tabs>
          <w:tab w:val="left" w:pos="1260"/>
        </w:tabs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B7A36">
        <w:rPr>
          <w:rFonts w:ascii="Times New Roman" w:hAnsi="Times New Roman" w:cs="Times New Roman"/>
          <w:color w:val="000000"/>
          <w:sz w:val="32"/>
          <w:szCs w:val="32"/>
        </w:rPr>
        <w:t>Чертежи (схемы) выполняют на бумажном носителе.   Лист оформляют рамкой и основной надписью. Основную надпись выполняют в соответствии с приложением 4 и располагают на лицевой стороне, в правом нижнем углу листа.</w:t>
      </w:r>
    </w:p>
    <w:p w:rsidR="002C33EE" w:rsidRPr="00CB7A36" w:rsidRDefault="002C33EE" w:rsidP="00744DD0">
      <w:pPr>
        <w:tabs>
          <w:tab w:val="left" w:pos="1260"/>
        </w:tabs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B7A36">
        <w:rPr>
          <w:rFonts w:ascii="Times New Roman" w:hAnsi="Times New Roman" w:cs="Times New Roman"/>
          <w:color w:val="000000"/>
          <w:sz w:val="32"/>
          <w:szCs w:val="32"/>
        </w:rPr>
        <w:t>При выполнении чертежей следует руководствоваться требованиям соответствующих стандартов ЕСКД и ЕСТД.</w:t>
      </w:r>
    </w:p>
    <w:p w:rsidR="002C33EE" w:rsidRPr="00CB7A36" w:rsidRDefault="002C33EE" w:rsidP="00744DD0">
      <w:pPr>
        <w:tabs>
          <w:tab w:val="left" w:pos="1260"/>
        </w:tabs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B7A36">
        <w:rPr>
          <w:rFonts w:ascii="Times New Roman" w:hAnsi="Times New Roman" w:cs="Times New Roman"/>
          <w:color w:val="000000"/>
          <w:sz w:val="32"/>
          <w:szCs w:val="32"/>
        </w:rPr>
        <w:t>Чертежи выполняются в оптимальных масштабах с учетом их сложности и насыщенности информацией. Надписи на чертежах выполняют стандартным чертежным шрифтом.</w:t>
      </w:r>
    </w:p>
    <w:p w:rsidR="002C33EE" w:rsidRPr="00CB7A36" w:rsidRDefault="002C33EE" w:rsidP="00744DD0">
      <w:pPr>
        <w:tabs>
          <w:tab w:val="left" w:pos="1260"/>
        </w:tabs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B7A36">
        <w:rPr>
          <w:rFonts w:ascii="Times New Roman" w:hAnsi="Times New Roman" w:cs="Times New Roman"/>
          <w:color w:val="000000"/>
          <w:sz w:val="32"/>
          <w:szCs w:val="32"/>
        </w:rPr>
        <w:t>Плакаты выполняются на листах формата А</w:t>
      </w:r>
      <w:proofErr w:type="gramStart"/>
      <w:r w:rsidRPr="00CB7A36">
        <w:rPr>
          <w:rFonts w:ascii="Times New Roman" w:hAnsi="Times New Roman" w:cs="Times New Roman"/>
          <w:color w:val="000000"/>
          <w:sz w:val="32"/>
          <w:szCs w:val="32"/>
        </w:rPr>
        <w:t>1</w:t>
      </w:r>
      <w:proofErr w:type="gramEnd"/>
      <w:r w:rsidRPr="00CB7A36">
        <w:rPr>
          <w:rFonts w:ascii="Times New Roman" w:hAnsi="Times New Roman" w:cs="Times New Roman"/>
          <w:color w:val="000000"/>
          <w:sz w:val="32"/>
          <w:szCs w:val="32"/>
        </w:rPr>
        <w:t xml:space="preserve"> (594х841 мм) с соблюдением следующих требований:</w:t>
      </w:r>
    </w:p>
    <w:p w:rsidR="002C33EE" w:rsidRPr="00CB7A36" w:rsidRDefault="002C33EE" w:rsidP="00CB7A36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B7A36">
        <w:rPr>
          <w:rFonts w:ascii="Times New Roman" w:hAnsi="Times New Roman" w:cs="Times New Roman"/>
          <w:color w:val="000000"/>
          <w:sz w:val="32"/>
          <w:szCs w:val="32"/>
        </w:rPr>
        <w:t>- плотность заполнения листа должна составлять не менее 70%;</w:t>
      </w:r>
    </w:p>
    <w:p w:rsidR="002C33EE" w:rsidRPr="00CB7A36" w:rsidRDefault="002C33EE" w:rsidP="00CB7A36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B7A36">
        <w:rPr>
          <w:rFonts w:ascii="Times New Roman" w:hAnsi="Times New Roman" w:cs="Times New Roman"/>
          <w:color w:val="000000"/>
          <w:sz w:val="32"/>
          <w:szCs w:val="32"/>
        </w:rPr>
        <w:t>- листы должны иметь наименования и порядковые ном</w:t>
      </w:r>
      <w:r w:rsidR="00A10BD4" w:rsidRPr="00CB7A36">
        <w:rPr>
          <w:rFonts w:ascii="Times New Roman" w:hAnsi="Times New Roman" w:cs="Times New Roman"/>
          <w:color w:val="000000"/>
          <w:sz w:val="32"/>
          <w:szCs w:val="32"/>
        </w:rPr>
        <w:t>ера, написанные крупным шрифтом;</w:t>
      </w:r>
    </w:p>
    <w:p w:rsidR="002C33EE" w:rsidRPr="00CB7A36" w:rsidRDefault="00A10BD4" w:rsidP="00CB7A36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B7A36">
        <w:rPr>
          <w:rFonts w:ascii="Times New Roman" w:hAnsi="Times New Roman" w:cs="Times New Roman"/>
          <w:color w:val="000000"/>
          <w:sz w:val="32"/>
          <w:szCs w:val="32"/>
        </w:rPr>
        <w:lastRenderedPageBreak/>
        <w:t>- д</w:t>
      </w:r>
      <w:r w:rsidR="002C33EE" w:rsidRPr="00CB7A36">
        <w:rPr>
          <w:rFonts w:ascii="Times New Roman" w:hAnsi="Times New Roman" w:cs="Times New Roman"/>
          <w:color w:val="000000"/>
          <w:sz w:val="32"/>
          <w:szCs w:val="32"/>
        </w:rPr>
        <w:t>опускается выполнять надписи и изображения на плакатах в цвете.</w:t>
      </w:r>
    </w:p>
    <w:p w:rsidR="00A10BD4" w:rsidRPr="00CB7A36" w:rsidRDefault="00A10BD4" w:rsidP="00CB7A36">
      <w:pPr>
        <w:autoSpaceDE w:val="0"/>
        <w:spacing w:after="0" w:line="360" w:lineRule="auto"/>
        <w:ind w:firstLine="99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B7A36">
        <w:rPr>
          <w:rFonts w:ascii="Times New Roman" w:hAnsi="Times New Roman" w:cs="Times New Roman"/>
          <w:color w:val="000000"/>
          <w:sz w:val="32"/>
          <w:szCs w:val="32"/>
        </w:rPr>
        <w:t>Демонстрационный материал в виде слайдов выполняют с соблюдением следующих требований:</w:t>
      </w:r>
    </w:p>
    <w:p w:rsidR="00A10BD4" w:rsidRPr="00CB7A36" w:rsidRDefault="00A10BD4" w:rsidP="00CB7A36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B7A36">
        <w:rPr>
          <w:rFonts w:ascii="Times New Roman" w:hAnsi="Times New Roman" w:cs="Times New Roman"/>
          <w:color w:val="000000"/>
          <w:sz w:val="32"/>
          <w:szCs w:val="32"/>
        </w:rPr>
        <w:t>- элементы слайда (рисунки, графики, формулы и др.) должны быть четкими;</w:t>
      </w:r>
    </w:p>
    <w:p w:rsidR="00A10BD4" w:rsidRPr="00CB7A36" w:rsidRDefault="00A10BD4" w:rsidP="00CB7A36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B7A36">
        <w:rPr>
          <w:rFonts w:ascii="Times New Roman" w:hAnsi="Times New Roman" w:cs="Times New Roman"/>
          <w:color w:val="000000"/>
          <w:sz w:val="32"/>
          <w:szCs w:val="32"/>
        </w:rPr>
        <w:t>- в оформлении рекомендуется придерживаться строго стиля;</w:t>
      </w:r>
    </w:p>
    <w:p w:rsidR="00A10BD4" w:rsidRPr="00CB7A36" w:rsidRDefault="00A10BD4" w:rsidP="00CB7A36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B7A36">
        <w:rPr>
          <w:rFonts w:ascii="Times New Roman" w:hAnsi="Times New Roman" w:cs="Times New Roman"/>
          <w:color w:val="000000"/>
          <w:sz w:val="32"/>
          <w:szCs w:val="32"/>
        </w:rPr>
        <w:t>- слайды должны быть пронумерованы и иметь заголовки.</w:t>
      </w:r>
    </w:p>
    <w:p w:rsidR="00A10BD4" w:rsidRPr="00CB7A36" w:rsidRDefault="00A10BD4" w:rsidP="00744DD0">
      <w:pPr>
        <w:tabs>
          <w:tab w:val="left" w:pos="1260"/>
        </w:tabs>
        <w:autoSpaceDE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B7A36">
        <w:rPr>
          <w:rFonts w:ascii="Times New Roman" w:hAnsi="Times New Roman" w:cs="Times New Roman"/>
          <w:color w:val="000000"/>
          <w:sz w:val="32"/>
          <w:szCs w:val="32"/>
        </w:rPr>
        <w:t>Слайды подлежат распечатке на листах формата А</w:t>
      </w:r>
      <w:proofErr w:type="gramStart"/>
      <w:r w:rsidRPr="00CB7A36">
        <w:rPr>
          <w:rFonts w:ascii="Times New Roman" w:hAnsi="Times New Roman" w:cs="Times New Roman"/>
          <w:color w:val="000000"/>
          <w:sz w:val="32"/>
          <w:szCs w:val="32"/>
        </w:rPr>
        <w:t>4</w:t>
      </w:r>
      <w:proofErr w:type="gramEnd"/>
      <w:r w:rsidRPr="00CB7A36">
        <w:rPr>
          <w:rFonts w:ascii="Times New Roman" w:hAnsi="Times New Roman" w:cs="Times New Roman"/>
          <w:color w:val="000000"/>
          <w:sz w:val="32"/>
          <w:szCs w:val="32"/>
        </w:rPr>
        <w:t xml:space="preserve"> для использования в качестве раздаточного материала при защите письменных работ.</w:t>
      </w:r>
    </w:p>
    <w:p w:rsidR="00DE2287" w:rsidRPr="00555346" w:rsidRDefault="00DE2287" w:rsidP="00744DD0">
      <w:pPr>
        <w:pStyle w:val="a7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4DD0" w:rsidRDefault="00744DD0" w:rsidP="00744DD0">
      <w:pPr>
        <w:pStyle w:val="HTML"/>
        <w:spacing w:line="360" w:lineRule="auto"/>
        <w:ind w:left="900"/>
        <w:jc w:val="right"/>
        <w:rPr>
          <w:rFonts w:ascii="Times New Roman" w:hAnsi="Times New Roman"/>
          <w:b/>
          <w:sz w:val="24"/>
          <w:szCs w:val="24"/>
        </w:rPr>
        <w:sectPr w:rsidR="00744DD0" w:rsidSect="00CB7A36">
          <w:pgSz w:w="11906" w:h="16838"/>
          <w:pgMar w:top="1418" w:right="991" w:bottom="1134" w:left="1418" w:header="709" w:footer="709" w:gutter="0"/>
          <w:cols w:space="708"/>
          <w:docGrid w:linePitch="360"/>
        </w:sectPr>
      </w:pPr>
    </w:p>
    <w:p w:rsidR="004E0559" w:rsidRPr="00A10BD4" w:rsidRDefault="00053263" w:rsidP="00A10BD4">
      <w:pPr>
        <w:tabs>
          <w:tab w:val="left" w:pos="2400"/>
        </w:tabs>
        <w:spacing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10BD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E0559" w:rsidRPr="007C0883" w:rsidRDefault="004E0559" w:rsidP="00A10BD4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7C0883">
        <w:rPr>
          <w:rFonts w:ascii="Times New Roman" w:hAnsi="Times New Roman" w:cs="Times New Roman"/>
          <w:sz w:val="28"/>
          <w:szCs w:val="28"/>
        </w:rPr>
        <w:t>ОТЗЫВ</w:t>
      </w:r>
    </w:p>
    <w:p w:rsidR="004E0559" w:rsidRPr="007C0883" w:rsidRDefault="004E0559" w:rsidP="00A10BD4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7C0883">
        <w:rPr>
          <w:rFonts w:ascii="Times New Roman" w:hAnsi="Times New Roman" w:cs="Times New Roman"/>
          <w:sz w:val="28"/>
          <w:szCs w:val="28"/>
        </w:rPr>
        <w:t>НА ПИСЬМЕННУЮ ЭКЗАМЕНАЦИОННУЮ РАБОТУ</w:t>
      </w:r>
    </w:p>
    <w:p w:rsidR="004E0559" w:rsidRPr="007C0883" w:rsidRDefault="004E0559" w:rsidP="00A10BD4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4E0559" w:rsidRPr="007C0883" w:rsidRDefault="004E0559" w:rsidP="00A10B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883">
        <w:rPr>
          <w:rFonts w:ascii="Times New Roman" w:hAnsi="Times New Roman" w:cs="Times New Roman"/>
          <w:sz w:val="28"/>
          <w:szCs w:val="28"/>
        </w:rPr>
        <w:t>Студента_______________________________________________________</w:t>
      </w:r>
    </w:p>
    <w:p w:rsidR="004E0559" w:rsidRPr="007C0883" w:rsidRDefault="004E0559" w:rsidP="00A10B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7C0883">
        <w:rPr>
          <w:rFonts w:ascii="Times New Roman" w:hAnsi="Times New Roman" w:cs="Times New Roman"/>
        </w:rPr>
        <w:t xml:space="preserve">                                                     </w:t>
      </w:r>
      <w:r w:rsidR="00A10BD4">
        <w:rPr>
          <w:rFonts w:ascii="Times New Roman" w:hAnsi="Times New Roman" w:cs="Times New Roman"/>
        </w:rPr>
        <w:t xml:space="preserve">             </w:t>
      </w:r>
      <w:r w:rsidRPr="007C0883">
        <w:rPr>
          <w:rFonts w:ascii="Times New Roman" w:hAnsi="Times New Roman" w:cs="Times New Roman"/>
        </w:rPr>
        <w:t xml:space="preserve"> (фамилия, имя, отчество)</w:t>
      </w:r>
    </w:p>
    <w:p w:rsidR="004E0559" w:rsidRPr="007C0883" w:rsidRDefault="004E0559" w:rsidP="00A10BD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E0559" w:rsidRPr="007C0883" w:rsidRDefault="004E0559" w:rsidP="00A10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0883">
        <w:rPr>
          <w:rFonts w:ascii="Times New Roman" w:hAnsi="Times New Roman" w:cs="Times New Roman"/>
          <w:sz w:val="28"/>
          <w:szCs w:val="28"/>
        </w:rPr>
        <w:t xml:space="preserve">краевого государственного автономного </w:t>
      </w:r>
    </w:p>
    <w:p w:rsidR="004E0559" w:rsidRPr="007C0883" w:rsidRDefault="004E0559" w:rsidP="00A10BD4">
      <w:pPr>
        <w:pStyle w:val="HTML"/>
        <w:tabs>
          <w:tab w:val="center" w:pos="5268"/>
          <w:tab w:val="right" w:pos="9637"/>
        </w:tabs>
        <w:jc w:val="center"/>
        <w:rPr>
          <w:rFonts w:ascii="Times New Roman" w:hAnsi="Times New Roman"/>
          <w:sz w:val="28"/>
          <w:szCs w:val="28"/>
        </w:rPr>
      </w:pPr>
      <w:r w:rsidRPr="007C0883">
        <w:rPr>
          <w:rFonts w:ascii="Times New Roman" w:hAnsi="Times New Roman"/>
          <w:sz w:val="28"/>
          <w:szCs w:val="28"/>
        </w:rPr>
        <w:t xml:space="preserve">профессионального образовательного учреждения </w:t>
      </w:r>
    </w:p>
    <w:p w:rsidR="004E0559" w:rsidRPr="007C0883" w:rsidRDefault="004E0559" w:rsidP="00A10BD4">
      <w:pPr>
        <w:pStyle w:val="HTML"/>
        <w:tabs>
          <w:tab w:val="center" w:pos="5268"/>
          <w:tab w:val="right" w:pos="9637"/>
        </w:tabs>
        <w:jc w:val="center"/>
        <w:rPr>
          <w:rFonts w:ascii="Times New Roman" w:hAnsi="Times New Roman"/>
          <w:sz w:val="28"/>
          <w:szCs w:val="28"/>
        </w:rPr>
      </w:pPr>
      <w:r w:rsidRPr="007C0883">
        <w:rPr>
          <w:rFonts w:ascii="Times New Roman" w:hAnsi="Times New Roman"/>
          <w:sz w:val="28"/>
          <w:szCs w:val="28"/>
        </w:rPr>
        <w:t>«</w:t>
      </w:r>
      <w:proofErr w:type="spellStart"/>
      <w:r w:rsidRPr="007C0883">
        <w:rPr>
          <w:rFonts w:ascii="Times New Roman" w:hAnsi="Times New Roman"/>
          <w:sz w:val="28"/>
          <w:szCs w:val="28"/>
        </w:rPr>
        <w:t>Емельяновск</w:t>
      </w:r>
      <w:r w:rsidR="00A10BD4">
        <w:rPr>
          <w:rFonts w:ascii="Times New Roman" w:hAnsi="Times New Roman"/>
          <w:sz w:val="28"/>
          <w:szCs w:val="28"/>
        </w:rPr>
        <w:t>ий</w:t>
      </w:r>
      <w:proofErr w:type="spellEnd"/>
      <w:r w:rsidRPr="007C0883">
        <w:rPr>
          <w:rFonts w:ascii="Times New Roman" w:hAnsi="Times New Roman"/>
          <w:sz w:val="28"/>
          <w:szCs w:val="28"/>
        </w:rPr>
        <w:t xml:space="preserve"> дорожно-строительн</w:t>
      </w:r>
      <w:r w:rsidR="00A10BD4">
        <w:rPr>
          <w:rFonts w:ascii="Times New Roman" w:hAnsi="Times New Roman"/>
          <w:sz w:val="28"/>
          <w:szCs w:val="28"/>
        </w:rPr>
        <w:t>ый техникум</w:t>
      </w:r>
      <w:r w:rsidRPr="007C0883">
        <w:rPr>
          <w:rFonts w:ascii="Times New Roman" w:hAnsi="Times New Roman"/>
          <w:sz w:val="28"/>
          <w:szCs w:val="28"/>
        </w:rPr>
        <w:t>»</w:t>
      </w:r>
    </w:p>
    <w:p w:rsidR="004E0559" w:rsidRPr="007C0883" w:rsidRDefault="004E0559" w:rsidP="00A10B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4E0559" w:rsidRPr="007C0883" w:rsidRDefault="004E0559" w:rsidP="00A10BD4">
      <w:pPr>
        <w:pStyle w:val="HTML"/>
        <w:tabs>
          <w:tab w:val="center" w:pos="5268"/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курса </w:t>
      </w:r>
      <w:r w:rsidR="00A10BD4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 группы </w:t>
      </w:r>
      <w:r w:rsidR="00A10BD4">
        <w:rPr>
          <w:rFonts w:ascii="Times New Roman" w:hAnsi="Times New Roman"/>
          <w:sz w:val="28"/>
          <w:szCs w:val="28"/>
        </w:rPr>
        <w:t>_________</w:t>
      </w:r>
      <w:r w:rsidRPr="007C0883">
        <w:rPr>
          <w:rFonts w:ascii="Times New Roman" w:hAnsi="Times New Roman"/>
          <w:sz w:val="28"/>
          <w:szCs w:val="28"/>
        </w:rPr>
        <w:t xml:space="preserve"> по профессии </w:t>
      </w:r>
      <w:r w:rsidR="00CB7A36">
        <w:rPr>
          <w:rFonts w:ascii="Times New Roman" w:hAnsi="Times New Roman"/>
          <w:sz w:val="28"/>
          <w:szCs w:val="28"/>
        </w:rPr>
        <w:t>23.01.06</w:t>
      </w:r>
      <w:r w:rsidRPr="007C0883">
        <w:rPr>
          <w:rFonts w:ascii="Times New Roman" w:hAnsi="Times New Roman"/>
          <w:sz w:val="28"/>
          <w:szCs w:val="28"/>
        </w:rPr>
        <w:t xml:space="preserve"> Машинис</w:t>
      </w:r>
      <w:r w:rsidR="00CB7A36">
        <w:rPr>
          <w:rFonts w:ascii="Times New Roman" w:hAnsi="Times New Roman"/>
          <w:sz w:val="28"/>
          <w:szCs w:val="28"/>
        </w:rPr>
        <w:t>т дорожных и строительных машин</w:t>
      </w:r>
    </w:p>
    <w:p w:rsidR="004E0559" w:rsidRPr="007C0883" w:rsidRDefault="004E0559" w:rsidP="00A10B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4E0559" w:rsidRPr="007C0883" w:rsidRDefault="004E0559" w:rsidP="00A10B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883">
        <w:rPr>
          <w:rFonts w:ascii="Times New Roman" w:hAnsi="Times New Roman" w:cs="Times New Roman"/>
          <w:sz w:val="28"/>
          <w:szCs w:val="28"/>
        </w:rPr>
        <w:t>Тема: _______________________________________________________________ ____________________________________________________________________</w:t>
      </w:r>
    </w:p>
    <w:p w:rsidR="004E0559" w:rsidRPr="007C0883" w:rsidRDefault="004E0559" w:rsidP="00A10B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559" w:rsidRPr="007C0883" w:rsidRDefault="004E0559" w:rsidP="00A10B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0883">
        <w:rPr>
          <w:rFonts w:ascii="Times New Roman" w:hAnsi="Times New Roman" w:cs="Times New Roman"/>
          <w:sz w:val="28"/>
          <w:szCs w:val="28"/>
        </w:rPr>
        <w:t>Содержание отзыва</w:t>
      </w:r>
    </w:p>
    <w:p w:rsidR="004E0559" w:rsidRPr="007C0883" w:rsidRDefault="004E0559" w:rsidP="00A10B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559" w:rsidRPr="007C0883" w:rsidRDefault="004E0559" w:rsidP="00A10B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883">
        <w:rPr>
          <w:rFonts w:ascii="Times New Roman" w:hAnsi="Times New Roman" w:cs="Times New Roman"/>
          <w:sz w:val="28"/>
          <w:szCs w:val="28"/>
        </w:rPr>
        <w:t>Заключение о соответствии письменной экзаменационной работы заданию и требованиям государственного образовательного стандарта_______________</w:t>
      </w:r>
    </w:p>
    <w:p w:rsidR="004E0559" w:rsidRPr="007C0883" w:rsidRDefault="004E0559" w:rsidP="00A10B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88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4E0559" w:rsidRPr="007C0883" w:rsidRDefault="004E0559" w:rsidP="00A10B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559" w:rsidRPr="007C0883" w:rsidRDefault="004E0559" w:rsidP="00A10B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883">
        <w:rPr>
          <w:rFonts w:ascii="Times New Roman" w:hAnsi="Times New Roman" w:cs="Times New Roman"/>
          <w:sz w:val="28"/>
          <w:szCs w:val="28"/>
        </w:rPr>
        <w:t>Новизна и практическая значимость письменной экзаменационной работы______________________________________________________________________________________________________________________________________________________________________________________________________</w:t>
      </w:r>
    </w:p>
    <w:p w:rsidR="004E0559" w:rsidRPr="007C0883" w:rsidRDefault="004E0559" w:rsidP="00A10B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559" w:rsidRPr="007C0883" w:rsidRDefault="004E0559" w:rsidP="00A10B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883">
        <w:rPr>
          <w:rFonts w:ascii="Times New Roman" w:hAnsi="Times New Roman" w:cs="Times New Roman"/>
          <w:sz w:val="28"/>
          <w:szCs w:val="28"/>
        </w:rPr>
        <w:t>Качество выполнения письменной экзаменационной работы ______________</w:t>
      </w:r>
    </w:p>
    <w:p w:rsidR="004E0559" w:rsidRPr="007C0883" w:rsidRDefault="004E0559" w:rsidP="00A10B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88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E0559" w:rsidRPr="007C0883" w:rsidRDefault="004E0559" w:rsidP="00A10B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559" w:rsidRPr="007C0883" w:rsidRDefault="004E0559" w:rsidP="00A10B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883">
        <w:rPr>
          <w:rFonts w:ascii="Times New Roman" w:hAnsi="Times New Roman" w:cs="Times New Roman"/>
          <w:sz w:val="28"/>
          <w:szCs w:val="28"/>
        </w:rPr>
        <w:t>Оценка __________________________________________________________</w:t>
      </w:r>
    </w:p>
    <w:p w:rsidR="004E0559" w:rsidRPr="007C0883" w:rsidRDefault="004E0559" w:rsidP="00A10B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559" w:rsidRPr="007C0883" w:rsidRDefault="004E0559" w:rsidP="00A10B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88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7C0883">
        <w:rPr>
          <w:rFonts w:ascii="Times New Roman" w:hAnsi="Times New Roman" w:cs="Times New Roman"/>
          <w:sz w:val="28"/>
          <w:szCs w:val="28"/>
        </w:rPr>
        <w:t>письменной</w:t>
      </w:r>
      <w:proofErr w:type="gramEnd"/>
      <w:r w:rsidRPr="007C0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559" w:rsidRPr="007C0883" w:rsidRDefault="004E0559" w:rsidP="00A10BD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0883">
        <w:rPr>
          <w:rFonts w:ascii="Times New Roman" w:hAnsi="Times New Roman" w:cs="Times New Roman"/>
          <w:sz w:val="28"/>
          <w:szCs w:val="28"/>
        </w:rPr>
        <w:t>экзаменационной работы</w:t>
      </w:r>
      <w:r w:rsidRPr="007C0883">
        <w:rPr>
          <w:rFonts w:ascii="Times New Roman" w:hAnsi="Times New Roman" w:cs="Times New Roman"/>
          <w:sz w:val="28"/>
          <w:szCs w:val="28"/>
        </w:rPr>
        <w:tab/>
      </w:r>
      <w:r w:rsidRPr="007C0883">
        <w:rPr>
          <w:rFonts w:ascii="Times New Roman" w:hAnsi="Times New Roman" w:cs="Times New Roman"/>
          <w:sz w:val="28"/>
          <w:szCs w:val="28"/>
        </w:rPr>
        <w:tab/>
      </w:r>
      <w:r w:rsidRPr="007C0883">
        <w:rPr>
          <w:rFonts w:ascii="Times New Roman" w:hAnsi="Times New Roman" w:cs="Times New Roman"/>
          <w:sz w:val="28"/>
          <w:szCs w:val="28"/>
        </w:rPr>
        <w:tab/>
      </w:r>
      <w:r w:rsidRPr="007C0883">
        <w:rPr>
          <w:rFonts w:ascii="Times New Roman" w:hAnsi="Times New Roman" w:cs="Times New Roman"/>
          <w:sz w:val="28"/>
          <w:szCs w:val="28"/>
        </w:rPr>
        <w:tab/>
      </w:r>
      <w:r w:rsidRPr="007C0883">
        <w:rPr>
          <w:rFonts w:ascii="Times New Roman" w:hAnsi="Times New Roman" w:cs="Times New Roman"/>
          <w:sz w:val="28"/>
          <w:szCs w:val="28"/>
        </w:rPr>
        <w:tab/>
      </w:r>
      <w:r w:rsidRPr="007C0883">
        <w:rPr>
          <w:rFonts w:ascii="Times New Roman" w:hAnsi="Times New Roman" w:cs="Times New Roman"/>
          <w:sz w:val="28"/>
          <w:szCs w:val="28"/>
        </w:rPr>
        <w:tab/>
      </w:r>
      <w:r w:rsidRPr="007C0883">
        <w:rPr>
          <w:rFonts w:ascii="Times New Roman" w:hAnsi="Times New Roman" w:cs="Times New Roman"/>
          <w:sz w:val="28"/>
          <w:szCs w:val="28"/>
        </w:rPr>
        <w:tab/>
      </w:r>
      <w:r w:rsidRPr="007C0883">
        <w:rPr>
          <w:rFonts w:ascii="Times New Roman" w:hAnsi="Times New Roman" w:cs="Times New Roman"/>
          <w:sz w:val="28"/>
          <w:szCs w:val="28"/>
        </w:rPr>
        <w:tab/>
      </w:r>
      <w:r w:rsidRPr="007C0883">
        <w:rPr>
          <w:rFonts w:ascii="Times New Roman" w:hAnsi="Times New Roman" w:cs="Times New Roman"/>
          <w:sz w:val="28"/>
          <w:szCs w:val="28"/>
        </w:rPr>
        <w:tab/>
      </w:r>
      <w:r w:rsidRPr="007C0883">
        <w:rPr>
          <w:rFonts w:ascii="Times New Roman" w:hAnsi="Times New Roman" w:cs="Times New Roman"/>
          <w:sz w:val="28"/>
          <w:szCs w:val="28"/>
        </w:rPr>
        <w:tab/>
        <w:t xml:space="preserve"> __________/_____________________/</w:t>
      </w:r>
    </w:p>
    <w:p w:rsidR="004E0559" w:rsidRPr="007C0883" w:rsidRDefault="004E0559" w:rsidP="00A10B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7C0883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7C0883">
        <w:rPr>
          <w:rFonts w:ascii="Times New Roman" w:hAnsi="Times New Roman" w:cs="Times New Roman"/>
        </w:rPr>
        <w:t xml:space="preserve"> (подпись)               (расшифровка подписи)</w:t>
      </w:r>
    </w:p>
    <w:p w:rsidR="004E0559" w:rsidRPr="007C0883" w:rsidRDefault="004E0559" w:rsidP="00A10B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559" w:rsidRPr="007C0883" w:rsidRDefault="004E0559" w:rsidP="00A10BD4">
      <w:pPr>
        <w:spacing w:after="0" w:line="240" w:lineRule="auto"/>
        <w:rPr>
          <w:rFonts w:ascii="Times New Roman" w:hAnsi="Times New Roman" w:cs="Times New Roman"/>
        </w:rPr>
      </w:pPr>
      <w:r w:rsidRPr="007C0883">
        <w:rPr>
          <w:rFonts w:ascii="Times New Roman" w:hAnsi="Times New Roman" w:cs="Times New Roman"/>
          <w:sz w:val="28"/>
          <w:szCs w:val="28"/>
        </w:rPr>
        <w:t>«_____»_________________ 20</w:t>
      </w:r>
      <w:r w:rsidR="00CB7A36">
        <w:rPr>
          <w:rFonts w:ascii="Times New Roman" w:hAnsi="Times New Roman" w:cs="Times New Roman"/>
          <w:sz w:val="28"/>
          <w:szCs w:val="28"/>
        </w:rPr>
        <w:t>___</w:t>
      </w:r>
      <w:r w:rsidRPr="007C0883">
        <w:rPr>
          <w:rFonts w:ascii="Times New Roman" w:hAnsi="Times New Roman" w:cs="Times New Roman"/>
          <w:sz w:val="28"/>
          <w:szCs w:val="28"/>
        </w:rPr>
        <w:t>г.</w:t>
      </w:r>
    </w:p>
    <w:p w:rsidR="004E0559" w:rsidRDefault="004E0559" w:rsidP="00A10BD4">
      <w:pPr>
        <w:tabs>
          <w:tab w:val="left" w:pos="2400"/>
        </w:tabs>
        <w:spacing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  <w:sectPr w:rsidR="004E0559" w:rsidSect="00555346">
          <w:pgSz w:w="11906" w:h="16838"/>
          <w:pgMar w:top="1418" w:right="851" w:bottom="1418" w:left="1418" w:header="709" w:footer="709" w:gutter="0"/>
          <w:cols w:space="708"/>
          <w:docGrid w:linePitch="360"/>
        </w:sectPr>
      </w:pPr>
    </w:p>
    <w:p w:rsidR="004E0559" w:rsidRDefault="004E0559" w:rsidP="00A10BD4">
      <w:pPr>
        <w:tabs>
          <w:tab w:val="left" w:pos="2400"/>
        </w:tabs>
        <w:spacing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53263">
        <w:rPr>
          <w:rFonts w:ascii="Times New Roman" w:hAnsi="Times New Roman" w:cs="Times New Roman"/>
          <w:sz w:val="28"/>
          <w:szCs w:val="28"/>
        </w:rPr>
        <w:t>2</w:t>
      </w:r>
    </w:p>
    <w:p w:rsidR="004E0559" w:rsidRPr="00D5506E" w:rsidRDefault="004E0559" w:rsidP="00A10BD4">
      <w:pPr>
        <w:pStyle w:val="ad"/>
        <w:rPr>
          <w:rFonts w:ascii="Times New Roman" w:hAnsi="Times New Roman"/>
          <w:sz w:val="24"/>
          <w:szCs w:val="26"/>
        </w:rPr>
      </w:pPr>
      <w:r w:rsidRPr="00D5506E">
        <w:rPr>
          <w:rFonts w:ascii="Times New Roman" w:hAnsi="Times New Roman"/>
          <w:sz w:val="24"/>
          <w:szCs w:val="26"/>
        </w:rPr>
        <w:t>МИНИСТЕРСТВО ОБРАЗОВАНИЯ КРАСНОЯРСКОГО КРАЯ</w:t>
      </w:r>
    </w:p>
    <w:p w:rsidR="004E0559" w:rsidRPr="00D5506E" w:rsidRDefault="004E0559" w:rsidP="00A10BD4">
      <w:pPr>
        <w:pStyle w:val="ab"/>
        <w:spacing w:before="0" w:after="0"/>
        <w:rPr>
          <w:rFonts w:ascii="Times New Roman" w:hAnsi="Times New Roman"/>
        </w:rPr>
      </w:pPr>
    </w:p>
    <w:p w:rsidR="004E0559" w:rsidRPr="00D5506E" w:rsidRDefault="004E0559" w:rsidP="00A10BD4">
      <w:pPr>
        <w:spacing w:after="0" w:line="240" w:lineRule="auto"/>
        <w:ind w:left="-426" w:right="-283"/>
        <w:jc w:val="center"/>
        <w:rPr>
          <w:rFonts w:ascii="Times New Roman" w:hAnsi="Times New Roman" w:cs="Times New Roman"/>
          <w:sz w:val="24"/>
          <w:szCs w:val="26"/>
        </w:rPr>
      </w:pPr>
      <w:r w:rsidRPr="00D5506E">
        <w:rPr>
          <w:rFonts w:ascii="Times New Roman" w:hAnsi="Times New Roman" w:cs="Times New Roman"/>
          <w:sz w:val="24"/>
          <w:szCs w:val="26"/>
        </w:rPr>
        <w:t>КРАЕВОЕ ГОСУДАРСТВЕННОЕ АВТОНОМНОЕ</w:t>
      </w:r>
    </w:p>
    <w:p w:rsidR="004E0559" w:rsidRPr="00D5506E" w:rsidRDefault="004E0559" w:rsidP="00A10BD4">
      <w:pPr>
        <w:spacing w:after="0" w:line="240" w:lineRule="auto"/>
        <w:ind w:left="-426" w:right="-283"/>
        <w:jc w:val="center"/>
        <w:rPr>
          <w:rFonts w:ascii="Times New Roman" w:hAnsi="Times New Roman" w:cs="Times New Roman"/>
          <w:sz w:val="24"/>
          <w:szCs w:val="26"/>
        </w:rPr>
      </w:pPr>
      <w:r w:rsidRPr="00D5506E">
        <w:rPr>
          <w:rFonts w:ascii="Times New Roman" w:hAnsi="Times New Roman" w:cs="Times New Roman"/>
          <w:sz w:val="24"/>
          <w:szCs w:val="26"/>
        </w:rPr>
        <w:t xml:space="preserve">ПРОФЕССИОНАЛЬНОЕ ОБРАЗОВАТЕЛЬНОЕ УЧРЕЖДЕНИЕ </w:t>
      </w:r>
    </w:p>
    <w:p w:rsidR="004E0559" w:rsidRPr="00D5506E" w:rsidRDefault="004E0559" w:rsidP="00A10BD4">
      <w:pPr>
        <w:spacing w:after="0" w:line="240" w:lineRule="auto"/>
        <w:ind w:left="-426" w:right="-283"/>
        <w:rPr>
          <w:rFonts w:ascii="Times New Roman" w:hAnsi="Times New Roman" w:cs="Times New Roman"/>
          <w:sz w:val="24"/>
          <w:szCs w:val="26"/>
        </w:rPr>
      </w:pPr>
    </w:p>
    <w:p w:rsidR="004E0559" w:rsidRPr="00D5506E" w:rsidRDefault="004E0559" w:rsidP="00A10BD4">
      <w:pPr>
        <w:spacing w:after="0" w:line="240" w:lineRule="auto"/>
        <w:ind w:left="-426" w:right="-283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  <w:r w:rsidRPr="00D5506E">
        <w:rPr>
          <w:rFonts w:ascii="Times New Roman" w:hAnsi="Times New Roman" w:cs="Times New Roman"/>
          <w:b/>
          <w:bCs/>
          <w:sz w:val="24"/>
          <w:szCs w:val="26"/>
        </w:rPr>
        <w:t>«ЕМЕЛЬЯНОВСКИЙ ДОРОЖНО-СТРОИТЕЛЬНЫЙ ТЕХНИКУМ»</w:t>
      </w:r>
    </w:p>
    <w:p w:rsidR="004E0559" w:rsidRPr="00D5506E" w:rsidRDefault="004E0559" w:rsidP="00A10BD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116" w:type="dxa"/>
        <w:tblLayout w:type="fixed"/>
        <w:tblLook w:val="0000"/>
      </w:tblPr>
      <w:tblGrid>
        <w:gridCol w:w="4989"/>
        <w:gridCol w:w="5127"/>
      </w:tblGrid>
      <w:tr w:rsidR="004E0559" w:rsidRPr="00D5506E" w:rsidTr="00A942B6">
        <w:tc>
          <w:tcPr>
            <w:tcW w:w="4989" w:type="dxa"/>
          </w:tcPr>
          <w:p w:rsidR="004E0559" w:rsidRPr="00D5506E" w:rsidRDefault="004E0559" w:rsidP="00A10BD4">
            <w:pPr>
              <w:pStyle w:val="a9"/>
              <w:tabs>
                <w:tab w:val="left" w:pos="7371"/>
              </w:tabs>
              <w:snapToGri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127" w:type="dxa"/>
          </w:tcPr>
          <w:p w:rsidR="004E0559" w:rsidRPr="00D5506E" w:rsidRDefault="004E0559" w:rsidP="00A10BD4">
            <w:pPr>
              <w:pStyle w:val="a9"/>
              <w:tabs>
                <w:tab w:val="left" w:pos="7371"/>
              </w:tabs>
              <w:snapToGrid w:val="0"/>
              <w:rPr>
                <w:sz w:val="28"/>
                <w:szCs w:val="24"/>
              </w:rPr>
            </w:pPr>
            <w:proofErr w:type="gramStart"/>
            <w:r w:rsidRPr="00D5506E">
              <w:rPr>
                <w:sz w:val="28"/>
                <w:szCs w:val="24"/>
              </w:rPr>
              <w:t>Допущен</w:t>
            </w:r>
            <w:proofErr w:type="gramEnd"/>
            <w:r w:rsidRPr="00D5506E">
              <w:rPr>
                <w:sz w:val="28"/>
                <w:szCs w:val="24"/>
              </w:rPr>
              <w:t xml:space="preserve"> к защите</w:t>
            </w:r>
          </w:p>
          <w:p w:rsidR="004E0559" w:rsidRPr="00D5506E" w:rsidRDefault="004E0559" w:rsidP="00A10BD4">
            <w:pPr>
              <w:pStyle w:val="2"/>
              <w:keepLines w:val="0"/>
              <w:numPr>
                <w:ilvl w:val="1"/>
                <w:numId w:val="10"/>
              </w:numPr>
              <w:tabs>
                <w:tab w:val="left" w:pos="1152"/>
                <w:tab w:val="left" w:pos="7947"/>
              </w:tabs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Cs w:val="24"/>
              </w:rPr>
            </w:pPr>
            <w:r w:rsidRPr="00D5506E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Cs w:val="24"/>
              </w:rPr>
              <w:t xml:space="preserve">Заместитель директора по </w:t>
            </w:r>
            <w:proofErr w:type="gramStart"/>
            <w:r w:rsidRPr="00D5506E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Cs w:val="24"/>
              </w:rPr>
              <w:t>УПР</w:t>
            </w:r>
            <w:proofErr w:type="gramEnd"/>
          </w:p>
          <w:p w:rsidR="004E0559" w:rsidRPr="00D5506E" w:rsidRDefault="004E0559" w:rsidP="00A10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5506E">
              <w:rPr>
                <w:rFonts w:ascii="Times New Roman" w:hAnsi="Times New Roman" w:cs="Times New Roman"/>
                <w:sz w:val="28"/>
                <w:szCs w:val="24"/>
              </w:rPr>
              <w:t>_________________Ю.Д. Варфоломеев</w:t>
            </w:r>
          </w:p>
          <w:p w:rsidR="004E0559" w:rsidRPr="00D5506E" w:rsidRDefault="004E0559" w:rsidP="00CB7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506E">
              <w:rPr>
                <w:rFonts w:ascii="Times New Roman" w:hAnsi="Times New Roman" w:cs="Times New Roman"/>
                <w:sz w:val="28"/>
                <w:szCs w:val="24"/>
              </w:rPr>
              <w:t>«_____»__________ 20</w:t>
            </w:r>
            <w:r w:rsidR="00CB7A36">
              <w:rPr>
                <w:rFonts w:ascii="Times New Roman" w:hAnsi="Times New Roman" w:cs="Times New Roman"/>
                <w:sz w:val="28"/>
                <w:szCs w:val="24"/>
              </w:rPr>
              <w:t>__</w:t>
            </w:r>
            <w:r w:rsidRPr="00D5506E">
              <w:rPr>
                <w:rFonts w:ascii="Times New Roman" w:hAnsi="Times New Roman" w:cs="Times New Roman"/>
                <w:sz w:val="28"/>
                <w:szCs w:val="24"/>
              </w:rPr>
              <w:t xml:space="preserve">  г.</w:t>
            </w:r>
          </w:p>
        </w:tc>
      </w:tr>
      <w:tr w:rsidR="004E0559" w:rsidRPr="00D5506E" w:rsidTr="00A942B6">
        <w:tc>
          <w:tcPr>
            <w:tcW w:w="4989" w:type="dxa"/>
          </w:tcPr>
          <w:p w:rsidR="004E0559" w:rsidRPr="00D5506E" w:rsidRDefault="004E0559" w:rsidP="00A10BD4">
            <w:pPr>
              <w:pStyle w:val="a9"/>
              <w:tabs>
                <w:tab w:val="left" w:pos="7371"/>
              </w:tabs>
              <w:snapToGri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127" w:type="dxa"/>
          </w:tcPr>
          <w:p w:rsidR="004E0559" w:rsidRPr="00D5506E" w:rsidRDefault="004E0559" w:rsidP="00A10B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4E0559" w:rsidRPr="00D5506E" w:rsidRDefault="004E0559" w:rsidP="00A10BD4">
      <w:pPr>
        <w:pStyle w:val="HTML"/>
        <w:tabs>
          <w:tab w:val="center" w:pos="5268"/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  <w:r w:rsidRPr="00D5506E">
        <w:rPr>
          <w:rFonts w:ascii="Times New Roman" w:hAnsi="Times New Roman"/>
          <w:sz w:val="32"/>
          <w:szCs w:val="26"/>
        </w:rPr>
        <w:t xml:space="preserve">Профессия СПО: </w:t>
      </w:r>
      <w:r w:rsidR="00C40E23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4E0559" w:rsidRPr="00D5506E" w:rsidRDefault="004E0559" w:rsidP="00A10BD4">
      <w:pPr>
        <w:pStyle w:val="a9"/>
        <w:jc w:val="both"/>
        <w:rPr>
          <w:sz w:val="28"/>
          <w:szCs w:val="28"/>
        </w:rPr>
      </w:pPr>
      <w:r w:rsidRPr="00D5506E">
        <w:rPr>
          <w:sz w:val="32"/>
          <w:szCs w:val="26"/>
        </w:rPr>
        <w:t xml:space="preserve">Профессия ОК </w:t>
      </w:r>
      <w:r w:rsidR="00C40E23">
        <w:rPr>
          <w:sz w:val="32"/>
          <w:szCs w:val="26"/>
        </w:rPr>
        <w:t>_____________________________________________</w:t>
      </w:r>
    </w:p>
    <w:p w:rsidR="004E0559" w:rsidRPr="00C00097" w:rsidRDefault="004E0559" w:rsidP="00A10BD4">
      <w:pPr>
        <w:spacing w:after="0" w:line="240" w:lineRule="auto"/>
        <w:rPr>
          <w:rFonts w:ascii="Times New Roman" w:hAnsi="Times New Roman" w:cs="Times New Roman"/>
        </w:rPr>
      </w:pPr>
    </w:p>
    <w:p w:rsidR="004E0559" w:rsidRPr="00D5506E" w:rsidRDefault="004E0559" w:rsidP="00A10B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56"/>
        </w:rPr>
      </w:pPr>
      <w:r w:rsidRPr="00D5506E">
        <w:rPr>
          <w:rFonts w:ascii="Times New Roman" w:hAnsi="Times New Roman" w:cs="Times New Roman"/>
          <w:b/>
          <w:bCs/>
          <w:sz w:val="72"/>
          <w:szCs w:val="56"/>
        </w:rPr>
        <w:t>ПИСЬМЕННАЯ ЭКЗАМЕНАЦИОННАЯ РАБОТА</w:t>
      </w:r>
    </w:p>
    <w:p w:rsidR="004E0559" w:rsidRPr="00D5506E" w:rsidRDefault="004E0559" w:rsidP="00A10BD4">
      <w:pPr>
        <w:pStyle w:val="a9"/>
        <w:rPr>
          <w:szCs w:val="28"/>
        </w:rPr>
      </w:pPr>
    </w:p>
    <w:p w:rsidR="004E0559" w:rsidRPr="00D5506E" w:rsidRDefault="004E0559" w:rsidP="00A10BD4">
      <w:pPr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40"/>
        </w:rPr>
      </w:pPr>
      <w:r w:rsidRPr="00D5506E">
        <w:rPr>
          <w:rFonts w:ascii="Times New Roman" w:hAnsi="Times New Roman" w:cs="Times New Roman"/>
          <w:bCs/>
          <w:sz w:val="36"/>
          <w:szCs w:val="40"/>
        </w:rPr>
        <w:t>тема: ______________________________________ ___________________________________________ ___________________________________________</w:t>
      </w:r>
    </w:p>
    <w:p w:rsidR="004E0559" w:rsidRPr="00D5506E" w:rsidRDefault="004E0559" w:rsidP="00A10BD4">
      <w:pPr>
        <w:spacing w:after="0" w:line="240" w:lineRule="auto"/>
        <w:rPr>
          <w:rFonts w:ascii="Times New Roman" w:hAnsi="Times New Roman" w:cs="Times New Roman"/>
        </w:rPr>
      </w:pPr>
    </w:p>
    <w:p w:rsidR="004E0559" w:rsidRPr="00D5506E" w:rsidRDefault="004E0559" w:rsidP="00A10BD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E0559" w:rsidRPr="00D5506E" w:rsidRDefault="004E0559" w:rsidP="00A10BD4">
      <w:pPr>
        <w:pStyle w:val="af"/>
        <w:jc w:val="center"/>
        <w:rPr>
          <w:sz w:val="32"/>
        </w:rPr>
      </w:pPr>
      <w:r w:rsidRPr="00D5506E">
        <w:rPr>
          <w:sz w:val="32"/>
        </w:rPr>
        <w:t>Пояснительная записка</w:t>
      </w:r>
    </w:p>
    <w:p w:rsidR="004E0559" w:rsidRPr="00D5506E" w:rsidRDefault="004E0559" w:rsidP="00A10BD4">
      <w:pPr>
        <w:pStyle w:val="af"/>
        <w:jc w:val="center"/>
        <w:rPr>
          <w:sz w:val="32"/>
        </w:rPr>
      </w:pPr>
      <w:r w:rsidRPr="00A10BD4">
        <w:rPr>
          <w:sz w:val="32"/>
        </w:rPr>
        <w:t>ПЭР 190629.01.11.00.14 ПЗ</w:t>
      </w:r>
      <w:r w:rsidR="00A10BD4">
        <w:rPr>
          <w:sz w:val="32"/>
        </w:rPr>
        <w:t xml:space="preserve"> (образец)</w:t>
      </w:r>
    </w:p>
    <w:p w:rsidR="004E0559" w:rsidRPr="00D5506E" w:rsidRDefault="004E0559" w:rsidP="00A10BD4">
      <w:pPr>
        <w:pStyle w:val="2"/>
        <w:keepLines w:val="0"/>
        <w:numPr>
          <w:ilvl w:val="1"/>
          <w:numId w:val="10"/>
        </w:numPr>
        <w:spacing w:before="0"/>
        <w:jc w:val="center"/>
        <w:rPr>
          <w:rFonts w:ascii="Times New Roman" w:eastAsia="Times New Roman" w:hAnsi="Times New Roman" w:cs="Times New Roman"/>
          <w:b w:val="0"/>
          <w:i/>
          <w:color w:val="4F81BD"/>
          <w:sz w:val="24"/>
          <w:szCs w:val="24"/>
          <w:highlight w:val="yellow"/>
        </w:rPr>
      </w:pPr>
    </w:p>
    <w:p w:rsidR="004E0559" w:rsidRPr="00D5506E" w:rsidRDefault="004E0559" w:rsidP="00A10BD4">
      <w:pPr>
        <w:pStyle w:val="2"/>
        <w:keepLines w:val="0"/>
        <w:numPr>
          <w:ilvl w:val="1"/>
          <w:numId w:val="10"/>
        </w:numPr>
        <w:spacing w:before="0"/>
        <w:ind w:left="0" w:firstLine="0"/>
        <w:rPr>
          <w:rFonts w:ascii="Times New Roman" w:eastAsia="Times New Roman" w:hAnsi="Times New Roman" w:cs="Times New Roman"/>
          <w:b w:val="0"/>
          <w:color w:val="auto"/>
          <w:szCs w:val="24"/>
        </w:rPr>
      </w:pPr>
      <w:r w:rsidRPr="00D5506E">
        <w:rPr>
          <w:rFonts w:ascii="Times New Roman" w:eastAsia="Times New Roman" w:hAnsi="Times New Roman" w:cs="Times New Roman"/>
          <w:b w:val="0"/>
          <w:color w:val="auto"/>
          <w:szCs w:val="24"/>
        </w:rPr>
        <w:t>Руководитель работы</w:t>
      </w:r>
      <w:r w:rsidRPr="00D5506E">
        <w:rPr>
          <w:rFonts w:ascii="Times New Roman" w:eastAsia="Times New Roman" w:hAnsi="Times New Roman" w:cs="Times New Roman"/>
          <w:b w:val="0"/>
          <w:color w:val="auto"/>
          <w:szCs w:val="24"/>
        </w:rPr>
        <w:tab/>
      </w:r>
      <w:r w:rsidRPr="00D5506E">
        <w:rPr>
          <w:rFonts w:ascii="Times New Roman" w:eastAsia="Times New Roman" w:hAnsi="Times New Roman" w:cs="Times New Roman"/>
          <w:b w:val="0"/>
          <w:color w:val="auto"/>
          <w:szCs w:val="24"/>
        </w:rPr>
        <w:tab/>
      </w:r>
      <w:r w:rsidRPr="00D5506E">
        <w:rPr>
          <w:rFonts w:ascii="Times New Roman" w:eastAsia="Times New Roman" w:hAnsi="Times New Roman" w:cs="Times New Roman"/>
          <w:b w:val="0"/>
          <w:color w:val="auto"/>
          <w:szCs w:val="24"/>
        </w:rPr>
        <w:tab/>
        <w:t xml:space="preserve">__________  </w:t>
      </w:r>
      <w:r w:rsidRPr="00D5506E">
        <w:rPr>
          <w:rFonts w:ascii="Times New Roman" w:eastAsia="Times New Roman" w:hAnsi="Times New Roman" w:cs="Times New Roman"/>
          <w:b w:val="0"/>
          <w:color w:val="auto"/>
          <w:szCs w:val="24"/>
        </w:rPr>
        <w:tab/>
        <w:t>________________</w:t>
      </w:r>
    </w:p>
    <w:p w:rsidR="004E0559" w:rsidRPr="00D5506E" w:rsidRDefault="004E0559" w:rsidP="00A10BD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5506E">
        <w:rPr>
          <w:rFonts w:ascii="Times New Roman" w:hAnsi="Times New Roman" w:cs="Times New Roman"/>
          <w:szCs w:val="24"/>
        </w:rPr>
        <w:tab/>
      </w:r>
      <w:r w:rsidRPr="00D5506E">
        <w:rPr>
          <w:rFonts w:ascii="Times New Roman" w:hAnsi="Times New Roman" w:cs="Times New Roman"/>
          <w:szCs w:val="24"/>
        </w:rPr>
        <w:tab/>
      </w:r>
      <w:r w:rsidRPr="00D5506E">
        <w:rPr>
          <w:rFonts w:ascii="Times New Roman" w:hAnsi="Times New Roman" w:cs="Times New Roman"/>
          <w:szCs w:val="24"/>
        </w:rPr>
        <w:tab/>
      </w:r>
      <w:r w:rsidRPr="00D5506E">
        <w:rPr>
          <w:rFonts w:ascii="Times New Roman" w:hAnsi="Times New Roman" w:cs="Times New Roman"/>
          <w:szCs w:val="24"/>
        </w:rPr>
        <w:tab/>
      </w:r>
      <w:r w:rsidRPr="00D5506E">
        <w:rPr>
          <w:rFonts w:ascii="Times New Roman" w:hAnsi="Times New Roman" w:cs="Times New Roman"/>
          <w:szCs w:val="24"/>
        </w:rPr>
        <w:tab/>
      </w:r>
      <w:r w:rsidRPr="00D5506E">
        <w:rPr>
          <w:rFonts w:ascii="Times New Roman" w:hAnsi="Times New Roman" w:cs="Times New Roman"/>
          <w:szCs w:val="24"/>
        </w:rPr>
        <w:tab/>
        <w:t xml:space="preserve">      подпись</w:t>
      </w:r>
      <w:r w:rsidRPr="00D5506E">
        <w:rPr>
          <w:rFonts w:ascii="Times New Roman" w:hAnsi="Times New Roman" w:cs="Times New Roman"/>
          <w:szCs w:val="24"/>
        </w:rPr>
        <w:tab/>
        <w:t xml:space="preserve"> </w:t>
      </w:r>
      <w:r w:rsidRPr="00D5506E">
        <w:rPr>
          <w:rFonts w:ascii="Times New Roman" w:hAnsi="Times New Roman" w:cs="Times New Roman"/>
          <w:szCs w:val="24"/>
        </w:rPr>
        <w:tab/>
        <w:t xml:space="preserve">      инициалы, фамилия</w:t>
      </w:r>
      <w:r w:rsidRPr="00D5506E">
        <w:rPr>
          <w:rFonts w:ascii="Times New Roman" w:hAnsi="Times New Roman" w:cs="Times New Roman"/>
          <w:szCs w:val="24"/>
        </w:rPr>
        <w:tab/>
      </w:r>
      <w:r w:rsidRPr="00D5506E">
        <w:rPr>
          <w:rFonts w:ascii="Times New Roman" w:hAnsi="Times New Roman" w:cs="Times New Roman"/>
          <w:szCs w:val="24"/>
        </w:rPr>
        <w:tab/>
      </w:r>
      <w:r w:rsidRPr="00D5506E">
        <w:rPr>
          <w:rFonts w:ascii="Times New Roman" w:hAnsi="Times New Roman" w:cs="Times New Roman"/>
          <w:szCs w:val="24"/>
        </w:rPr>
        <w:tab/>
      </w:r>
    </w:p>
    <w:p w:rsidR="004E0559" w:rsidRPr="00D5506E" w:rsidRDefault="004E0559" w:rsidP="00A10BD4">
      <w:pPr>
        <w:pStyle w:val="2"/>
        <w:keepLines w:val="0"/>
        <w:numPr>
          <w:ilvl w:val="1"/>
          <w:numId w:val="10"/>
        </w:numPr>
        <w:spacing w:before="0"/>
        <w:ind w:left="0" w:firstLine="0"/>
        <w:jc w:val="both"/>
        <w:rPr>
          <w:rFonts w:ascii="Times New Roman" w:eastAsia="Times New Roman" w:hAnsi="Times New Roman" w:cs="Times New Roman"/>
          <w:b w:val="0"/>
          <w:i/>
          <w:color w:val="auto"/>
          <w:szCs w:val="24"/>
        </w:rPr>
      </w:pPr>
      <w:proofErr w:type="gramStart"/>
      <w:r w:rsidRPr="00D5506E">
        <w:rPr>
          <w:rFonts w:ascii="Times New Roman" w:eastAsia="Times New Roman" w:hAnsi="Times New Roman" w:cs="Times New Roman"/>
          <w:b w:val="0"/>
          <w:color w:val="auto"/>
          <w:szCs w:val="24"/>
        </w:rPr>
        <w:t>Обучающаяся</w:t>
      </w:r>
      <w:proofErr w:type="gramEnd"/>
      <w:r w:rsidRPr="00D5506E">
        <w:rPr>
          <w:rFonts w:ascii="Times New Roman" w:eastAsia="Times New Roman" w:hAnsi="Times New Roman" w:cs="Times New Roman"/>
          <w:b w:val="0"/>
          <w:color w:val="auto"/>
          <w:szCs w:val="24"/>
        </w:rPr>
        <w:t xml:space="preserve"> группы №</w:t>
      </w:r>
      <w:r>
        <w:rPr>
          <w:rFonts w:ascii="Times New Roman" w:eastAsia="Times New Roman" w:hAnsi="Times New Roman" w:cs="Times New Roman"/>
          <w:b w:val="0"/>
          <w:color w:val="auto"/>
          <w:szCs w:val="24"/>
        </w:rPr>
        <w:t xml:space="preserve"> ____</w:t>
      </w:r>
      <w:r w:rsidRPr="00D5506E">
        <w:rPr>
          <w:rFonts w:ascii="Times New Roman" w:eastAsia="Times New Roman" w:hAnsi="Times New Roman" w:cs="Times New Roman"/>
          <w:b w:val="0"/>
          <w:i/>
          <w:color w:val="auto"/>
          <w:szCs w:val="24"/>
        </w:rPr>
        <w:tab/>
      </w:r>
      <w:r w:rsidRPr="00D5506E">
        <w:rPr>
          <w:rFonts w:ascii="Times New Roman" w:eastAsia="Times New Roman" w:hAnsi="Times New Roman" w:cs="Times New Roman"/>
          <w:b w:val="0"/>
          <w:i/>
          <w:color w:val="auto"/>
          <w:szCs w:val="24"/>
        </w:rPr>
        <w:tab/>
        <w:t>__________</w:t>
      </w:r>
      <w:r w:rsidRPr="00D5506E">
        <w:rPr>
          <w:rFonts w:ascii="Times New Roman" w:eastAsia="Times New Roman" w:hAnsi="Times New Roman" w:cs="Times New Roman"/>
          <w:b w:val="0"/>
          <w:i/>
          <w:color w:val="auto"/>
          <w:szCs w:val="24"/>
        </w:rPr>
        <w:tab/>
      </w:r>
      <w:r w:rsidRPr="00D5506E">
        <w:rPr>
          <w:rFonts w:ascii="Times New Roman" w:eastAsia="Times New Roman" w:hAnsi="Times New Roman" w:cs="Times New Roman"/>
          <w:b w:val="0"/>
          <w:i/>
          <w:color w:val="auto"/>
          <w:szCs w:val="24"/>
        </w:rPr>
        <w:tab/>
        <w:t>________________</w:t>
      </w:r>
    </w:p>
    <w:p w:rsidR="004E0559" w:rsidRPr="00D5506E" w:rsidRDefault="004E0559" w:rsidP="00A10BD4">
      <w:pPr>
        <w:pStyle w:val="2"/>
        <w:keepLines w:val="0"/>
        <w:numPr>
          <w:ilvl w:val="1"/>
          <w:numId w:val="10"/>
        </w:numPr>
        <w:spacing w:before="0"/>
        <w:ind w:left="0" w:firstLine="0"/>
        <w:rPr>
          <w:rFonts w:ascii="Times New Roman" w:eastAsia="Times New Roman" w:hAnsi="Times New Roman" w:cs="Times New Roman"/>
          <w:b w:val="0"/>
          <w:color w:val="auto"/>
          <w:szCs w:val="24"/>
        </w:rPr>
      </w:pPr>
      <w:r w:rsidRPr="00D5506E">
        <w:rPr>
          <w:rFonts w:ascii="Times New Roman" w:eastAsia="Times New Roman" w:hAnsi="Times New Roman" w:cs="Times New Roman"/>
          <w:b w:val="0"/>
          <w:i/>
          <w:color w:val="auto"/>
          <w:sz w:val="20"/>
          <w:szCs w:val="24"/>
        </w:rPr>
        <w:tab/>
      </w:r>
      <w:r w:rsidRPr="00D5506E">
        <w:rPr>
          <w:rFonts w:ascii="Times New Roman" w:eastAsia="Times New Roman" w:hAnsi="Times New Roman" w:cs="Times New Roman"/>
          <w:b w:val="0"/>
          <w:i/>
          <w:color w:val="auto"/>
          <w:sz w:val="20"/>
          <w:szCs w:val="24"/>
        </w:rPr>
        <w:tab/>
      </w:r>
      <w:r w:rsidRPr="00D5506E">
        <w:rPr>
          <w:rFonts w:ascii="Times New Roman" w:eastAsia="Times New Roman" w:hAnsi="Times New Roman" w:cs="Times New Roman"/>
          <w:b w:val="0"/>
          <w:i/>
          <w:color w:val="auto"/>
          <w:sz w:val="20"/>
          <w:szCs w:val="24"/>
        </w:rPr>
        <w:tab/>
      </w:r>
      <w:r w:rsidRPr="00D5506E">
        <w:rPr>
          <w:rFonts w:ascii="Times New Roman" w:eastAsia="Times New Roman" w:hAnsi="Times New Roman" w:cs="Times New Roman"/>
          <w:b w:val="0"/>
          <w:i/>
          <w:color w:val="auto"/>
          <w:sz w:val="20"/>
          <w:szCs w:val="24"/>
        </w:rPr>
        <w:tab/>
      </w:r>
      <w:r w:rsidRPr="00D5506E">
        <w:rPr>
          <w:rFonts w:ascii="Times New Roman" w:eastAsia="Times New Roman" w:hAnsi="Times New Roman" w:cs="Times New Roman"/>
          <w:b w:val="0"/>
          <w:i/>
          <w:color w:val="auto"/>
          <w:sz w:val="20"/>
          <w:szCs w:val="24"/>
        </w:rPr>
        <w:tab/>
      </w:r>
      <w:r w:rsidRPr="00D5506E">
        <w:rPr>
          <w:rFonts w:ascii="Times New Roman" w:eastAsia="Times New Roman" w:hAnsi="Times New Roman" w:cs="Times New Roman"/>
          <w:b w:val="0"/>
          <w:i/>
          <w:color w:val="auto"/>
          <w:sz w:val="20"/>
          <w:szCs w:val="24"/>
        </w:rPr>
        <w:tab/>
      </w:r>
      <w:r w:rsidRPr="00D5506E">
        <w:rPr>
          <w:rFonts w:ascii="Times New Roman" w:eastAsia="Times New Roman" w:hAnsi="Times New Roman" w:cs="Times New Roman"/>
          <w:color w:val="auto"/>
          <w:szCs w:val="24"/>
        </w:rPr>
        <w:t xml:space="preserve">      </w:t>
      </w:r>
      <w:r w:rsidRPr="00D5506E">
        <w:rPr>
          <w:rFonts w:ascii="Times New Roman" w:eastAsia="Times New Roman" w:hAnsi="Times New Roman" w:cs="Times New Roman"/>
          <w:b w:val="0"/>
          <w:color w:val="auto"/>
          <w:sz w:val="20"/>
          <w:szCs w:val="24"/>
        </w:rPr>
        <w:t>подпись</w:t>
      </w:r>
      <w:r w:rsidRPr="00D5506E">
        <w:rPr>
          <w:rFonts w:ascii="Times New Roman" w:eastAsia="Times New Roman" w:hAnsi="Times New Roman" w:cs="Times New Roman"/>
          <w:b w:val="0"/>
          <w:i/>
          <w:color w:val="auto"/>
          <w:sz w:val="20"/>
          <w:szCs w:val="24"/>
        </w:rPr>
        <w:tab/>
      </w:r>
      <w:r w:rsidRPr="00D5506E">
        <w:rPr>
          <w:rFonts w:ascii="Times New Roman" w:eastAsia="Times New Roman" w:hAnsi="Times New Roman" w:cs="Times New Roman"/>
          <w:b w:val="0"/>
          <w:i/>
          <w:color w:val="auto"/>
          <w:sz w:val="20"/>
          <w:szCs w:val="24"/>
        </w:rPr>
        <w:tab/>
        <w:t xml:space="preserve">      </w:t>
      </w:r>
      <w:r w:rsidRPr="00D5506E">
        <w:rPr>
          <w:rFonts w:ascii="Times New Roman" w:eastAsia="Times New Roman" w:hAnsi="Times New Roman" w:cs="Times New Roman"/>
          <w:b w:val="0"/>
          <w:color w:val="auto"/>
          <w:sz w:val="20"/>
          <w:szCs w:val="24"/>
        </w:rPr>
        <w:t>инициалы, фамилия</w:t>
      </w:r>
    </w:p>
    <w:p w:rsidR="004E0559" w:rsidRPr="00D5506E" w:rsidRDefault="004E0559" w:rsidP="00A10BD4">
      <w:pPr>
        <w:pStyle w:val="3"/>
        <w:keepLines w:val="0"/>
        <w:numPr>
          <w:ilvl w:val="2"/>
          <w:numId w:val="10"/>
        </w:numPr>
        <w:spacing w:before="0"/>
        <w:rPr>
          <w:rFonts w:ascii="Times New Roman" w:hAnsi="Times New Roman"/>
          <w:sz w:val="24"/>
          <w:szCs w:val="24"/>
          <w:highlight w:val="yellow"/>
        </w:rPr>
      </w:pPr>
    </w:p>
    <w:p w:rsidR="004E0559" w:rsidRPr="00D5506E" w:rsidRDefault="004E0559" w:rsidP="00A10BD4">
      <w:pPr>
        <w:pStyle w:val="3"/>
        <w:keepLines w:val="0"/>
        <w:numPr>
          <w:ilvl w:val="2"/>
          <w:numId w:val="10"/>
        </w:numPr>
        <w:spacing w:before="0"/>
        <w:rPr>
          <w:rFonts w:ascii="Times New Roman" w:hAnsi="Times New Roman"/>
          <w:sz w:val="24"/>
          <w:szCs w:val="24"/>
          <w:highlight w:val="yellow"/>
        </w:rPr>
      </w:pPr>
    </w:p>
    <w:p w:rsidR="00C40E23" w:rsidRPr="00C40E23" w:rsidRDefault="00C40E23" w:rsidP="00A10BD4">
      <w:pPr>
        <w:pStyle w:val="a9"/>
        <w:numPr>
          <w:ilvl w:val="0"/>
          <w:numId w:val="10"/>
        </w:numPr>
        <w:jc w:val="center"/>
      </w:pPr>
    </w:p>
    <w:p w:rsidR="004E0559" w:rsidRPr="004E0559" w:rsidRDefault="004E0559" w:rsidP="00A10BD4">
      <w:pPr>
        <w:pStyle w:val="a9"/>
        <w:numPr>
          <w:ilvl w:val="0"/>
          <w:numId w:val="10"/>
        </w:numPr>
        <w:jc w:val="center"/>
      </w:pPr>
      <w:r w:rsidRPr="00D5506E">
        <w:rPr>
          <w:sz w:val="32"/>
          <w:szCs w:val="28"/>
        </w:rPr>
        <w:t xml:space="preserve">Емельяново </w:t>
      </w:r>
    </w:p>
    <w:p w:rsidR="004E0559" w:rsidRPr="00D5506E" w:rsidRDefault="00800923" w:rsidP="00A10BD4">
      <w:pPr>
        <w:pStyle w:val="a9"/>
        <w:numPr>
          <w:ilvl w:val="0"/>
          <w:numId w:val="10"/>
        </w:numPr>
        <w:jc w:val="center"/>
      </w:pPr>
      <w:r>
        <w:rPr>
          <w:sz w:val="32"/>
          <w:szCs w:val="28"/>
        </w:rPr>
        <w:t>20</w:t>
      </w:r>
      <w:r w:rsidR="00CB7A36">
        <w:rPr>
          <w:sz w:val="32"/>
          <w:szCs w:val="28"/>
        </w:rPr>
        <w:t>__</w:t>
      </w:r>
      <w:r w:rsidR="004E0559" w:rsidRPr="00D5506E">
        <w:rPr>
          <w:sz w:val="32"/>
          <w:szCs w:val="28"/>
        </w:rPr>
        <w:t>г.</w:t>
      </w:r>
    </w:p>
    <w:p w:rsidR="00C40E23" w:rsidRDefault="00C40E23" w:rsidP="00A10BD4">
      <w:pPr>
        <w:pStyle w:val="a7"/>
        <w:numPr>
          <w:ilvl w:val="0"/>
          <w:numId w:val="10"/>
        </w:numPr>
        <w:tabs>
          <w:tab w:val="left" w:pos="2400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  <w:sectPr w:rsidR="00C40E23" w:rsidSect="00555346">
          <w:pgSz w:w="11906" w:h="16838"/>
          <w:pgMar w:top="1418" w:right="851" w:bottom="1418" w:left="1418" w:header="709" w:footer="709" w:gutter="0"/>
          <w:cols w:space="708"/>
          <w:docGrid w:linePitch="360"/>
        </w:sectPr>
      </w:pPr>
    </w:p>
    <w:p w:rsidR="004E0559" w:rsidRPr="00A10BD4" w:rsidRDefault="004E0559" w:rsidP="00A10BD4">
      <w:pPr>
        <w:pStyle w:val="a7"/>
        <w:numPr>
          <w:ilvl w:val="0"/>
          <w:numId w:val="10"/>
        </w:numPr>
        <w:tabs>
          <w:tab w:val="left" w:pos="240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0B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53263" w:rsidRPr="00A10BD4">
        <w:rPr>
          <w:rFonts w:ascii="Times New Roman" w:hAnsi="Times New Roman" w:cs="Times New Roman"/>
          <w:sz w:val="28"/>
          <w:szCs w:val="28"/>
        </w:rPr>
        <w:t>3</w:t>
      </w:r>
    </w:p>
    <w:p w:rsidR="004E0559" w:rsidRPr="004E0559" w:rsidRDefault="004E0559" w:rsidP="00A10BD4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right="5384"/>
        <w:jc w:val="right"/>
        <w:rPr>
          <w:rFonts w:ascii="Times New Roman" w:hAnsi="Times New Roman" w:cs="Times New Roman"/>
          <w:sz w:val="28"/>
          <w:szCs w:val="28"/>
        </w:rPr>
      </w:pPr>
      <w:r w:rsidRPr="004E0559">
        <w:rPr>
          <w:rFonts w:ascii="Times New Roman" w:hAnsi="Times New Roman" w:cs="Times New Roman"/>
          <w:sz w:val="28"/>
          <w:szCs w:val="28"/>
        </w:rPr>
        <w:t>УТВЕРЖДАЮ</w:t>
      </w:r>
    </w:p>
    <w:p w:rsidR="004E0559" w:rsidRPr="004E0559" w:rsidRDefault="004E0559" w:rsidP="00A10BD4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right="5384"/>
        <w:jc w:val="right"/>
        <w:rPr>
          <w:rFonts w:ascii="Times New Roman" w:hAnsi="Times New Roman" w:cs="Times New Roman"/>
          <w:sz w:val="28"/>
          <w:szCs w:val="28"/>
        </w:rPr>
      </w:pPr>
      <w:r w:rsidRPr="004E0559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A10BD4">
        <w:rPr>
          <w:rFonts w:ascii="Times New Roman" w:hAnsi="Times New Roman" w:cs="Times New Roman"/>
          <w:sz w:val="28"/>
          <w:szCs w:val="28"/>
        </w:rPr>
        <w:t>.</w:t>
      </w:r>
      <w:r w:rsidRPr="004E055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E0559">
        <w:rPr>
          <w:rFonts w:ascii="Times New Roman" w:hAnsi="Times New Roman" w:cs="Times New Roman"/>
          <w:sz w:val="28"/>
          <w:szCs w:val="28"/>
        </w:rPr>
        <w:t>иректора по УПР</w:t>
      </w:r>
    </w:p>
    <w:p w:rsidR="004E0559" w:rsidRPr="004E0559" w:rsidRDefault="004E0559" w:rsidP="00A10BD4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right="5384"/>
        <w:jc w:val="right"/>
        <w:rPr>
          <w:rFonts w:ascii="Times New Roman" w:hAnsi="Times New Roman" w:cs="Times New Roman"/>
          <w:sz w:val="28"/>
          <w:szCs w:val="28"/>
        </w:rPr>
      </w:pPr>
      <w:r w:rsidRPr="004E0559">
        <w:rPr>
          <w:rFonts w:ascii="Times New Roman" w:hAnsi="Times New Roman" w:cs="Times New Roman"/>
          <w:sz w:val="28"/>
          <w:szCs w:val="28"/>
        </w:rPr>
        <w:t>___________ Ю.Д. Варфоломеев</w:t>
      </w:r>
    </w:p>
    <w:p w:rsidR="004E0559" w:rsidRPr="004E0559" w:rsidRDefault="00A10BD4" w:rsidP="00A10BD4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right="53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4E0559" w:rsidRPr="004E0559">
        <w:rPr>
          <w:rFonts w:ascii="Times New Roman" w:hAnsi="Times New Roman" w:cs="Times New Roman"/>
          <w:sz w:val="28"/>
          <w:szCs w:val="28"/>
        </w:rPr>
        <w:t>_____________ 20</w:t>
      </w:r>
      <w:r w:rsidR="00CB7A36">
        <w:rPr>
          <w:rFonts w:ascii="Times New Roman" w:hAnsi="Times New Roman" w:cs="Times New Roman"/>
          <w:sz w:val="28"/>
          <w:szCs w:val="28"/>
        </w:rPr>
        <w:t>___</w:t>
      </w:r>
      <w:r w:rsidR="004E0559" w:rsidRPr="004E0559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E0559" w:rsidRPr="004E0559" w:rsidRDefault="004E0559" w:rsidP="00A10BD4">
      <w:pPr>
        <w:pStyle w:val="a7"/>
        <w:numPr>
          <w:ilvl w:val="0"/>
          <w:numId w:val="10"/>
        </w:numPr>
        <w:shd w:val="clear" w:color="auto" w:fill="FFFFFF"/>
        <w:tabs>
          <w:tab w:val="left" w:pos="560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0559" w:rsidRPr="004E0559" w:rsidRDefault="004E0559" w:rsidP="00A10BD4">
      <w:pPr>
        <w:pStyle w:val="a7"/>
        <w:numPr>
          <w:ilvl w:val="0"/>
          <w:numId w:val="10"/>
        </w:num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559" w:rsidRPr="004E0559" w:rsidRDefault="004E0559" w:rsidP="00A10BD4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559">
        <w:rPr>
          <w:rFonts w:ascii="Times New Roman" w:hAnsi="Times New Roman" w:cs="Times New Roman"/>
          <w:sz w:val="28"/>
          <w:szCs w:val="28"/>
        </w:rPr>
        <w:t>ЗАДАНИЕ</w:t>
      </w:r>
    </w:p>
    <w:p w:rsidR="004E0559" w:rsidRPr="004E0559" w:rsidRDefault="004E0559" w:rsidP="00A10BD4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559">
        <w:rPr>
          <w:rFonts w:ascii="Times New Roman" w:hAnsi="Times New Roman" w:cs="Times New Roman"/>
          <w:sz w:val="28"/>
          <w:szCs w:val="28"/>
        </w:rPr>
        <w:t>НА ПИСЬМЕННУЮ ЭКЗАМЕНАЦИОННУЮ РАБОТУ</w:t>
      </w:r>
    </w:p>
    <w:p w:rsidR="004E0559" w:rsidRPr="004E0559" w:rsidRDefault="004E0559" w:rsidP="00A10BD4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559">
        <w:rPr>
          <w:rFonts w:ascii="Times New Roman" w:hAnsi="Times New Roman" w:cs="Times New Roman"/>
          <w:sz w:val="28"/>
          <w:szCs w:val="28"/>
        </w:rPr>
        <w:t>студенту______________________________________________________</w:t>
      </w:r>
    </w:p>
    <w:p w:rsidR="004E0559" w:rsidRPr="004E0559" w:rsidRDefault="004E0559" w:rsidP="00A10BD4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4E0559">
        <w:rPr>
          <w:rFonts w:ascii="Times New Roman" w:hAnsi="Times New Roman" w:cs="Times New Roman"/>
        </w:rPr>
        <w:t>(фамилия, имя, отчество)</w:t>
      </w:r>
    </w:p>
    <w:p w:rsidR="004E0559" w:rsidRPr="004E0559" w:rsidRDefault="004E0559" w:rsidP="00A10BD4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559">
        <w:rPr>
          <w:rFonts w:ascii="Times New Roman" w:hAnsi="Times New Roman" w:cs="Times New Roman"/>
          <w:sz w:val="28"/>
          <w:szCs w:val="28"/>
        </w:rPr>
        <w:t xml:space="preserve">краевого государственного автономного </w:t>
      </w:r>
    </w:p>
    <w:p w:rsidR="004E0559" w:rsidRPr="00282490" w:rsidRDefault="004E0559" w:rsidP="00A10BD4">
      <w:pPr>
        <w:pStyle w:val="HTML"/>
        <w:numPr>
          <w:ilvl w:val="0"/>
          <w:numId w:val="10"/>
        </w:numPr>
        <w:tabs>
          <w:tab w:val="center" w:pos="5268"/>
          <w:tab w:val="right" w:pos="9637"/>
        </w:tabs>
        <w:jc w:val="center"/>
        <w:rPr>
          <w:rFonts w:ascii="Times New Roman" w:hAnsi="Times New Roman"/>
          <w:sz w:val="28"/>
          <w:szCs w:val="28"/>
        </w:rPr>
      </w:pPr>
      <w:r w:rsidRPr="00282490">
        <w:rPr>
          <w:rFonts w:ascii="Times New Roman" w:hAnsi="Times New Roman"/>
          <w:sz w:val="28"/>
          <w:szCs w:val="28"/>
        </w:rPr>
        <w:t xml:space="preserve">профессионального образовательного учреждения </w:t>
      </w:r>
    </w:p>
    <w:p w:rsidR="004E0559" w:rsidRPr="00282490" w:rsidRDefault="004E0559" w:rsidP="00A10BD4">
      <w:pPr>
        <w:pStyle w:val="HTML"/>
        <w:numPr>
          <w:ilvl w:val="0"/>
          <w:numId w:val="10"/>
        </w:numPr>
        <w:tabs>
          <w:tab w:val="center" w:pos="5268"/>
          <w:tab w:val="right" w:pos="9637"/>
        </w:tabs>
        <w:jc w:val="center"/>
        <w:rPr>
          <w:rFonts w:ascii="Times New Roman" w:hAnsi="Times New Roman"/>
          <w:sz w:val="28"/>
          <w:szCs w:val="28"/>
        </w:rPr>
      </w:pPr>
      <w:r w:rsidRPr="00282490">
        <w:rPr>
          <w:rFonts w:ascii="Times New Roman" w:hAnsi="Times New Roman"/>
          <w:sz w:val="28"/>
          <w:szCs w:val="28"/>
        </w:rPr>
        <w:t>«</w:t>
      </w:r>
      <w:proofErr w:type="spellStart"/>
      <w:r w:rsidRPr="00282490">
        <w:rPr>
          <w:rFonts w:ascii="Times New Roman" w:hAnsi="Times New Roman"/>
          <w:sz w:val="28"/>
          <w:szCs w:val="28"/>
        </w:rPr>
        <w:t>Емельяновск</w:t>
      </w:r>
      <w:r w:rsidR="001E2AE7">
        <w:rPr>
          <w:rFonts w:ascii="Times New Roman" w:hAnsi="Times New Roman"/>
          <w:sz w:val="28"/>
          <w:szCs w:val="28"/>
        </w:rPr>
        <w:t>ий</w:t>
      </w:r>
      <w:proofErr w:type="spellEnd"/>
      <w:r w:rsidRPr="00282490">
        <w:rPr>
          <w:rFonts w:ascii="Times New Roman" w:hAnsi="Times New Roman"/>
          <w:sz w:val="28"/>
          <w:szCs w:val="28"/>
        </w:rPr>
        <w:t xml:space="preserve"> дорожно-строительн</w:t>
      </w:r>
      <w:r w:rsidR="001E2AE7">
        <w:rPr>
          <w:rFonts w:ascii="Times New Roman" w:hAnsi="Times New Roman"/>
          <w:sz w:val="28"/>
          <w:szCs w:val="28"/>
        </w:rPr>
        <w:t>ый</w:t>
      </w:r>
      <w:r w:rsidRPr="00282490">
        <w:rPr>
          <w:rFonts w:ascii="Times New Roman" w:hAnsi="Times New Roman"/>
          <w:sz w:val="28"/>
          <w:szCs w:val="28"/>
        </w:rPr>
        <w:t xml:space="preserve"> техникум»</w:t>
      </w:r>
    </w:p>
    <w:p w:rsidR="004E0559" w:rsidRPr="00282490" w:rsidRDefault="001E2AE7" w:rsidP="00A10BD4">
      <w:pPr>
        <w:pStyle w:val="HTML"/>
        <w:numPr>
          <w:ilvl w:val="0"/>
          <w:numId w:val="10"/>
        </w:numPr>
        <w:tabs>
          <w:tab w:val="center" w:pos="5268"/>
          <w:tab w:val="right" w:pos="9637"/>
        </w:tabs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="004E0559">
        <w:rPr>
          <w:rFonts w:ascii="Times New Roman" w:hAnsi="Times New Roman"/>
          <w:sz w:val="28"/>
          <w:szCs w:val="28"/>
        </w:rPr>
        <w:t xml:space="preserve"> курса группы </w:t>
      </w:r>
      <w:r w:rsidR="00C40E23">
        <w:rPr>
          <w:rFonts w:ascii="Times New Roman" w:hAnsi="Times New Roman"/>
          <w:sz w:val="28"/>
          <w:szCs w:val="28"/>
        </w:rPr>
        <w:t>____</w:t>
      </w:r>
      <w:r w:rsidR="004E0559" w:rsidRPr="00282490">
        <w:rPr>
          <w:rFonts w:ascii="Times New Roman" w:hAnsi="Times New Roman"/>
          <w:sz w:val="28"/>
          <w:szCs w:val="28"/>
        </w:rPr>
        <w:t xml:space="preserve"> по профессии </w:t>
      </w:r>
      <w:r w:rsidR="00C40E23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4E0559" w:rsidRPr="004E0559" w:rsidRDefault="004E0559" w:rsidP="00A10BD4">
      <w:pPr>
        <w:pStyle w:val="a7"/>
        <w:numPr>
          <w:ilvl w:val="0"/>
          <w:numId w:val="10"/>
        </w:numPr>
        <w:shd w:val="clear" w:color="auto" w:fill="FFFFFF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E0559">
        <w:rPr>
          <w:rFonts w:ascii="Times New Roman" w:hAnsi="Times New Roman" w:cs="Times New Roman"/>
          <w:sz w:val="28"/>
          <w:szCs w:val="28"/>
        </w:rPr>
        <w:t xml:space="preserve">Тема: _______________________________________________________________ </w:t>
      </w:r>
    </w:p>
    <w:p w:rsidR="004E0559" w:rsidRPr="004E0559" w:rsidRDefault="004E0559" w:rsidP="00A10BD4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55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E0559" w:rsidRPr="004E0559" w:rsidRDefault="004E0559" w:rsidP="00A10BD4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55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E0559" w:rsidRPr="004E0559" w:rsidRDefault="004E0559" w:rsidP="00A10BD4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559" w:rsidRPr="004E0559" w:rsidRDefault="004E0559" w:rsidP="00A10BD4">
      <w:pPr>
        <w:pStyle w:val="a7"/>
        <w:numPr>
          <w:ilvl w:val="0"/>
          <w:numId w:val="10"/>
        </w:num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559">
        <w:rPr>
          <w:rFonts w:ascii="Times New Roman" w:hAnsi="Times New Roman" w:cs="Times New Roman"/>
          <w:sz w:val="28"/>
          <w:szCs w:val="28"/>
        </w:rPr>
        <w:t>Содержание письменной экзаменационной работы:</w:t>
      </w:r>
    </w:p>
    <w:p w:rsidR="004E0559" w:rsidRPr="004E0559" w:rsidRDefault="004E0559" w:rsidP="00A10BD4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55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E0559" w:rsidRPr="004E0559" w:rsidRDefault="004E0559" w:rsidP="00A10BD4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55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2AE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4E0559" w:rsidRPr="004E0559" w:rsidRDefault="004E0559" w:rsidP="00A10BD4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559" w:rsidRPr="004E0559" w:rsidRDefault="004E0559" w:rsidP="00A10BD4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559">
        <w:rPr>
          <w:rFonts w:ascii="Times New Roman" w:hAnsi="Times New Roman" w:cs="Times New Roman"/>
          <w:sz w:val="28"/>
          <w:szCs w:val="28"/>
        </w:rPr>
        <w:t xml:space="preserve">Графическая часть </w:t>
      </w:r>
    </w:p>
    <w:p w:rsidR="004E0559" w:rsidRPr="004E0559" w:rsidRDefault="004E0559" w:rsidP="001E2AE7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055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  <w:r w:rsidR="001E2AE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E0559" w:rsidRPr="004E0559" w:rsidRDefault="004E0559" w:rsidP="00A10BD4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559" w:rsidRPr="004E0559" w:rsidRDefault="004E0559" w:rsidP="001E2AE7">
      <w:pPr>
        <w:pStyle w:val="a7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559">
        <w:rPr>
          <w:rFonts w:ascii="Times New Roman" w:hAnsi="Times New Roman" w:cs="Times New Roman"/>
          <w:sz w:val="28"/>
          <w:szCs w:val="28"/>
        </w:rPr>
        <w:t>Дата выдачи «___»__________20</w:t>
      </w:r>
      <w:r w:rsidR="00CB7A36">
        <w:rPr>
          <w:rFonts w:ascii="Times New Roman" w:hAnsi="Times New Roman" w:cs="Times New Roman"/>
          <w:sz w:val="28"/>
          <w:szCs w:val="28"/>
        </w:rPr>
        <w:t>__</w:t>
      </w:r>
      <w:r w:rsidRPr="004E0559">
        <w:rPr>
          <w:rFonts w:ascii="Times New Roman" w:hAnsi="Times New Roman" w:cs="Times New Roman"/>
          <w:sz w:val="28"/>
          <w:szCs w:val="28"/>
        </w:rPr>
        <w:t>г.</w:t>
      </w:r>
    </w:p>
    <w:p w:rsidR="004E0559" w:rsidRPr="004E0559" w:rsidRDefault="004E0559" w:rsidP="001E2AE7">
      <w:pPr>
        <w:pStyle w:val="a7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559">
        <w:rPr>
          <w:rFonts w:ascii="Times New Roman" w:hAnsi="Times New Roman" w:cs="Times New Roman"/>
          <w:sz w:val="28"/>
          <w:szCs w:val="28"/>
        </w:rPr>
        <w:t>Срок сдачи   «___»__________20</w:t>
      </w:r>
      <w:r w:rsidR="00CB7A36">
        <w:rPr>
          <w:rFonts w:ascii="Times New Roman" w:hAnsi="Times New Roman" w:cs="Times New Roman"/>
          <w:sz w:val="28"/>
          <w:szCs w:val="28"/>
        </w:rPr>
        <w:t>__</w:t>
      </w:r>
      <w:r w:rsidRPr="004E0559">
        <w:rPr>
          <w:rFonts w:ascii="Times New Roman" w:hAnsi="Times New Roman" w:cs="Times New Roman"/>
          <w:sz w:val="28"/>
          <w:szCs w:val="28"/>
        </w:rPr>
        <w:t>г.</w:t>
      </w:r>
    </w:p>
    <w:p w:rsidR="004E0559" w:rsidRPr="004E0559" w:rsidRDefault="004E0559" w:rsidP="001E2AE7">
      <w:pPr>
        <w:pStyle w:val="a7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55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4E0559"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4E0559" w:rsidRPr="004E0559" w:rsidRDefault="004E0559" w:rsidP="00A10BD4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E0559">
        <w:rPr>
          <w:rFonts w:ascii="Times New Roman" w:hAnsi="Times New Roman" w:cs="Times New Roman"/>
          <w:sz w:val="28"/>
          <w:szCs w:val="28"/>
        </w:rPr>
        <w:tab/>
      </w:r>
      <w:r w:rsidRPr="004E0559">
        <w:rPr>
          <w:rFonts w:ascii="Times New Roman" w:hAnsi="Times New Roman" w:cs="Times New Roman"/>
          <w:sz w:val="28"/>
          <w:szCs w:val="28"/>
        </w:rPr>
        <w:tab/>
      </w:r>
      <w:r w:rsidRPr="004E0559">
        <w:rPr>
          <w:rFonts w:ascii="Times New Roman" w:hAnsi="Times New Roman" w:cs="Times New Roman"/>
          <w:sz w:val="28"/>
          <w:szCs w:val="28"/>
        </w:rPr>
        <w:tab/>
      </w:r>
      <w:r w:rsidRPr="004E0559">
        <w:rPr>
          <w:rFonts w:ascii="Times New Roman" w:hAnsi="Times New Roman" w:cs="Times New Roman"/>
          <w:sz w:val="28"/>
          <w:szCs w:val="28"/>
        </w:rPr>
        <w:tab/>
      </w:r>
      <w:r w:rsidRPr="004E0559">
        <w:rPr>
          <w:rFonts w:ascii="Times New Roman" w:hAnsi="Times New Roman" w:cs="Times New Roman"/>
        </w:rPr>
        <w:t>(Фамилия, инициалы)</w:t>
      </w:r>
    </w:p>
    <w:p w:rsidR="004E0559" w:rsidRDefault="004E0559" w:rsidP="001E2AE7">
      <w:pPr>
        <w:pStyle w:val="a7"/>
        <w:numPr>
          <w:ilvl w:val="0"/>
          <w:numId w:val="10"/>
        </w:numPr>
        <w:spacing w:after="0" w:line="360" w:lineRule="auto"/>
        <w:ind w:left="0" w:firstLine="0"/>
      </w:pPr>
    </w:p>
    <w:p w:rsidR="004E0559" w:rsidRDefault="004E0559" w:rsidP="00744DD0">
      <w:pPr>
        <w:pStyle w:val="a7"/>
        <w:numPr>
          <w:ilvl w:val="0"/>
          <w:numId w:val="10"/>
        </w:numPr>
        <w:spacing w:line="360" w:lineRule="auto"/>
      </w:pPr>
    </w:p>
    <w:p w:rsidR="00800923" w:rsidRDefault="00800923" w:rsidP="002A01F0">
      <w:pPr>
        <w:spacing w:line="360" w:lineRule="auto"/>
        <w:sectPr w:rsidR="00800923" w:rsidSect="00555346">
          <w:pgSz w:w="11906" w:h="16838"/>
          <w:pgMar w:top="1418" w:right="851" w:bottom="1418" w:left="1418" w:header="709" w:footer="709" w:gutter="0"/>
          <w:cols w:space="708"/>
          <w:docGrid w:linePitch="360"/>
        </w:sectPr>
      </w:pPr>
    </w:p>
    <w:p w:rsidR="00800923" w:rsidRPr="001827D2" w:rsidRDefault="00800923" w:rsidP="00800923">
      <w:pPr>
        <w:pStyle w:val="a7"/>
        <w:numPr>
          <w:ilvl w:val="0"/>
          <w:numId w:val="10"/>
        </w:numPr>
        <w:tabs>
          <w:tab w:val="left" w:pos="303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800923" w:rsidRPr="001827D2" w:rsidRDefault="00800923" w:rsidP="00800923">
      <w:pPr>
        <w:pStyle w:val="a7"/>
        <w:numPr>
          <w:ilvl w:val="0"/>
          <w:numId w:val="10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800923" w:rsidRPr="001827D2" w:rsidRDefault="00800923" w:rsidP="00800923">
      <w:pPr>
        <w:pStyle w:val="a7"/>
        <w:numPr>
          <w:ilvl w:val="0"/>
          <w:numId w:val="10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800923" w:rsidRPr="0016238E" w:rsidRDefault="00800923" w:rsidP="00800923">
      <w:pPr>
        <w:pStyle w:val="a7"/>
        <w:numPr>
          <w:ilvl w:val="0"/>
          <w:numId w:val="10"/>
        </w:numPr>
        <w:tabs>
          <w:tab w:val="left" w:pos="1200"/>
        </w:tabs>
        <w:rPr>
          <w:noProof/>
        </w:rPr>
      </w:pPr>
    </w:p>
    <w:p w:rsidR="00800923" w:rsidRDefault="00800923" w:rsidP="00800923">
      <w:pPr>
        <w:pStyle w:val="a7"/>
        <w:numPr>
          <w:ilvl w:val="0"/>
          <w:numId w:val="10"/>
        </w:numPr>
        <w:tabs>
          <w:tab w:val="left" w:pos="1200"/>
        </w:tabs>
        <w:jc w:val="both"/>
        <w:rPr>
          <w:noProof/>
        </w:rPr>
      </w:pPr>
      <w:r w:rsidRPr="001827D2">
        <w:rPr>
          <w:rFonts w:ascii="Times New Roman" w:hAnsi="Times New Roman" w:cs="Times New Roman"/>
          <w:sz w:val="28"/>
          <w:szCs w:val="28"/>
        </w:rPr>
        <w:t>Основная надпись по ГОСТ 2.104 для всех видов чертежей и схем, предусмотренных стандартами ЕСКД</w:t>
      </w:r>
    </w:p>
    <w:p w:rsidR="00800923" w:rsidRDefault="00800923" w:rsidP="00800923">
      <w:pPr>
        <w:tabs>
          <w:tab w:val="left" w:pos="1200"/>
        </w:tabs>
        <w:rPr>
          <w:noProof/>
        </w:rPr>
      </w:pPr>
    </w:p>
    <w:p w:rsidR="00800923" w:rsidRDefault="00800923" w:rsidP="00800923">
      <w:pPr>
        <w:tabs>
          <w:tab w:val="left" w:pos="1200"/>
        </w:tabs>
        <w:rPr>
          <w:noProof/>
        </w:rPr>
      </w:pPr>
    </w:p>
    <w:p w:rsidR="00800923" w:rsidRPr="009F70C7" w:rsidRDefault="00800923" w:rsidP="00800923">
      <w:pPr>
        <w:tabs>
          <w:tab w:val="left" w:pos="1200"/>
        </w:tabs>
      </w:pPr>
      <w:r w:rsidRPr="00E64304">
        <w:rPr>
          <w:noProof/>
        </w:rPr>
        <w:drawing>
          <wp:inline distT="0" distB="0" distL="0" distR="0">
            <wp:extent cx="5940425" cy="2329578"/>
            <wp:effectExtent l="0" t="0" r="0" b="0"/>
            <wp:docPr id="1" name="Рисунок 1" descr="&amp;Ocy;&amp;fcy;&amp;ocy;&amp;rcy;&amp;mcy;&amp;lcy;&amp;iecy;&amp;ncy;&amp;icy;&amp;iecy; &amp;chcy;&amp;iecy;&amp;rcy;&amp;tcy;&amp;iecy;&amp;zhcy;&amp;iecy;&amp;jcy; &amp;icy; &amp;scy;&amp;khcy;&amp;iecy;&amp;mcy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Ocy;&amp;fcy;&amp;ocy;&amp;rcy;&amp;mcy;&amp;lcy;&amp;iecy;&amp;ncy;&amp;icy;&amp;iecy; &amp;chcy;&amp;iecy;&amp;rcy;&amp;tcy;&amp;iecy;&amp;zhcy;&amp;iecy;&amp;jcy; &amp;icy; &amp;scy;&amp;khcy;&amp;iecy;&amp;m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29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DD0" w:rsidRDefault="00744DD0" w:rsidP="002A01F0">
      <w:pPr>
        <w:spacing w:line="360" w:lineRule="auto"/>
      </w:pPr>
    </w:p>
    <w:p w:rsidR="00800923" w:rsidRDefault="00800923" w:rsidP="002A01F0">
      <w:pPr>
        <w:spacing w:line="360" w:lineRule="auto"/>
      </w:pPr>
    </w:p>
    <w:p w:rsidR="006F33BE" w:rsidRDefault="006F33BE" w:rsidP="002A01F0">
      <w:pPr>
        <w:spacing w:line="360" w:lineRule="auto"/>
      </w:pPr>
    </w:p>
    <w:p w:rsidR="006F33BE" w:rsidRDefault="006F33BE" w:rsidP="002A01F0">
      <w:pPr>
        <w:spacing w:line="360" w:lineRule="auto"/>
      </w:pPr>
    </w:p>
    <w:p w:rsidR="006F33BE" w:rsidRDefault="006F33BE" w:rsidP="002A01F0">
      <w:pPr>
        <w:spacing w:line="360" w:lineRule="auto"/>
      </w:pPr>
    </w:p>
    <w:p w:rsidR="006F33BE" w:rsidRDefault="006F33BE" w:rsidP="002A01F0">
      <w:pPr>
        <w:spacing w:line="360" w:lineRule="auto"/>
      </w:pPr>
    </w:p>
    <w:p w:rsidR="006F33BE" w:rsidRDefault="006F33BE" w:rsidP="002A01F0">
      <w:pPr>
        <w:spacing w:line="360" w:lineRule="auto"/>
      </w:pPr>
    </w:p>
    <w:p w:rsidR="006F33BE" w:rsidRDefault="006F33BE" w:rsidP="002A01F0">
      <w:pPr>
        <w:spacing w:line="360" w:lineRule="auto"/>
      </w:pPr>
    </w:p>
    <w:p w:rsidR="006F33BE" w:rsidRDefault="006F33BE" w:rsidP="002A01F0">
      <w:pPr>
        <w:spacing w:line="360" w:lineRule="auto"/>
      </w:pPr>
    </w:p>
    <w:p w:rsidR="006F33BE" w:rsidRDefault="006F33BE" w:rsidP="002A01F0">
      <w:pPr>
        <w:spacing w:line="360" w:lineRule="auto"/>
      </w:pPr>
    </w:p>
    <w:p w:rsidR="006F33BE" w:rsidRDefault="006F33BE" w:rsidP="002A01F0">
      <w:pPr>
        <w:spacing w:line="360" w:lineRule="auto"/>
      </w:pPr>
    </w:p>
    <w:sectPr w:rsidR="006F33BE" w:rsidSect="00555346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5E1" w:rsidRDefault="00F625E1" w:rsidP="009701D7">
      <w:pPr>
        <w:spacing w:after="0" w:line="240" w:lineRule="auto"/>
      </w:pPr>
      <w:r>
        <w:separator/>
      </w:r>
    </w:p>
  </w:endnote>
  <w:endnote w:type="continuationSeparator" w:id="1">
    <w:p w:rsidR="00F625E1" w:rsidRDefault="00F625E1" w:rsidP="009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5E1" w:rsidRDefault="00F625E1" w:rsidP="009701D7">
      <w:pPr>
        <w:spacing w:after="0" w:line="240" w:lineRule="auto"/>
      </w:pPr>
      <w:r>
        <w:separator/>
      </w:r>
    </w:p>
  </w:footnote>
  <w:footnote w:type="continuationSeparator" w:id="1">
    <w:p w:rsidR="00F625E1" w:rsidRDefault="00F625E1" w:rsidP="009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2">
    <w:nsid w:val="2EFC3252"/>
    <w:multiLevelType w:val="multilevel"/>
    <w:tmpl w:val="B1A6D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77418B9"/>
    <w:multiLevelType w:val="hybridMultilevel"/>
    <w:tmpl w:val="9612B6E4"/>
    <w:lvl w:ilvl="0" w:tplc="C12890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5121825"/>
    <w:multiLevelType w:val="multilevel"/>
    <w:tmpl w:val="787C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203421"/>
    <w:multiLevelType w:val="hybridMultilevel"/>
    <w:tmpl w:val="25547B62"/>
    <w:lvl w:ilvl="0" w:tplc="7358921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C1E85"/>
    <w:multiLevelType w:val="hybridMultilevel"/>
    <w:tmpl w:val="1CAC3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9442E"/>
    <w:multiLevelType w:val="hybridMultilevel"/>
    <w:tmpl w:val="F78EA27E"/>
    <w:lvl w:ilvl="0" w:tplc="24EE1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F766D6"/>
    <w:multiLevelType w:val="hybridMultilevel"/>
    <w:tmpl w:val="C5CE1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1B80"/>
    <w:rsid w:val="00000D76"/>
    <w:rsid w:val="00004EAF"/>
    <w:rsid w:val="0001120B"/>
    <w:rsid w:val="00022D9C"/>
    <w:rsid w:val="00053263"/>
    <w:rsid w:val="00076FDB"/>
    <w:rsid w:val="000A663C"/>
    <w:rsid w:val="000E2774"/>
    <w:rsid w:val="000F41D7"/>
    <w:rsid w:val="00130DE3"/>
    <w:rsid w:val="001337C9"/>
    <w:rsid w:val="00135E0D"/>
    <w:rsid w:val="0015274E"/>
    <w:rsid w:val="00154A07"/>
    <w:rsid w:val="001703D7"/>
    <w:rsid w:val="001871F7"/>
    <w:rsid w:val="001A71A3"/>
    <w:rsid w:val="001B679C"/>
    <w:rsid w:val="001D0681"/>
    <w:rsid w:val="001D31A1"/>
    <w:rsid w:val="001E2AE7"/>
    <w:rsid w:val="00201B80"/>
    <w:rsid w:val="00207EBE"/>
    <w:rsid w:val="0022277E"/>
    <w:rsid w:val="002338C3"/>
    <w:rsid w:val="00236108"/>
    <w:rsid w:val="0024258C"/>
    <w:rsid w:val="002427E1"/>
    <w:rsid w:val="002437E0"/>
    <w:rsid w:val="00260607"/>
    <w:rsid w:val="00283FF3"/>
    <w:rsid w:val="002A01F0"/>
    <w:rsid w:val="002A1EAC"/>
    <w:rsid w:val="002A1FFC"/>
    <w:rsid w:val="002B2954"/>
    <w:rsid w:val="002C33EE"/>
    <w:rsid w:val="002D1391"/>
    <w:rsid w:val="002D3A0A"/>
    <w:rsid w:val="002E1328"/>
    <w:rsid w:val="002F16BE"/>
    <w:rsid w:val="002F38B6"/>
    <w:rsid w:val="002F6C52"/>
    <w:rsid w:val="00303BD1"/>
    <w:rsid w:val="0030595D"/>
    <w:rsid w:val="00310311"/>
    <w:rsid w:val="0031041F"/>
    <w:rsid w:val="003147AD"/>
    <w:rsid w:val="00316DE0"/>
    <w:rsid w:val="003173E3"/>
    <w:rsid w:val="003178D8"/>
    <w:rsid w:val="00323273"/>
    <w:rsid w:val="0032556C"/>
    <w:rsid w:val="003461B0"/>
    <w:rsid w:val="00361A91"/>
    <w:rsid w:val="00363F98"/>
    <w:rsid w:val="00376D9D"/>
    <w:rsid w:val="00386ACA"/>
    <w:rsid w:val="00394B86"/>
    <w:rsid w:val="00397A29"/>
    <w:rsid w:val="003A32E0"/>
    <w:rsid w:val="003A7BB2"/>
    <w:rsid w:val="003D37F2"/>
    <w:rsid w:val="003F304E"/>
    <w:rsid w:val="003F3AF3"/>
    <w:rsid w:val="003F703F"/>
    <w:rsid w:val="004038FE"/>
    <w:rsid w:val="004376D1"/>
    <w:rsid w:val="00476184"/>
    <w:rsid w:val="00482FAA"/>
    <w:rsid w:val="00490582"/>
    <w:rsid w:val="0049288D"/>
    <w:rsid w:val="00494634"/>
    <w:rsid w:val="004B2B2A"/>
    <w:rsid w:val="004E0559"/>
    <w:rsid w:val="004E44FF"/>
    <w:rsid w:val="004F197F"/>
    <w:rsid w:val="00511939"/>
    <w:rsid w:val="005164EE"/>
    <w:rsid w:val="00555346"/>
    <w:rsid w:val="00561A2B"/>
    <w:rsid w:val="00594578"/>
    <w:rsid w:val="00596E43"/>
    <w:rsid w:val="005A6A18"/>
    <w:rsid w:val="005B3222"/>
    <w:rsid w:val="005C015D"/>
    <w:rsid w:val="005C64A6"/>
    <w:rsid w:val="005D33D2"/>
    <w:rsid w:val="005D74F3"/>
    <w:rsid w:val="005F5AB8"/>
    <w:rsid w:val="00600126"/>
    <w:rsid w:val="00604115"/>
    <w:rsid w:val="00611546"/>
    <w:rsid w:val="00613E3E"/>
    <w:rsid w:val="00625218"/>
    <w:rsid w:val="00643E8E"/>
    <w:rsid w:val="0064489C"/>
    <w:rsid w:val="00677576"/>
    <w:rsid w:val="00680A12"/>
    <w:rsid w:val="00680D46"/>
    <w:rsid w:val="006A530D"/>
    <w:rsid w:val="006B0CC1"/>
    <w:rsid w:val="006C0948"/>
    <w:rsid w:val="006D0613"/>
    <w:rsid w:val="006D0E8E"/>
    <w:rsid w:val="006D57B8"/>
    <w:rsid w:val="006D5C58"/>
    <w:rsid w:val="006E2C34"/>
    <w:rsid w:val="006F33BE"/>
    <w:rsid w:val="0070081C"/>
    <w:rsid w:val="00715A09"/>
    <w:rsid w:val="00725849"/>
    <w:rsid w:val="00744DD0"/>
    <w:rsid w:val="007B0175"/>
    <w:rsid w:val="007B7B57"/>
    <w:rsid w:val="007B7DF0"/>
    <w:rsid w:val="007C5371"/>
    <w:rsid w:val="007F5F4B"/>
    <w:rsid w:val="007F72E1"/>
    <w:rsid w:val="00800923"/>
    <w:rsid w:val="0081247C"/>
    <w:rsid w:val="008212AE"/>
    <w:rsid w:val="00823F9E"/>
    <w:rsid w:val="008309CE"/>
    <w:rsid w:val="0084349C"/>
    <w:rsid w:val="008571A8"/>
    <w:rsid w:val="00867B9B"/>
    <w:rsid w:val="008868D7"/>
    <w:rsid w:val="008A6A40"/>
    <w:rsid w:val="008B2F67"/>
    <w:rsid w:val="008E055D"/>
    <w:rsid w:val="00901639"/>
    <w:rsid w:val="00915168"/>
    <w:rsid w:val="00923B77"/>
    <w:rsid w:val="00925401"/>
    <w:rsid w:val="00941546"/>
    <w:rsid w:val="009701D7"/>
    <w:rsid w:val="0097021C"/>
    <w:rsid w:val="00971D87"/>
    <w:rsid w:val="00992AAF"/>
    <w:rsid w:val="009A116B"/>
    <w:rsid w:val="009A78D0"/>
    <w:rsid w:val="009F4F8B"/>
    <w:rsid w:val="009F5D7E"/>
    <w:rsid w:val="009F621E"/>
    <w:rsid w:val="00A026CC"/>
    <w:rsid w:val="00A10BD4"/>
    <w:rsid w:val="00A47533"/>
    <w:rsid w:val="00A648C7"/>
    <w:rsid w:val="00A704DF"/>
    <w:rsid w:val="00A736BD"/>
    <w:rsid w:val="00A82B89"/>
    <w:rsid w:val="00A92052"/>
    <w:rsid w:val="00AA3AC6"/>
    <w:rsid w:val="00AA7D3F"/>
    <w:rsid w:val="00AB44E3"/>
    <w:rsid w:val="00AE0ABF"/>
    <w:rsid w:val="00AE3790"/>
    <w:rsid w:val="00AF1208"/>
    <w:rsid w:val="00AF50D0"/>
    <w:rsid w:val="00B22AEE"/>
    <w:rsid w:val="00B33FD2"/>
    <w:rsid w:val="00B559A4"/>
    <w:rsid w:val="00B55F16"/>
    <w:rsid w:val="00B6695A"/>
    <w:rsid w:val="00B82263"/>
    <w:rsid w:val="00B82F4F"/>
    <w:rsid w:val="00BA6454"/>
    <w:rsid w:val="00BC3765"/>
    <w:rsid w:val="00BC52F9"/>
    <w:rsid w:val="00BE6D01"/>
    <w:rsid w:val="00BF4CFE"/>
    <w:rsid w:val="00C07C5A"/>
    <w:rsid w:val="00C20329"/>
    <w:rsid w:val="00C40E23"/>
    <w:rsid w:val="00C433E8"/>
    <w:rsid w:val="00C45CCF"/>
    <w:rsid w:val="00C55FC2"/>
    <w:rsid w:val="00C66742"/>
    <w:rsid w:val="00C7028E"/>
    <w:rsid w:val="00C81866"/>
    <w:rsid w:val="00C87928"/>
    <w:rsid w:val="00CA3E02"/>
    <w:rsid w:val="00CA5BC9"/>
    <w:rsid w:val="00CA5ECC"/>
    <w:rsid w:val="00CB3578"/>
    <w:rsid w:val="00CB6AC3"/>
    <w:rsid w:val="00CB7A36"/>
    <w:rsid w:val="00CC68F1"/>
    <w:rsid w:val="00CE61B2"/>
    <w:rsid w:val="00CE7504"/>
    <w:rsid w:val="00D02534"/>
    <w:rsid w:val="00D059FE"/>
    <w:rsid w:val="00D2775C"/>
    <w:rsid w:val="00D672E6"/>
    <w:rsid w:val="00D7470E"/>
    <w:rsid w:val="00D81AB7"/>
    <w:rsid w:val="00D93A86"/>
    <w:rsid w:val="00DA20F2"/>
    <w:rsid w:val="00DC372F"/>
    <w:rsid w:val="00DC708F"/>
    <w:rsid w:val="00DC792B"/>
    <w:rsid w:val="00DE2287"/>
    <w:rsid w:val="00DE6391"/>
    <w:rsid w:val="00DF4652"/>
    <w:rsid w:val="00DF78D4"/>
    <w:rsid w:val="00E26FAC"/>
    <w:rsid w:val="00E50693"/>
    <w:rsid w:val="00E61C75"/>
    <w:rsid w:val="00E65701"/>
    <w:rsid w:val="00E67075"/>
    <w:rsid w:val="00E74560"/>
    <w:rsid w:val="00E8746C"/>
    <w:rsid w:val="00E9735B"/>
    <w:rsid w:val="00EA0928"/>
    <w:rsid w:val="00EA1C6D"/>
    <w:rsid w:val="00EA6D3A"/>
    <w:rsid w:val="00EC28FD"/>
    <w:rsid w:val="00EF2525"/>
    <w:rsid w:val="00EF42F8"/>
    <w:rsid w:val="00EF7D27"/>
    <w:rsid w:val="00F04746"/>
    <w:rsid w:val="00F1321D"/>
    <w:rsid w:val="00F26688"/>
    <w:rsid w:val="00F31AB5"/>
    <w:rsid w:val="00F4223E"/>
    <w:rsid w:val="00F4402D"/>
    <w:rsid w:val="00F53D99"/>
    <w:rsid w:val="00F625E1"/>
    <w:rsid w:val="00F71C25"/>
    <w:rsid w:val="00F901B4"/>
    <w:rsid w:val="00FB6578"/>
    <w:rsid w:val="00FC18B7"/>
    <w:rsid w:val="00FC3314"/>
    <w:rsid w:val="00FC67F5"/>
    <w:rsid w:val="00FD05A5"/>
    <w:rsid w:val="00FD0A55"/>
    <w:rsid w:val="00FD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99"/>
  </w:style>
  <w:style w:type="paragraph" w:styleId="2">
    <w:name w:val="heading 2"/>
    <w:basedOn w:val="a"/>
    <w:next w:val="a"/>
    <w:link w:val="20"/>
    <w:uiPriority w:val="9"/>
    <w:unhideWhenUsed/>
    <w:qFormat/>
    <w:rsid w:val="00823F9E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F9E"/>
    <w:pPr>
      <w:keepNext/>
      <w:keepLines/>
      <w:widowControl w:val="0"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0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01D7"/>
  </w:style>
  <w:style w:type="paragraph" w:styleId="a5">
    <w:name w:val="footer"/>
    <w:basedOn w:val="a"/>
    <w:link w:val="a6"/>
    <w:uiPriority w:val="99"/>
    <w:semiHidden/>
    <w:unhideWhenUsed/>
    <w:rsid w:val="00970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01D7"/>
  </w:style>
  <w:style w:type="paragraph" w:styleId="a7">
    <w:name w:val="List Paragraph"/>
    <w:basedOn w:val="a"/>
    <w:qFormat/>
    <w:rsid w:val="005C015D"/>
    <w:pPr>
      <w:ind w:left="720"/>
      <w:contextualSpacing/>
    </w:pPr>
  </w:style>
  <w:style w:type="table" w:styleId="a8">
    <w:name w:val="Table Grid"/>
    <w:basedOn w:val="a1"/>
    <w:uiPriority w:val="59"/>
    <w:rsid w:val="001871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1"/>
    <w:rsid w:val="00B55F1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B55F16"/>
  </w:style>
  <w:style w:type="character" w:customStyle="1" w:styleId="1">
    <w:name w:val="Основной текст Знак1"/>
    <w:link w:val="a9"/>
    <w:locked/>
    <w:rsid w:val="00B55F16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1"/>
    <w:rsid w:val="00B55F16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5F16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link w:val="HTML"/>
    <w:locked/>
    <w:rsid w:val="00B55F16"/>
    <w:rPr>
      <w:rFonts w:ascii="Courier New" w:eastAsia="Times New Roman" w:hAnsi="Courier New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23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23F9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b">
    <w:name w:val="Subtitle"/>
    <w:basedOn w:val="a"/>
    <w:next w:val="a9"/>
    <w:link w:val="ac"/>
    <w:qFormat/>
    <w:rsid w:val="00823F9E"/>
    <w:pPr>
      <w:keepNext/>
      <w:widowControl w:val="0"/>
      <w:suppressAutoHyphens/>
      <w:spacing w:before="240" w:after="120" w:line="240" w:lineRule="auto"/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ac">
    <w:name w:val="Подзаголовок Знак"/>
    <w:basedOn w:val="a0"/>
    <w:link w:val="ab"/>
    <w:rsid w:val="00823F9E"/>
    <w:rPr>
      <w:rFonts w:ascii="Cambria" w:eastAsia="Times New Roman" w:hAnsi="Cambria" w:cs="Times New Roman"/>
      <w:sz w:val="24"/>
      <w:szCs w:val="24"/>
    </w:rPr>
  </w:style>
  <w:style w:type="paragraph" w:styleId="ad">
    <w:name w:val="Title"/>
    <w:basedOn w:val="a"/>
    <w:next w:val="ab"/>
    <w:link w:val="10"/>
    <w:uiPriority w:val="10"/>
    <w:qFormat/>
    <w:rsid w:val="00823F9E"/>
    <w:pPr>
      <w:widowControl w:val="0"/>
      <w:suppressAutoHyphens/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823F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No Spacing"/>
    <w:uiPriority w:val="1"/>
    <w:qFormat/>
    <w:rsid w:val="00823F9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Название Знак1"/>
    <w:link w:val="ad"/>
    <w:uiPriority w:val="10"/>
    <w:locked/>
    <w:rsid w:val="00823F9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0">
    <w:name w:val="Hyperlink"/>
    <w:basedOn w:val="a0"/>
    <w:uiPriority w:val="99"/>
    <w:semiHidden/>
    <w:unhideWhenUsed/>
    <w:rsid w:val="00EF2525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E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F2525"/>
    <w:rPr>
      <w:rFonts w:ascii="Tahoma" w:hAnsi="Tahoma" w:cs="Tahoma"/>
      <w:sz w:val="16"/>
      <w:szCs w:val="16"/>
    </w:rPr>
  </w:style>
  <w:style w:type="paragraph" w:styleId="af3">
    <w:name w:val="Normal (Web)"/>
    <w:basedOn w:val="a"/>
    <w:unhideWhenUsed/>
    <w:rsid w:val="00B82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1CB4B-AA53-4FAE-8069-9437F7FC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20</Pages>
  <Words>3114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Профессиональный лицей №88</Company>
  <LinksUpToDate>false</LinksUpToDate>
  <CharactersWithSpaces>20829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Учебная Граната</cp:lastModifiedBy>
  <cp:revision>120</cp:revision>
  <cp:lastPrinted>2016-10-19T08:25:00Z</cp:lastPrinted>
  <dcterms:created xsi:type="dcterms:W3CDTF">2014-12-18T02:13:00Z</dcterms:created>
  <dcterms:modified xsi:type="dcterms:W3CDTF">2016-10-19T08:26:00Z</dcterms:modified>
</cp:coreProperties>
</file>